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A3" w:rsidRDefault="00EB52A3">
      <w:pPr>
        <w:rPr>
          <w:b/>
          <w:sz w:val="28"/>
          <w:szCs w:val="28"/>
        </w:rPr>
      </w:pPr>
    </w:p>
    <w:p w:rsidR="00EB52A3" w:rsidRDefault="00EB52A3" w:rsidP="00C079E1">
      <w:pPr>
        <w:ind w:left="374" w:right="-117" w:hanging="374"/>
        <w:jc w:val="center"/>
      </w:pPr>
      <w:r w:rsidRPr="001A647B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3.25pt;height:63pt;visibility:visible">
            <v:imagedata r:id="rId5" o:title=""/>
          </v:shape>
        </w:pict>
      </w:r>
    </w:p>
    <w:p w:rsidR="00EB52A3" w:rsidRDefault="00EB52A3" w:rsidP="00C079E1">
      <w:pPr>
        <w:pStyle w:val="Heading1"/>
        <w:ind w:left="374" w:right="-11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УКРАЇНА</w:t>
      </w:r>
    </w:p>
    <w:p w:rsidR="00EB52A3" w:rsidRDefault="00EB52A3" w:rsidP="00C079E1">
      <w:pPr>
        <w:pStyle w:val="Heading1"/>
        <w:ind w:left="374" w:right="-11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СТОРОЖИНЕЦЬКА МІСЬКА РАДА</w:t>
      </w:r>
    </w:p>
    <w:p w:rsidR="00EB52A3" w:rsidRPr="00967B7B" w:rsidRDefault="00EB52A3" w:rsidP="00C079E1">
      <w:pPr>
        <w:rPr>
          <w:sz w:val="20"/>
          <w:szCs w:val="20"/>
        </w:rPr>
      </w:pPr>
    </w:p>
    <w:p w:rsidR="00EB52A3" w:rsidRPr="00967B7B" w:rsidRDefault="00EB52A3" w:rsidP="00C079E1">
      <w:pPr>
        <w:jc w:val="center"/>
        <w:rPr>
          <w:b/>
          <w:bCs/>
          <w:sz w:val="32"/>
          <w:szCs w:val="32"/>
        </w:rPr>
      </w:pPr>
      <w:r w:rsidRPr="00967B7B">
        <w:rPr>
          <w:b/>
          <w:bCs/>
          <w:sz w:val="32"/>
          <w:szCs w:val="32"/>
        </w:rPr>
        <w:t>СТОРОЖИНЕЦЬКОГО РАЙОНУ</w:t>
      </w:r>
    </w:p>
    <w:p w:rsidR="00EB52A3" w:rsidRPr="00967B7B" w:rsidRDefault="00EB52A3" w:rsidP="00C079E1">
      <w:pPr>
        <w:pStyle w:val="Heading2"/>
        <w:ind w:left="374" w:right="-117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967B7B"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EB52A3" w:rsidRPr="00057527" w:rsidRDefault="00EB52A3" w:rsidP="00C079E1">
      <w:pPr>
        <w:ind w:left="374" w:right="-117"/>
        <w:jc w:val="center"/>
        <w:rPr>
          <w:b/>
          <w:sz w:val="28"/>
          <w:szCs w:val="28"/>
        </w:rPr>
      </w:pPr>
    </w:p>
    <w:p w:rsidR="00EB52A3" w:rsidRPr="007334C9" w:rsidRDefault="00EB52A3" w:rsidP="00C079E1">
      <w:pPr>
        <w:ind w:left="374" w:right="-117"/>
        <w:jc w:val="center"/>
        <w:rPr>
          <w:b/>
          <w:sz w:val="32"/>
        </w:rPr>
      </w:pPr>
      <w:r>
        <w:rPr>
          <w:b/>
          <w:sz w:val="32"/>
        </w:rPr>
        <w:t xml:space="preserve">V сесія  </w:t>
      </w:r>
      <w:r>
        <w:rPr>
          <w:b/>
          <w:sz w:val="32"/>
          <w:lang w:val="en-US"/>
        </w:rPr>
        <w:t>V</w:t>
      </w:r>
      <w:r>
        <w:rPr>
          <w:b/>
          <w:sz w:val="32"/>
        </w:rPr>
        <w:t>ІІ скликання</w:t>
      </w:r>
    </w:p>
    <w:p w:rsidR="00EB52A3" w:rsidRPr="00057527" w:rsidRDefault="00EB52A3" w:rsidP="00C079E1">
      <w:pPr>
        <w:ind w:left="374" w:right="-117"/>
        <w:jc w:val="center"/>
        <w:rPr>
          <w:b/>
          <w:sz w:val="28"/>
          <w:szCs w:val="28"/>
        </w:rPr>
      </w:pPr>
    </w:p>
    <w:p w:rsidR="00EB52A3" w:rsidRDefault="00EB52A3" w:rsidP="00C079E1">
      <w:pPr>
        <w:pStyle w:val="Heading3"/>
        <w:ind w:left="374" w:right="-11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  І  Ш  Е  Н  Н  Я    №  119-</w:t>
      </w:r>
      <w:r w:rsidRPr="00CD6047">
        <w:rPr>
          <w:sz w:val="32"/>
          <w:szCs w:val="32"/>
          <w:lang w:val="ru-RU"/>
        </w:rPr>
        <w:t>5</w:t>
      </w:r>
      <w:r>
        <w:rPr>
          <w:sz w:val="32"/>
          <w:szCs w:val="32"/>
          <w:lang w:val="uk-UA"/>
        </w:rPr>
        <w:t>/2017</w:t>
      </w:r>
    </w:p>
    <w:p w:rsidR="00EB52A3" w:rsidRPr="00A76463" w:rsidRDefault="00EB52A3" w:rsidP="00C079E1"/>
    <w:p w:rsidR="00EB52A3" w:rsidRDefault="00EB52A3" w:rsidP="00C079E1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Pr="00F06EB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березня</w:t>
      </w:r>
      <w:r w:rsidRPr="00F06EB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06EB6">
        <w:rPr>
          <w:sz w:val="28"/>
          <w:szCs w:val="28"/>
        </w:rPr>
        <w:t xml:space="preserve"> року         </w:t>
      </w:r>
      <w:r>
        <w:rPr>
          <w:sz w:val="28"/>
          <w:szCs w:val="28"/>
        </w:rPr>
        <w:t xml:space="preserve">                                                        </w:t>
      </w:r>
      <w:r w:rsidRPr="00F06EB6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F06EB6">
        <w:rPr>
          <w:sz w:val="28"/>
          <w:szCs w:val="28"/>
        </w:rPr>
        <w:t>Сторожинець</w:t>
      </w:r>
    </w:p>
    <w:p w:rsidR="00EB52A3" w:rsidRDefault="00EB52A3" w:rsidP="00C079E1">
      <w:pPr>
        <w:rPr>
          <w:sz w:val="28"/>
          <w:szCs w:val="28"/>
        </w:rPr>
      </w:pPr>
    </w:p>
    <w:p w:rsidR="00EB52A3" w:rsidRDefault="00EB52A3" w:rsidP="00C07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складу</w:t>
      </w:r>
    </w:p>
    <w:p w:rsidR="00EB52A3" w:rsidRDefault="00EB52A3" w:rsidP="00C079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тендерного комітету </w:t>
      </w:r>
    </w:p>
    <w:p w:rsidR="00EB52A3" w:rsidRPr="00286383" w:rsidRDefault="00EB52A3" w:rsidP="00CD60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Сторожинецької міської ради </w:t>
      </w:r>
    </w:p>
    <w:p w:rsidR="00EB52A3" w:rsidRDefault="00EB52A3" w:rsidP="00C079E1"/>
    <w:p w:rsidR="00EB52A3" w:rsidRDefault="00EB52A3" w:rsidP="00C079E1">
      <w:pPr>
        <w:widowControl w:val="0"/>
        <w:tabs>
          <w:tab w:val="left" w:pos="708"/>
        </w:tabs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метою організації та проведення процедур закупівель, відповідно до пункту 11 частини першої статті 8 та частини п’ятої статті 11 Закону України «Про публічні закупівлі», та керуючись статтею 26 Закону України «Про місцеве самоврядування в Україні»,</w:t>
      </w:r>
    </w:p>
    <w:p w:rsidR="00EB52A3" w:rsidRPr="00C079E1" w:rsidRDefault="00EB52A3" w:rsidP="00C079E1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76463">
        <w:rPr>
          <w:b/>
          <w:bCs/>
          <w:sz w:val="28"/>
          <w:szCs w:val="28"/>
        </w:rPr>
        <w:t>іська рада</w:t>
      </w:r>
      <w:r w:rsidRPr="007E6F23">
        <w:rPr>
          <w:b/>
          <w:bCs/>
          <w:sz w:val="28"/>
          <w:szCs w:val="28"/>
        </w:rPr>
        <w:t xml:space="preserve"> вирішила:</w:t>
      </w:r>
    </w:p>
    <w:p w:rsidR="00EB52A3" w:rsidRPr="00CD6047" w:rsidRDefault="00EB52A3" w:rsidP="00AF0738">
      <w:pPr>
        <w:pStyle w:val="ListParagraph"/>
        <w:tabs>
          <w:tab w:val="left" w:pos="70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D6047">
        <w:rPr>
          <w:sz w:val="28"/>
          <w:szCs w:val="28"/>
        </w:rPr>
        <w:t xml:space="preserve">Вивести із складу тендерного </w:t>
      </w:r>
      <w:r>
        <w:rPr>
          <w:sz w:val="28"/>
          <w:szCs w:val="28"/>
        </w:rPr>
        <w:t>комітету Сторожинецької міської ради Гу</w:t>
      </w:r>
      <w:r w:rsidRPr="00CD6047">
        <w:rPr>
          <w:sz w:val="28"/>
          <w:szCs w:val="28"/>
        </w:rPr>
        <w:t>цуляка Олександра</w:t>
      </w:r>
      <w:r>
        <w:rPr>
          <w:sz w:val="28"/>
          <w:szCs w:val="28"/>
        </w:rPr>
        <w:t xml:space="preserve"> Григоровича – спеціаліста з реєстрації місця проживання відділу реєстрації Сторожинецької міської ради.</w:t>
      </w:r>
    </w:p>
    <w:p w:rsidR="00EB52A3" w:rsidRPr="00CD6047" w:rsidRDefault="00EB52A3" w:rsidP="00AF0738">
      <w:pPr>
        <w:pStyle w:val="ListParagraph"/>
        <w:tabs>
          <w:tab w:val="left" w:pos="708"/>
        </w:tabs>
        <w:ind w:left="-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Ввести в склад тендерного комітету Сторожинецької міської </w:t>
      </w:r>
      <w:r w:rsidRPr="00CD6047">
        <w:rPr>
          <w:sz w:val="28"/>
          <w:szCs w:val="28"/>
        </w:rPr>
        <w:t>ради</w:t>
      </w:r>
      <w:r>
        <w:rPr>
          <w:sz w:val="28"/>
          <w:szCs w:val="28"/>
        </w:rPr>
        <w:t xml:space="preserve"> Хорюк Руслану Валеріївну - провідного спеціаліста відділу економічного розвитку, торгівлі, інвестицій та державних закупівель.</w:t>
      </w:r>
    </w:p>
    <w:p w:rsidR="00EB52A3" w:rsidRDefault="00EB52A3" w:rsidP="00CD6047">
      <w:pPr>
        <w:tabs>
          <w:tab w:val="left" w:pos="708"/>
        </w:tabs>
        <w:ind w:hanging="142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3. Контроль за виконанням цього рішення покласти на секретаря міської ради Матейчука І.Г.</w:t>
      </w:r>
    </w:p>
    <w:p w:rsidR="00EB52A3" w:rsidRPr="00C079E1" w:rsidRDefault="00EB52A3" w:rsidP="00C079E1">
      <w:pPr>
        <w:tabs>
          <w:tab w:val="left" w:pos="708"/>
        </w:tabs>
        <w:ind w:firstLine="713"/>
        <w:jc w:val="both"/>
      </w:pPr>
    </w:p>
    <w:p w:rsidR="00EB52A3" w:rsidRDefault="00EB52A3" w:rsidP="00C079E1">
      <w:pPr>
        <w:jc w:val="both"/>
        <w:rPr>
          <w:b/>
          <w:sz w:val="28"/>
          <w:szCs w:val="28"/>
        </w:rPr>
      </w:pPr>
    </w:p>
    <w:p w:rsidR="00EB52A3" w:rsidRDefault="00EB52A3" w:rsidP="0092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</w:t>
      </w:r>
      <w:r w:rsidRPr="005814E6"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 xml:space="preserve">                                               М. Карлійчук    </w:t>
      </w:r>
      <w:r w:rsidRPr="005814E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</w:t>
      </w:r>
    </w:p>
    <w:p w:rsidR="00EB52A3" w:rsidRDefault="00EB52A3" w:rsidP="00C079E1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EB52A3" w:rsidSect="00C079E1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0D5E"/>
    <w:multiLevelType w:val="hybridMultilevel"/>
    <w:tmpl w:val="519A1632"/>
    <w:lvl w:ilvl="0" w:tplc="C43E2C6A">
      <w:start w:val="1"/>
      <w:numFmt w:val="decimal"/>
      <w:lvlText w:val="%1."/>
      <w:lvlJc w:val="left"/>
      <w:pPr>
        <w:ind w:left="120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abstractNum w:abstractNumId="1">
    <w:nsid w:val="4B9429FF"/>
    <w:multiLevelType w:val="multilevel"/>
    <w:tmpl w:val="4A92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383"/>
    <w:rsid w:val="00052DF5"/>
    <w:rsid w:val="00057527"/>
    <w:rsid w:val="00080D69"/>
    <w:rsid w:val="00106F72"/>
    <w:rsid w:val="00131E3D"/>
    <w:rsid w:val="00170806"/>
    <w:rsid w:val="001A647B"/>
    <w:rsid w:val="001B72F2"/>
    <w:rsid w:val="00256007"/>
    <w:rsid w:val="00286383"/>
    <w:rsid w:val="002A5755"/>
    <w:rsid w:val="002F5F80"/>
    <w:rsid w:val="00302E7B"/>
    <w:rsid w:val="00303CD6"/>
    <w:rsid w:val="00313F3E"/>
    <w:rsid w:val="003C13A1"/>
    <w:rsid w:val="004425A2"/>
    <w:rsid w:val="0045326F"/>
    <w:rsid w:val="00466AA7"/>
    <w:rsid w:val="004A07A4"/>
    <w:rsid w:val="004A0A44"/>
    <w:rsid w:val="004D647E"/>
    <w:rsid w:val="005441C7"/>
    <w:rsid w:val="00570E5A"/>
    <w:rsid w:val="005814E6"/>
    <w:rsid w:val="00592D46"/>
    <w:rsid w:val="005A12EC"/>
    <w:rsid w:val="005C0B2E"/>
    <w:rsid w:val="005C3D2A"/>
    <w:rsid w:val="006355B6"/>
    <w:rsid w:val="00651E1B"/>
    <w:rsid w:val="007334C9"/>
    <w:rsid w:val="00753714"/>
    <w:rsid w:val="00761069"/>
    <w:rsid w:val="007E6F23"/>
    <w:rsid w:val="00824CAC"/>
    <w:rsid w:val="00926795"/>
    <w:rsid w:val="00967B7B"/>
    <w:rsid w:val="009951B9"/>
    <w:rsid w:val="009F4FB6"/>
    <w:rsid w:val="00A250DF"/>
    <w:rsid w:val="00A76463"/>
    <w:rsid w:val="00A80416"/>
    <w:rsid w:val="00A973B8"/>
    <w:rsid w:val="00AD25B7"/>
    <w:rsid w:val="00AF0738"/>
    <w:rsid w:val="00B27AFB"/>
    <w:rsid w:val="00B63573"/>
    <w:rsid w:val="00B8128E"/>
    <w:rsid w:val="00B90F1D"/>
    <w:rsid w:val="00C079E1"/>
    <w:rsid w:val="00C8599E"/>
    <w:rsid w:val="00C97326"/>
    <w:rsid w:val="00CD5652"/>
    <w:rsid w:val="00CD6047"/>
    <w:rsid w:val="00D03D7C"/>
    <w:rsid w:val="00D70C6E"/>
    <w:rsid w:val="00D94871"/>
    <w:rsid w:val="00DA5C1E"/>
    <w:rsid w:val="00DB3A38"/>
    <w:rsid w:val="00DD511C"/>
    <w:rsid w:val="00DE3846"/>
    <w:rsid w:val="00E40D9E"/>
    <w:rsid w:val="00E6429F"/>
    <w:rsid w:val="00EB52A3"/>
    <w:rsid w:val="00ED1367"/>
    <w:rsid w:val="00ED19CB"/>
    <w:rsid w:val="00EE1D2C"/>
    <w:rsid w:val="00F0426E"/>
    <w:rsid w:val="00F06EB6"/>
    <w:rsid w:val="00F51075"/>
    <w:rsid w:val="00F7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DF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9E1"/>
    <w:pPr>
      <w:keepNext/>
      <w:jc w:val="center"/>
      <w:outlineLvl w:val="0"/>
    </w:pPr>
    <w:rPr>
      <w:sz w:val="44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79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79E1"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9E1"/>
    <w:rPr>
      <w:rFonts w:cs="Times New Roman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79E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79E1"/>
    <w:rPr>
      <w:rFonts w:cs="Times New Roman"/>
      <w:b/>
      <w:sz w:val="52"/>
      <w:lang w:val="en-US"/>
    </w:rPr>
  </w:style>
  <w:style w:type="paragraph" w:styleId="ListParagraph">
    <w:name w:val="List Paragraph"/>
    <w:basedOn w:val="Normal"/>
    <w:uiPriority w:val="99"/>
    <w:qFormat/>
    <w:rsid w:val="00C97326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AD25B7"/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5B7"/>
    <w:rPr>
      <w:rFonts w:ascii="Tahoma" w:hAnsi="Tahoma" w:cs="Times New Roman"/>
      <w:sz w:val="16"/>
      <w:lang w:eastAsia="ru-RU"/>
    </w:rPr>
  </w:style>
  <w:style w:type="character" w:styleId="Emphasis">
    <w:name w:val="Emphasis"/>
    <w:basedOn w:val="DefaultParagraphFont"/>
    <w:uiPriority w:val="99"/>
    <w:qFormat/>
    <w:rsid w:val="005814E6"/>
    <w:rPr>
      <w:rFonts w:ascii="Times New Roman" w:hAnsi="Times New Roman" w:cs="Times New Roman"/>
      <w:i/>
    </w:rPr>
  </w:style>
  <w:style w:type="paragraph" w:styleId="NormalWeb">
    <w:name w:val="Normal (Web)"/>
    <w:basedOn w:val="Normal"/>
    <w:uiPriority w:val="99"/>
    <w:rsid w:val="005814E6"/>
    <w:pPr>
      <w:spacing w:before="100" w:beforeAutospacing="1" w:after="100" w:afterAutospacing="1"/>
    </w:pPr>
    <w:rPr>
      <w:lang w:eastAsia="uk-UA"/>
    </w:rPr>
  </w:style>
  <w:style w:type="character" w:customStyle="1" w:styleId="st">
    <w:name w:val="st"/>
    <w:uiPriority w:val="99"/>
    <w:rsid w:val="00581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6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184</Words>
  <Characters>1055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Customer</dc:creator>
  <cp:keywords/>
  <dc:description/>
  <cp:lastModifiedBy>User</cp:lastModifiedBy>
  <cp:revision>4</cp:revision>
  <cp:lastPrinted>2016-08-16T15:22:00Z</cp:lastPrinted>
  <dcterms:created xsi:type="dcterms:W3CDTF">2017-03-22T11:00:00Z</dcterms:created>
  <dcterms:modified xsi:type="dcterms:W3CDTF">2017-03-31T07:08:00Z</dcterms:modified>
</cp:coreProperties>
</file>