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5F" w:rsidRDefault="0050355F" w:rsidP="00EE230E">
      <w:pPr>
        <w:pStyle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355F" w:rsidRDefault="0050355F" w:rsidP="00365A6E">
      <w:pPr>
        <w:spacing w:line="240" w:lineRule="auto"/>
      </w:pPr>
    </w:p>
    <w:p w:rsidR="0050355F" w:rsidRPr="002A1AA7" w:rsidRDefault="0050355F" w:rsidP="00365A6E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66.75pt;height:63pt;visibility:visible">
            <v:imagedata r:id="rId7" o:title=""/>
          </v:shape>
        </w:pict>
      </w:r>
      <w:r>
        <w:t xml:space="preserve"> </w:t>
      </w:r>
      <w:r>
        <w:rPr>
          <w:lang w:val="uk-UA"/>
        </w:rPr>
        <w:t xml:space="preserve">                    </w:t>
      </w:r>
    </w:p>
    <w:p w:rsidR="0050355F" w:rsidRPr="002A1AA7" w:rsidRDefault="0050355F" w:rsidP="00365A6E">
      <w:pPr>
        <w:pStyle w:val="Heading1"/>
        <w:numPr>
          <w:ilvl w:val="0"/>
          <w:numId w:val="0"/>
        </w:numPr>
        <w:ind w:right="-117"/>
        <w:rPr>
          <w:b/>
          <w:sz w:val="36"/>
          <w:szCs w:val="36"/>
          <w:lang w:val="uk-UA"/>
        </w:rPr>
      </w:pPr>
      <w:r w:rsidRPr="002A1AA7">
        <w:rPr>
          <w:b/>
          <w:sz w:val="36"/>
          <w:szCs w:val="36"/>
          <w:lang w:val="uk-UA"/>
        </w:rPr>
        <w:t xml:space="preserve"> УКРАЇНА</w:t>
      </w:r>
    </w:p>
    <w:p w:rsidR="0050355F" w:rsidRDefault="0050355F" w:rsidP="00105D9C">
      <w:pPr>
        <w:pStyle w:val="Heading1"/>
        <w:numPr>
          <w:ilvl w:val="0"/>
          <w:numId w:val="0"/>
        </w:num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СТОРОЖИНЕЦЬКА МІСЬКА </w:t>
      </w:r>
      <w:r w:rsidRPr="002A1AA7">
        <w:rPr>
          <w:b/>
          <w:sz w:val="36"/>
          <w:szCs w:val="36"/>
          <w:lang w:val="uk-UA"/>
        </w:rPr>
        <w:t>РАДА</w:t>
      </w:r>
    </w:p>
    <w:p w:rsidR="0050355F" w:rsidRPr="00105D9C" w:rsidRDefault="0050355F" w:rsidP="00105D9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</w:t>
      </w:r>
      <w:r w:rsidRPr="00105D9C">
        <w:rPr>
          <w:rFonts w:ascii="Times New Roman" w:hAnsi="Times New Roman"/>
          <w:b/>
          <w:sz w:val="28"/>
          <w:szCs w:val="28"/>
          <w:lang w:val="uk-UA"/>
        </w:rPr>
        <w:t>СТОРОЖИНЕЦЬКОГО РАЙОНУ</w:t>
      </w:r>
    </w:p>
    <w:p w:rsidR="0050355F" w:rsidRPr="00105D9C" w:rsidRDefault="0050355F" w:rsidP="00105D9C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CE7153">
        <w:rPr>
          <w:rFonts w:ascii="Times New Roman" w:hAnsi="Times New Roman" w:cs="Times New Roman"/>
          <w:i w:val="0"/>
          <w:lang w:val="uk-UA"/>
        </w:rPr>
        <w:t xml:space="preserve"> </w:t>
      </w:r>
      <w:r w:rsidRPr="00105D9C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50355F" w:rsidRPr="00105D9C" w:rsidRDefault="0050355F" w:rsidP="00365A6E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05D9C">
        <w:rPr>
          <w:rFonts w:ascii="Times New Roman" w:hAnsi="Times New Roman"/>
          <w:b/>
          <w:sz w:val="32"/>
          <w:szCs w:val="32"/>
          <w:lang w:val="en-US"/>
        </w:rPr>
        <w:t>V</w:t>
      </w:r>
      <w:r w:rsidRPr="00105D9C">
        <w:rPr>
          <w:rFonts w:ascii="Times New Roman" w:hAnsi="Times New Roman"/>
          <w:b/>
          <w:sz w:val="32"/>
          <w:szCs w:val="32"/>
          <w:lang w:val="uk-UA"/>
        </w:rPr>
        <w:t>ІІІ сесія VІ</w:t>
      </w:r>
      <w:r w:rsidRPr="00105D9C">
        <w:rPr>
          <w:rFonts w:ascii="Times New Roman" w:hAnsi="Times New Roman"/>
          <w:b/>
          <w:sz w:val="32"/>
          <w:szCs w:val="32"/>
          <w:lang w:val="en-US"/>
        </w:rPr>
        <w:t>I</w:t>
      </w:r>
      <w:r w:rsidRPr="00105D9C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50355F" w:rsidRPr="00E23604" w:rsidRDefault="0050355F" w:rsidP="00365A6E">
      <w:pPr>
        <w:pStyle w:val="Heading3"/>
        <w:numPr>
          <w:ilvl w:val="0"/>
          <w:numId w:val="0"/>
        </w:numPr>
        <w:ind w:left="288" w:right="-117"/>
        <w:rPr>
          <w:sz w:val="28"/>
          <w:szCs w:val="28"/>
          <w:lang w:val="uk-UA"/>
        </w:rPr>
      </w:pPr>
      <w:r w:rsidRPr="00E23604">
        <w:rPr>
          <w:sz w:val="28"/>
          <w:szCs w:val="28"/>
          <w:lang w:val="uk-UA"/>
        </w:rPr>
        <w:t xml:space="preserve"> Р  І  Ш  Е  Н  Н  Я     № </w:t>
      </w:r>
      <w:r>
        <w:rPr>
          <w:sz w:val="28"/>
          <w:szCs w:val="28"/>
          <w:lang w:val="uk-UA"/>
        </w:rPr>
        <w:t>242- 8</w:t>
      </w:r>
      <w:r w:rsidRPr="00E23604">
        <w:rPr>
          <w:sz w:val="28"/>
          <w:szCs w:val="28"/>
          <w:lang w:val="uk-UA"/>
        </w:rPr>
        <w:t>/2017</w:t>
      </w:r>
    </w:p>
    <w:p w:rsidR="0050355F" w:rsidRPr="00E23604" w:rsidRDefault="0050355F" w:rsidP="00365A6E">
      <w:pPr>
        <w:shd w:val="clear" w:color="auto" w:fill="FFFFFF"/>
        <w:ind w:left="43" w:right="-164" w:firstLine="53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50355F" w:rsidRPr="00C371C6" w:rsidRDefault="0050355F" w:rsidP="00365A6E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03 серпня</w:t>
      </w:r>
      <w:r w:rsidRPr="00E2360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2017 року                                                                        м.Сторожинець</w:t>
      </w:r>
    </w:p>
    <w:p w:rsidR="0050355F" w:rsidRDefault="0050355F" w:rsidP="00365A6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371C6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Комплексної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50355F" w:rsidRDefault="0050355F" w:rsidP="00365A6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профілактики повторної злочинності на території</w:t>
      </w:r>
    </w:p>
    <w:p w:rsidR="0050355F" w:rsidRPr="00C371C6" w:rsidRDefault="0050355F" w:rsidP="00365A6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ОТГ на 2017 – 2019</w:t>
      </w:r>
      <w:r w:rsidRPr="00C371C6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50355F" w:rsidRPr="00BD365C" w:rsidRDefault="0050355F" w:rsidP="00365A6E">
      <w:pPr>
        <w:rPr>
          <w:rFonts w:ascii="Times New Roman" w:hAnsi="Times New Roman"/>
          <w:sz w:val="16"/>
          <w:szCs w:val="16"/>
          <w:lang w:val="uk-UA"/>
        </w:rPr>
      </w:pPr>
    </w:p>
    <w:p w:rsidR="0050355F" w:rsidRDefault="0050355F" w:rsidP="00E422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71C6">
        <w:rPr>
          <w:rFonts w:ascii="Times New Roman" w:hAnsi="Times New Roman"/>
          <w:sz w:val="28"/>
          <w:szCs w:val="28"/>
          <w:lang w:val="uk-UA"/>
        </w:rPr>
        <w:t xml:space="preserve">З метою забезпечення конституційних прав, збереження майна територіальної громади і її жителів та налагодження громадського порядку (парку, скверів, об’єктів громади, старостатів, загальноосвітніх і дошкільних навчальних закладів та інших об’єктів), керуючись Законами </w:t>
      </w:r>
      <w:r>
        <w:rPr>
          <w:rFonts w:ascii="Times New Roman" w:hAnsi="Times New Roman"/>
          <w:sz w:val="28"/>
          <w:szCs w:val="28"/>
          <w:lang w:val="uk-UA"/>
        </w:rPr>
        <w:t>України «Про пробацію</w:t>
      </w:r>
      <w:r w:rsidRPr="00C371C6">
        <w:rPr>
          <w:rFonts w:ascii="Times New Roman" w:hAnsi="Times New Roman"/>
          <w:sz w:val="28"/>
          <w:szCs w:val="28"/>
          <w:lang w:val="uk-UA"/>
        </w:rPr>
        <w:t xml:space="preserve">» та </w:t>
      </w:r>
      <w:r w:rsidRPr="00C371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«Про місцеве самоврядування в Україні»,</w:t>
      </w:r>
      <w:r w:rsidRPr="00CE71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0355F" w:rsidRPr="00BD365C" w:rsidRDefault="0050355F" w:rsidP="00365A6E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0355F" w:rsidRPr="0027222A" w:rsidRDefault="0050355F" w:rsidP="00BD365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50355F" w:rsidRPr="00365A6E" w:rsidRDefault="0050355F" w:rsidP="00BD36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22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22A">
        <w:rPr>
          <w:rFonts w:ascii="Times New Roman" w:hAnsi="Times New Roman"/>
          <w:sz w:val="28"/>
          <w:szCs w:val="28"/>
        </w:rPr>
        <w:t xml:space="preserve">1. </w:t>
      </w:r>
      <w:r w:rsidRPr="001B0500">
        <w:rPr>
          <w:rFonts w:ascii="Times New Roman" w:hAnsi="Times New Roman"/>
          <w:color w:val="000000"/>
          <w:sz w:val="28"/>
          <w:szCs w:val="28"/>
        </w:rPr>
        <w:t>Затвердити Комплексну програм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профілактики повторної злочинності </w:t>
      </w:r>
      <w:r w:rsidRPr="001B0500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Сторожинецької ОТГ </w:t>
      </w:r>
      <w:r w:rsidRPr="001B0500">
        <w:rPr>
          <w:rFonts w:ascii="Times New Roman" w:hAnsi="Times New Roman"/>
          <w:color w:val="000000"/>
          <w:sz w:val="28"/>
          <w:szCs w:val="28"/>
        </w:rPr>
        <w:t>на 201</w:t>
      </w:r>
      <w:r w:rsidRPr="001B0500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1B0500">
        <w:rPr>
          <w:rFonts w:ascii="Times New Roman" w:hAnsi="Times New Roman"/>
          <w:color w:val="000000"/>
          <w:sz w:val="28"/>
          <w:szCs w:val="28"/>
        </w:rPr>
        <w:t xml:space="preserve"> –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Pr="001B0500">
        <w:rPr>
          <w:rFonts w:ascii="Times New Roman" w:hAnsi="Times New Roman"/>
          <w:color w:val="000000"/>
          <w:sz w:val="28"/>
          <w:szCs w:val="28"/>
        </w:rPr>
        <w:t xml:space="preserve"> роки</w:t>
      </w:r>
      <w:r w:rsidRPr="001B0500"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(додається).</w:t>
      </w:r>
    </w:p>
    <w:p w:rsidR="0050355F" w:rsidRDefault="0050355F" w:rsidP="00365A6E">
      <w:pPr>
        <w:pStyle w:val="a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Сторожинецькому РВ з питань пробації щорічно до 1 березня  інформувати сесію Сторожинецької міської ради про хід виконання Програми.</w:t>
      </w:r>
    </w:p>
    <w:p w:rsidR="0050355F" w:rsidRPr="00BD365C" w:rsidRDefault="0050355F" w:rsidP="00BD365C">
      <w:pPr>
        <w:pStyle w:val="a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Встановити, що обсяг видатків на виконання заходів Програми у відповідному бюджетному періоді визначається рішенням сесії Сторожинецької міської ради,  виходячи із наявних бюджетних можливостей.</w:t>
      </w:r>
    </w:p>
    <w:p w:rsidR="0050355F" w:rsidRDefault="0050355F" w:rsidP="00E422DA">
      <w:pPr>
        <w:widowControl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862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2643">
        <w:rPr>
          <w:rFonts w:ascii="Times New Roman" w:hAnsi="Times New Roman"/>
          <w:bCs/>
          <w:sz w:val="28"/>
          <w:szCs w:val="28"/>
        </w:rPr>
        <w:t>Контроль за виконання цього рішення покласти на першого заступника міського голови  Брижака П.М та постійну комісію з питань фінансів, соціально-економічного розвитку, планування, бюджету                                 (С. Войцицький).</w:t>
      </w:r>
    </w:p>
    <w:p w:rsidR="0050355F" w:rsidRPr="00BD365C" w:rsidRDefault="0050355F" w:rsidP="00BD365C">
      <w:pPr>
        <w:widowControl w:val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0355F" w:rsidRPr="00E23604" w:rsidRDefault="0050355F" w:rsidP="00365A6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3604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E23604">
        <w:rPr>
          <w:rFonts w:ascii="Times New Roman" w:hAnsi="Times New Roman"/>
          <w:b/>
          <w:sz w:val="28"/>
          <w:szCs w:val="28"/>
        </w:rPr>
        <w:t xml:space="preserve">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E23604">
        <w:rPr>
          <w:rFonts w:ascii="Times New Roman" w:hAnsi="Times New Roman"/>
          <w:b/>
          <w:sz w:val="28"/>
          <w:szCs w:val="28"/>
        </w:rPr>
        <w:t>М. Карлійчук</w:t>
      </w:r>
    </w:p>
    <w:p w:rsidR="0050355F" w:rsidRDefault="0050355F" w:rsidP="00EE230E">
      <w:pPr>
        <w:pStyle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355F" w:rsidRDefault="0050355F" w:rsidP="00EE230E">
      <w:pPr>
        <w:pStyle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355F" w:rsidRDefault="0050355F" w:rsidP="00EE230E">
      <w:pPr>
        <w:pStyle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355F" w:rsidRPr="006B0357" w:rsidRDefault="0050355F" w:rsidP="00EE230E">
      <w:pPr>
        <w:pStyle w:val="1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Pr="006B0357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:rsidR="0050355F" w:rsidRDefault="0050355F" w:rsidP="00EE230E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CA5B64">
        <w:rPr>
          <w:rFonts w:ascii="Times New Roman" w:hAnsi="Times New Roman"/>
          <w:sz w:val="28"/>
          <w:szCs w:val="28"/>
          <w:lang w:val="uk-UA"/>
        </w:rPr>
        <w:t>Р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ішенням </w:t>
      </w:r>
      <w:r w:rsidRPr="00FB395F">
        <w:rPr>
          <w:rFonts w:ascii="Times New Roman" w:hAnsi="Times New Roman"/>
          <w:sz w:val="28"/>
          <w:szCs w:val="28"/>
          <w:lang w:val="en-US"/>
        </w:rPr>
        <w:t>V</w:t>
      </w:r>
      <w:r w:rsidRPr="00FB395F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sz w:val="28"/>
          <w:szCs w:val="28"/>
          <w:lang w:val="uk-UA"/>
        </w:rPr>
        <w:t xml:space="preserve">Сторожинецької  </w:t>
      </w:r>
    </w:p>
    <w:p w:rsidR="0050355F" w:rsidRDefault="0050355F" w:rsidP="00EE230E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міської 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FB395F">
        <w:rPr>
          <w:rFonts w:ascii="Times New Roman" w:hAnsi="Times New Roman"/>
          <w:sz w:val="28"/>
          <w:szCs w:val="28"/>
          <w:lang w:val="en-US"/>
        </w:rPr>
        <w:t>V</w:t>
      </w:r>
      <w:r w:rsidRPr="00FB395F">
        <w:rPr>
          <w:rFonts w:ascii="Times New Roman" w:hAnsi="Times New Roman"/>
          <w:sz w:val="28"/>
          <w:szCs w:val="28"/>
          <w:lang w:val="uk-UA"/>
        </w:rPr>
        <w:t>ІІ скликання</w:t>
      </w:r>
    </w:p>
    <w:p w:rsidR="0050355F" w:rsidRPr="00FB395F" w:rsidRDefault="0050355F" w:rsidP="00EE230E">
      <w:pPr>
        <w:pStyle w:val="1"/>
        <w:ind w:right="-4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FB395F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B395F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242</w:t>
      </w:r>
      <w:r w:rsidRPr="00FB395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B395F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50355F" w:rsidRDefault="0050355F" w:rsidP="00EE2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/>
        </w:rPr>
      </w:pPr>
    </w:p>
    <w:p w:rsidR="0050355F" w:rsidRPr="00BD365C" w:rsidRDefault="0050355F" w:rsidP="009D5AB7">
      <w:pPr>
        <w:shd w:val="clear" w:color="auto" w:fill="FFFFFF"/>
        <w:spacing w:line="240" w:lineRule="auto"/>
        <w:ind w:left="3402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0355F" w:rsidRPr="00BD365C" w:rsidRDefault="0050355F" w:rsidP="009D5AB7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0355F" w:rsidRPr="00BD365C" w:rsidRDefault="0050355F" w:rsidP="009D5AB7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0355F" w:rsidRPr="00BD365C" w:rsidRDefault="0050355F" w:rsidP="009D5AB7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0355F" w:rsidRPr="00BD365C" w:rsidRDefault="0050355F" w:rsidP="009D5AB7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0355F" w:rsidRPr="00BD365C" w:rsidRDefault="0050355F" w:rsidP="009D5AB7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0355F" w:rsidRPr="00BD365C" w:rsidRDefault="0050355F" w:rsidP="009D5AB7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0355F" w:rsidRPr="009D5AB7" w:rsidRDefault="0050355F" w:rsidP="009D5AB7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9D5AB7">
        <w:rPr>
          <w:rFonts w:ascii="Times New Roman" w:hAnsi="Times New Roman"/>
          <w:b/>
          <w:bCs/>
          <w:sz w:val="40"/>
          <w:szCs w:val="40"/>
        </w:rPr>
        <w:t>КОМПЛЕКСНА ПРОГРАМА</w:t>
      </w:r>
    </w:p>
    <w:p w:rsidR="0050355F" w:rsidRPr="009D5AB7" w:rsidRDefault="0050355F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40"/>
          <w:szCs w:val="40"/>
          <w:lang w:val="uk-UA"/>
        </w:rPr>
        <w:t xml:space="preserve">            </w:t>
      </w:r>
      <w:r w:rsidRPr="009D5AB7">
        <w:rPr>
          <w:rFonts w:ascii="Times New Roman" w:hAnsi="Times New Roman"/>
          <w:b/>
          <w:bCs/>
          <w:spacing w:val="-2"/>
          <w:sz w:val="40"/>
          <w:szCs w:val="40"/>
        </w:rPr>
        <w:t>профілактики повторної злочинності</w:t>
      </w:r>
    </w:p>
    <w:p w:rsidR="0050355F" w:rsidRPr="009D5AB7" w:rsidRDefault="0050355F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            </w:t>
      </w:r>
      <w:r w:rsidRPr="009D5AB7">
        <w:rPr>
          <w:rFonts w:ascii="Times New Roman" w:hAnsi="Times New Roman"/>
          <w:b/>
          <w:bCs/>
          <w:sz w:val="40"/>
          <w:szCs w:val="40"/>
        </w:rPr>
        <w:t>на території Сторожинецької ОТГ</w:t>
      </w:r>
    </w:p>
    <w:p w:rsidR="0050355F" w:rsidRPr="009D5AB7" w:rsidRDefault="0050355F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            </w:t>
      </w:r>
      <w:r w:rsidRPr="009D5AB7">
        <w:rPr>
          <w:rFonts w:ascii="Times New Roman" w:hAnsi="Times New Roman"/>
          <w:b/>
          <w:bCs/>
          <w:sz w:val="40"/>
          <w:szCs w:val="40"/>
        </w:rPr>
        <w:t>на 2017 - 2019 роки</w:t>
      </w:r>
    </w:p>
    <w:p w:rsidR="0050355F" w:rsidRPr="009D5AB7" w:rsidRDefault="0050355F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0355F" w:rsidRPr="009D5AB7" w:rsidRDefault="0050355F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0355F" w:rsidRPr="009D5AB7" w:rsidRDefault="0050355F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0355F" w:rsidRPr="009D5AB7" w:rsidRDefault="0050355F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0355F" w:rsidRPr="009D5AB7" w:rsidRDefault="0050355F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0355F" w:rsidRPr="009D5AB7" w:rsidRDefault="0050355F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0355F" w:rsidRPr="009D5AB7" w:rsidRDefault="0050355F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0355F" w:rsidRPr="009D5AB7" w:rsidRDefault="0050355F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0355F" w:rsidRPr="009D5AB7" w:rsidRDefault="0050355F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         </w:t>
      </w:r>
      <w:r w:rsidRPr="009D5AB7">
        <w:rPr>
          <w:rFonts w:ascii="Times New Roman" w:hAnsi="Times New Roman"/>
          <w:b/>
          <w:bCs/>
          <w:spacing w:val="-2"/>
          <w:sz w:val="28"/>
          <w:szCs w:val="28"/>
        </w:rPr>
        <w:t>м. Сторожинець</w:t>
      </w:r>
    </w:p>
    <w:p w:rsidR="0050355F" w:rsidRPr="009D5AB7" w:rsidRDefault="0050355F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</w:rPr>
        <w:sectPr w:rsidR="0050355F" w:rsidRPr="009D5AB7" w:rsidSect="00BD365C">
          <w:headerReference w:type="even" r:id="rId8"/>
          <w:headerReference w:type="default" r:id="rId9"/>
          <w:pgSz w:w="11909" w:h="16834"/>
          <w:pgMar w:top="540" w:right="1123" w:bottom="720" w:left="1276" w:header="720" w:footer="720" w:gutter="0"/>
          <w:cols w:space="720"/>
          <w:titlePg/>
        </w:sect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        </w:t>
      </w:r>
      <w:r w:rsidRPr="009D5AB7">
        <w:rPr>
          <w:rFonts w:ascii="Times New Roman" w:hAnsi="Times New Roman"/>
          <w:b/>
          <w:bCs/>
          <w:spacing w:val="-2"/>
          <w:sz w:val="28"/>
          <w:szCs w:val="28"/>
        </w:rPr>
        <w:t>2017</w:t>
      </w:r>
    </w:p>
    <w:p w:rsidR="0050355F" w:rsidRPr="009D5AB7" w:rsidRDefault="0050355F" w:rsidP="009D5AB7">
      <w:pPr>
        <w:shd w:val="clear" w:color="auto" w:fill="FFFFFF"/>
        <w:spacing w:before="557" w:line="240" w:lineRule="auto"/>
        <w:ind w:left="4162"/>
        <w:rPr>
          <w:rFonts w:ascii="Times New Roman" w:hAnsi="Times New Roman"/>
        </w:rPr>
      </w:pPr>
      <w:r w:rsidRPr="009D5AB7">
        <w:rPr>
          <w:rFonts w:ascii="Times New Roman" w:hAnsi="Times New Roman"/>
          <w:b/>
          <w:bCs/>
          <w:spacing w:val="-1"/>
          <w:sz w:val="32"/>
          <w:szCs w:val="32"/>
        </w:rPr>
        <w:t>ЗМІСТ</w:t>
      </w:r>
    </w:p>
    <w:p w:rsidR="0050355F" w:rsidRPr="009D5AB7" w:rsidRDefault="0050355F" w:rsidP="009D5AB7">
      <w:pPr>
        <w:shd w:val="clear" w:color="auto" w:fill="FFFFFF"/>
        <w:tabs>
          <w:tab w:val="left" w:pos="643"/>
          <w:tab w:val="left" w:pos="8688"/>
        </w:tabs>
        <w:spacing w:before="307" w:line="240" w:lineRule="auto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6"/>
          <w:sz w:val="28"/>
          <w:szCs w:val="28"/>
        </w:rPr>
        <w:t>1. Загальна характеристика Програми</w:t>
      </w:r>
      <w:r w:rsidRPr="009D5AB7">
        <w:rPr>
          <w:rFonts w:ascii="Times New Roman" w:hAnsi="Times New Roman"/>
          <w:spacing w:val="-6"/>
          <w:sz w:val="28"/>
          <w:szCs w:val="28"/>
        </w:rPr>
        <w:tab/>
      </w:r>
      <w:r w:rsidRPr="009D5AB7">
        <w:rPr>
          <w:rFonts w:ascii="Times New Roman" w:hAnsi="Times New Roman"/>
          <w:sz w:val="28"/>
          <w:szCs w:val="28"/>
        </w:rPr>
        <w:t>3</w:t>
      </w:r>
    </w:p>
    <w:p w:rsidR="0050355F" w:rsidRPr="009D5AB7" w:rsidRDefault="0050355F" w:rsidP="009D5AB7">
      <w:pPr>
        <w:shd w:val="clear" w:color="auto" w:fill="FFFFFF"/>
        <w:tabs>
          <w:tab w:val="left" w:pos="643"/>
          <w:tab w:val="left" w:pos="8688"/>
        </w:tabs>
        <w:spacing w:before="58" w:line="240" w:lineRule="auto"/>
        <w:ind w:right="-327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1"/>
          <w:sz w:val="28"/>
          <w:szCs w:val="28"/>
        </w:rPr>
        <w:t>2. Визначення проблеми, на розв’язання якої спрямована Програма</w:t>
      </w:r>
      <w:r w:rsidRPr="009D5AB7">
        <w:rPr>
          <w:rFonts w:ascii="Times New Roman" w:hAnsi="Times New Roman"/>
          <w:sz w:val="28"/>
          <w:szCs w:val="28"/>
        </w:rPr>
        <w:tab/>
        <w:t>4</w:t>
      </w:r>
    </w:p>
    <w:p w:rsidR="0050355F" w:rsidRPr="009D5AB7" w:rsidRDefault="0050355F" w:rsidP="009D5AB7">
      <w:pPr>
        <w:shd w:val="clear" w:color="auto" w:fill="FFFFFF"/>
        <w:tabs>
          <w:tab w:val="left" w:pos="643"/>
          <w:tab w:val="left" w:pos="8688"/>
        </w:tabs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2"/>
          <w:sz w:val="28"/>
          <w:szCs w:val="28"/>
        </w:rPr>
        <w:t>3. Мета Програми</w:t>
      </w:r>
      <w:r w:rsidRPr="009D5AB7">
        <w:rPr>
          <w:rFonts w:ascii="Times New Roman" w:hAnsi="Times New Roman"/>
          <w:sz w:val="28"/>
          <w:szCs w:val="28"/>
        </w:rPr>
        <w:tab/>
        <w:t>4-5</w:t>
      </w:r>
    </w:p>
    <w:p w:rsidR="0050355F" w:rsidRPr="009D5AB7" w:rsidRDefault="0050355F" w:rsidP="009D5AB7">
      <w:pPr>
        <w:shd w:val="clear" w:color="auto" w:fill="FFFFFF"/>
        <w:tabs>
          <w:tab w:val="left" w:pos="643"/>
          <w:tab w:val="left" w:pos="8688"/>
        </w:tabs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1"/>
          <w:sz w:val="28"/>
          <w:szCs w:val="28"/>
        </w:rPr>
        <w:t>4. Шляхи і засоби розв’язання проблеми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, строки виконання Програми</w:t>
      </w:r>
      <w:r w:rsidRPr="009D5AB7">
        <w:rPr>
          <w:rFonts w:ascii="Times New Roman" w:hAnsi="Times New Roman"/>
          <w:sz w:val="28"/>
          <w:szCs w:val="28"/>
        </w:rPr>
        <w:tab/>
        <w:t>6-7</w:t>
      </w:r>
    </w:p>
    <w:p w:rsidR="0050355F" w:rsidRPr="009D5AB7" w:rsidRDefault="0050355F" w:rsidP="009D5AB7">
      <w:pPr>
        <w:shd w:val="clear" w:color="auto" w:fill="FFFFFF"/>
        <w:tabs>
          <w:tab w:val="left" w:pos="643"/>
          <w:tab w:val="left" w:pos="8688"/>
        </w:tabs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2"/>
          <w:sz w:val="28"/>
          <w:szCs w:val="28"/>
        </w:rPr>
        <w:t>5. Завдання Програми</w:t>
      </w:r>
      <w:r w:rsidRPr="009D5AB7">
        <w:rPr>
          <w:rFonts w:ascii="Times New Roman" w:hAnsi="Times New Roman"/>
          <w:spacing w:val="-2"/>
          <w:sz w:val="28"/>
          <w:szCs w:val="28"/>
        </w:rPr>
        <w:tab/>
        <w:t>7-</w:t>
      </w:r>
      <w:r w:rsidRPr="009D5AB7">
        <w:rPr>
          <w:rFonts w:ascii="Times New Roman" w:hAnsi="Times New Roman"/>
          <w:sz w:val="28"/>
          <w:szCs w:val="28"/>
        </w:rPr>
        <w:t>8</w:t>
      </w:r>
    </w:p>
    <w:p w:rsidR="0050355F" w:rsidRPr="009D5AB7" w:rsidRDefault="0050355F" w:rsidP="009D5AB7">
      <w:pPr>
        <w:shd w:val="clear" w:color="auto" w:fill="FFFFFF"/>
        <w:tabs>
          <w:tab w:val="left" w:pos="643"/>
          <w:tab w:val="left" w:pos="8688"/>
        </w:tabs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1"/>
          <w:sz w:val="28"/>
          <w:szCs w:val="28"/>
        </w:rPr>
        <w:t>6. Напрями діяльності та заходи Програми</w:t>
      </w:r>
      <w:r w:rsidRPr="009D5AB7">
        <w:rPr>
          <w:rFonts w:ascii="Times New Roman" w:hAnsi="Times New Roman"/>
          <w:spacing w:val="-1"/>
          <w:sz w:val="28"/>
          <w:szCs w:val="28"/>
        </w:rPr>
        <w:tab/>
      </w:r>
      <w:r w:rsidRPr="009D5AB7">
        <w:rPr>
          <w:rFonts w:ascii="Times New Roman" w:hAnsi="Times New Roman"/>
          <w:spacing w:val="-3"/>
          <w:sz w:val="28"/>
          <w:szCs w:val="28"/>
        </w:rPr>
        <w:t>9-12</w:t>
      </w:r>
    </w:p>
    <w:p w:rsidR="0050355F" w:rsidRPr="00EE230E" w:rsidRDefault="0050355F" w:rsidP="00EE230E">
      <w:pPr>
        <w:shd w:val="clear" w:color="auto" w:fill="FFFFFF"/>
        <w:tabs>
          <w:tab w:val="left" w:pos="643"/>
          <w:tab w:val="left" w:pos="8688"/>
        </w:tabs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1"/>
          <w:sz w:val="28"/>
          <w:szCs w:val="28"/>
        </w:rPr>
        <w:t xml:space="preserve">7. Система управління та контролю за ходом виконання Програми </w:t>
      </w:r>
      <w:r w:rsidRPr="009D5AB7">
        <w:rPr>
          <w:rFonts w:ascii="Times New Roman" w:hAnsi="Times New Roman"/>
          <w:sz w:val="28"/>
          <w:szCs w:val="28"/>
        </w:rPr>
        <w:tab/>
      </w:r>
      <w:r w:rsidRPr="009D5AB7">
        <w:rPr>
          <w:rFonts w:ascii="Times New Roman" w:hAnsi="Times New Roman"/>
          <w:spacing w:val="-3"/>
          <w:sz w:val="28"/>
          <w:szCs w:val="28"/>
        </w:rPr>
        <w:t>13</w:t>
      </w:r>
    </w:p>
    <w:p w:rsidR="0050355F" w:rsidRPr="009D5AB7" w:rsidRDefault="0050355F" w:rsidP="009D5AB7">
      <w:pPr>
        <w:shd w:val="clear" w:color="auto" w:fill="FFFFFF"/>
        <w:tabs>
          <w:tab w:val="left" w:pos="643"/>
          <w:tab w:val="left" w:pos="8688"/>
        </w:tabs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2"/>
          <w:sz w:val="28"/>
          <w:szCs w:val="28"/>
        </w:rPr>
        <w:t>8. Ресурсне забезпечення Програми</w:t>
      </w:r>
      <w:r w:rsidRPr="009D5AB7">
        <w:rPr>
          <w:rFonts w:ascii="Times New Roman" w:hAnsi="Times New Roman"/>
          <w:spacing w:val="-2"/>
          <w:sz w:val="28"/>
          <w:szCs w:val="28"/>
        </w:rPr>
        <w:tab/>
      </w:r>
      <w:r w:rsidRPr="009D5AB7">
        <w:rPr>
          <w:rFonts w:ascii="Times New Roman" w:hAnsi="Times New Roman"/>
          <w:spacing w:val="-3"/>
          <w:sz w:val="28"/>
          <w:szCs w:val="28"/>
        </w:rPr>
        <w:t>14</w:t>
      </w:r>
    </w:p>
    <w:p w:rsidR="0050355F" w:rsidRPr="009D5AB7" w:rsidRDefault="0050355F" w:rsidP="009D5AB7">
      <w:pPr>
        <w:shd w:val="clear" w:color="auto" w:fill="FFFFFF"/>
        <w:tabs>
          <w:tab w:val="left" w:pos="643"/>
          <w:tab w:val="left" w:pos="8688"/>
        </w:tabs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2"/>
          <w:sz w:val="28"/>
          <w:szCs w:val="28"/>
        </w:rPr>
        <w:t>9. Показники продукту Програми</w:t>
      </w:r>
      <w:r w:rsidRPr="009D5AB7">
        <w:rPr>
          <w:rFonts w:ascii="Times New Roman" w:hAnsi="Times New Roman"/>
          <w:spacing w:val="-2"/>
          <w:sz w:val="28"/>
          <w:szCs w:val="28"/>
        </w:rPr>
        <w:tab/>
      </w:r>
      <w:r w:rsidRPr="009D5AB7">
        <w:rPr>
          <w:rFonts w:ascii="Times New Roman" w:hAnsi="Times New Roman"/>
          <w:spacing w:val="-3"/>
          <w:sz w:val="28"/>
          <w:szCs w:val="28"/>
        </w:rPr>
        <w:t>15</w:t>
      </w:r>
    </w:p>
    <w:p w:rsidR="0050355F" w:rsidRPr="009D5AB7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0355F" w:rsidRPr="009D5AB7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0355F" w:rsidRPr="009D5AB7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0355F" w:rsidRPr="009D5AB7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0355F" w:rsidRPr="009D5AB7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0355F" w:rsidRPr="009D5AB7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0355F" w:rsidRPr="009D5AB7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0355F" w:rsidRPr="009D5AB7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0355F" w:rsidRPr="009D5AB7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0355F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50355F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50355F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50355F" w:rsidRPr="009D5AB7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50355F" w:rsidRPr="009D5AB7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0355F" w:rsidRPr="009D5AB7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0355F" w:rsidRPr="009D5AB7" w:rsidRDefault="0050355F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0355F" w:rsidRPr="009D5AB7" w:rsidRDefault="0050355F" w:rsidP="009D5AB7">
      <w:pPr>
        <w:shd w:val="clear" w:color="auto" w:fill="FFFFFF"/>
        <w:spacing w:before="278"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b/>
          <w:bCs/>
          <w:spacing w:val="-2"/>
          <w:sz w:val="28"/>
          <w:szCs w:val="28"/>
        </w:rPr>
        <w:t>1. ЗАГАЛЬНА ХАРАКТЕРИСТИКА КОМПЛЕКСНОЇ</w:t>
      </w:r>
    </w:p>
    <w:p w:rsidR="0050355F" w:rsidRDefault="0050355F" w:rsidP="009D5AB7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9D5AB7">
        <w:rPr>
          <w:rFonts w:ascii="Times New Roman" w:hAnsi="Times New Roman"/>
          <w:b/>
          <w:bCs/>
          <w:spacing w:val="-2"/>
          <w:sz w:val="28"/>
          <w:szCs w:val="28"/>
        </w:rPr>
        <w:t xml:space="preserve">ПРОГРАМИ ПРОФІЛАКТИКИ ПОВТОРНОЇ ЗЛОЧИННОСТІ </w:t>
      </w:r>
    </w:p>
    <w:p w:rsidR="0050355F" w:rsidRPr="00EE230E" w:rsidRDefault="0050355F" w:rsidP="00EE230E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b/>
          <w:bCs/>
          <w:spacing w:val="-2"/>
          <w:sz w:val="28"/>
          <w:szCs w:val="28"/>
        </w:rPr>
        <w:t>НА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5AB7">
        <w:rPr>
          <w:rFonts w:ascii="Times New Roman" w:hAnsi="Times New Roman"/>
          <w:b/>
          <w:bCs/>
          <w:sz w:val="28"/>
          <w:szCs w:val="28"/>
        </w:rPr>
        <w:t>СТОРОЖИНЕЦЬКОЇ ОТГ</w:t>
      </w:r>
    </w:p>
    <w:p w:rsidR="0050355F" w:rsidRDefault="0050355F" w:rsidP="00EE230E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5AB7">
        <w:rPr>
          <w:rFonts w:ascii="Times New Roman" w:hAnsi="Times New Roman"/>
          <w:b/>
          <w:bCs/>
          <w:sz w:val="28"/>
          <w:szCs w:val="28"/>
        </w:rPr>
        <w:t>НА 2017 - 2019 РОКИ</w:t>
      </w:r>
    </w:p>
    <w:p w:rsidR="0050355F" w:rsidRPr="00EE230E" w:rsidRDefault="0050355F" w:rsidP="00EE230E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355F" w:rsidRPr="009D5AB7" w:rsidRDefault="0050355F" w:rsidP="009D5AB7">
      <w:pPr>
        <w:spacing w:after="5" w:line="240" w:lineRule="auto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2"/>
        <w:gridCol w:w="4147"/>
        <w:gridCol w:w="4852"/>
      </w:tblGrid>
      <w:tr w:rsidR="0050355F" w:rsidRPr="00C46C18" w:rsidTr="009D5AB7">
        <w:trPr>
          <w:trHeight w:val="56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Ініціатор розроблення Програми    </w:t>
            </w:r>
            <w:r w:rsidRPr="00C46C1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Сторожинецький РВ з питань пробації</w:t>
            </w:r>
          </w:p>
        </w:tc>
      </w:tr>
      <w:tr w:rsidR="0050355F" w:rsidRPr="00C46C18" w:rsidTr="009D5AB7">
        <w:trPr>
          <w:trHeight w:val="9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Дата, номер розпорядчого документу виконавчої влади про розроблення 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55F" w:rsidRPr="00C46C18" w:rsidTr="009D5AB7">
        <w:trPr>
          <w:trHeight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Сторожинецький РВ з питань пробації</w:t>
            </w:r>
          </w:p>
        </w:tc>
      </w:tr>
      <w:tr w:rsidR="0050355F" w:rsidRPr="00C46C18" w:rsidTr="009D5AB7">
        <w:trPr>
          <w:trHeight w:val="47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55F" w:rsidRPr="00C46C18" w:rsidTr="009D5AB7">
        <w:trPr>
          <w:trHeight w:val="605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Сторожинецький РВ з питань пробації</w:t>
            </w:r>
          </w:p>
        </w:tc>
      </w:tr>
      <w:tr w:rsidR="0050355F" w:rsidRPr="00C46C18" w:rsidTr="009D5AB7">
        <w:trPr>
          <w:trHeight w:val="208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Сторожинецький РВ з питань пробації</w:t>
            </w:r>
          </w:p>
        </w:tc>
      </w:tr>
      <w:tr w:rsidR="0050355F" w:rsidRPr="00C46C18" w:rsidTr="009D5AB7">
        <w:trPr>
          <w:trHeight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BD365C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2017 - 2019 роки</w:t>
            </w:r>
          </w:p>
        </w:tc>
      </w:tr>
      <w:tr w:rsidR="0050355F" w:rsidRPr="00C46C18" w:rsidTr="009D5AB7">
        <w:trPr>
          <w:trHeight w:val="86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 xml:space="preserve">Перелік місцевих бюджетів, які </w:t>
            </w:r>
            <w:r w:rsidRPr="00C46C1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приймають участь у виконанні </w:t>
            </w:r>
            <w:r w:rsidRPr="00C46C18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55F" w:rsidRPr="00C46C18" w:rsidTr="009D5AB7">
        <w:trPr>
          <w:trHeight w:val="9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 (тис. грн.) в тому числі</w:t>
            </w:r>
            <w:r w:rsidRPr="00C46C18">
              <w:rPr>
                <w:rFonts w:ascii="Times New Roman" w:hAnsi="Times New Roman"/>
                <w:spacing w:val="-2"/>
                <w:sz w:val="28"/>
                <w:szCs w:val="28"/>
              </w:rPr>
              <w:t>: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50355F" w:rsidRPr="00C46C18" w:rsidTr="009D5AB7">
        <w:trPr>
          <w:trHeight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pacing w:val="-2"/>
                <w:sz w:val="28"/>
                <w:szCs w:val="28"/>
              </w:rPr>
              <w:t>бюджетних коштів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355F" w:rsidRPr="00C46C18" w:rsidTr="009D5AB7">
        <w:trPr>
          <w:trHeight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pacing w:val="-2"/>
                <w:sz w:val="28"/>
                <w:szCs w:val="28"/>
              </w:rPr>
              <w:t>коштів міського бюджету (тис. грн.)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50355F" w:rsidRPr="00C46C18" w:rsidTr="009D5AB7">
        <w:trPr>
          <w:trHeight w:val="61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C1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Бюджет </w:t>
            </w:r>
            <w:r w:rsidRPr="00C46C1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50355F" w:rsidRDefault="0050355F" w:rsidP="009D5AB7">
      <w:pPr>
        <w:shd w:val="clear" w:color="auto" w:fill="FFFFFF"/>
        <w:spacing w:before="552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355F" w:rsidRDefault="0050355F" w:rsidP="009D5AB7">
      <w:pPr>
        <w:shd w:val="clear" w:color="auto" w:fill="FFFFFF"/>
        <w:spacing w:before="552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355F" w:rsidRPr="009D5AB7" w:rsidRDefault="0050355F" w:rsidP="009D5AB7">
      <w:pPr>
        <w:shd w:val="clear" w:color="auto" w:fill="FFFFFF"/>
        <w:spacing w:before="552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9D5AB7">
        <w:rPr>
          <w:rFonts w:ascii="Times New Roman" w:hAnsi="Times New Roman"/>
          <w:b/>
          <w:bCs/>
          <w:sz w:val="28"/>
          <w:szCs w:val="28"/>
        </w:rPr>
        <w:t>. ВИЗНАЧЕННЯ ПРОБЛЕМИ, НА РОЗВ’ЯЗАННЯ ЯКОЇ</w:t>
      </w:r>
    </w:p>
    <w:p w:rsidR="0050355F" w:rsidRPr="009D5AB7" w:rsidRDefault="0050355F" w:rsidP="009D5AB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AB7">
        <w:rPr>
          <w:rFonts w:ascii="Times New Roman" w:hAnsi="Times New Roman"/>
          <w:b/>
          <w:bCs/>
          <w:sz w:val="28"/>
          <w:szCs w:val="28"/>
        </w:rPr>
        <w:t>СПРЯМОВАНА ПРОГРАМА</w:t>
      </w:r>
    </w:p>
    <w:p w:rsidR="0050355F" w:rsidRPr="009D5AB7" w:rsidRDefault="0050355F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</w:rPr>
      </w:pPr>
    </w:p>
    <w:p w:rsidR="0050355F" w:rsidRPr="009D5AB7" w:rsidRDefault="0050355F" w:rsidP="00EE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  У міжнародній практиці попередження злочинності визнано, що позбавлення волі повинно застосовуватися, як крайній засіб впливу до небезпечних злочинців, оскільки ізоляція від суспільства нерідко сприяє деградації особистості, втраті соціально корисних зв’язків. Тому в багатьох країнах донині ведеться пошук альтернатив позбавлення волі. В Сторожинецькому районі такі види покарань виконуються службою пробації Сторожинецького району – невід’ємною складовою Державної пенітенціарної служби України.</w:t>
      </w:r>
    </w:p>
    <w:p w:rsidR="0050355F" w:rsidRPr="009D5AB7" w:rsidRDefault="0050355F" w:rsidP="00EE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Так 5 лютого 2015 року на засіданні пленарної сесії Верховної Ради України, прийнято Закон України "Про пробацію", та отримано перший результат восьмирічної роботи над створенням в Україні законодавчих підстав для впровадження європейської моделі роботи з правопорушниками. </w:t>
      </w:r>
      <w:r w:rsidRPr="009D5AB7">
        <w:rPr>
          <w:rFonts w:ascii="Times New Roman" w:hAnsi="Times New Roman"/>
          <w:color w:val="000000"/>
          <w:sz w:val="28"/>
          <w:szCs w:val="28"/>
        </w:rPr>
        <w:t>Прийняття Закону є свідченням гуманізації кримінально-виконавчої політики держави та формування в Україні системи виконання не пов’язаних з позбавленням волі кримінально-правових заходів та адміністративних стягнень, яка сприятиме забезпеченню захисту інтересів особи, суспільства і держави.</w:t>
      </w:r>
    </w:p>
    <w:p w:rsidR="0050355F" w:rsidRPr="009D5AB7" w:rsidRDefault="0050355F" w:rsidP="00EE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Пробація – це система обов’язків та обмежень, покладених на правопорушника судом, поєднана з соціально-психологічною роботою, із широким залученням державних, громадських, релігійних організацій та окремих громадян (волонтерів). </w:t>
      </w:r>
    </w:p>
    <w:p w:rsidR="0050355F" w:rsidRPr="009D5AB7" w:rsidRDefault="0050355F" w:rsidP="00EE2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        Метою пробації є забезпечення безпеки суспільства шляхом виправлення засуджених, запобігання вчиненню ними повторних кримінальних правопорушень та забезпечення суду інформацією, що характеризує обвинувачених, з метою прийняття судом рішення про міру їхньої відповідальності.</w:t>
      </w:r>
    </w:p>
    <w:p w:rsidR="0050355F" w:rsidRPr="009D5AB7" w:rsidRDefault="0050355F" w:rsidP="00EE2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           Завданнями пробації є:</w:t>
      </w:r>
      <w:bookmarkStart w:id="0" w:name="n35"/>
      <w:bookmarkEnd w:id="0"/>
      <w:r w:rsidRPr="009D5AB7">
        <w:rPr>
          <w:rFonts w:ascii="Times New Roman" w:hAnsi="Times New Roman"/>
          <w:sz w:val="28"/>
          <w:szCs w:val="28"/>
        </w:rPr>
        <w:t xml:space="preserve"> підготовка досудових доповідей щодо обвинувачених;</w:t>
      </w:r>
      <w:bookmarkStart w:id="1" w:name="n36"/>
      <w:bookmarkEnd w:id="1"/>
      <w:r w:rsidRPr="009D5AB7">
        <w:rPr>
          <w:rFonts w:ascii="Times New Roman" w:hAnsi="Times New Roman"/>
          <w:sz w:val="28"/>
          <w:szCs w:val="28"/>
        </w:rPr>
        <w:t xml:space="preserve"> здійснення нагляду за засудженими до покарань у виді позбавлення права обіймати певні посади або займатися певною діяльністю, громадських робіт, виправних робіт, особами, яким покарання у виді обмеження волі або позбавлення волі на певний строк замінено покаранням у виді громадських робіт або виправних робіт, особами, звільненими від відбування покарання з випробуванням, звільненими від відбування покарання вагітними жінками і жінками, які мають дітей віком до трьох років;</w:t>
      </w:r>
      <w:bookmarkStart w:id="2" w:name="n37"/>
      <w:bookmarkEnd w:id="2"/>
      <w:r w:rsidRPr="009D5AB7">
        <w:rPr>
          <w:rFonts w:ascii="Times New Roman" w:hAnsi="Times New Roman"/>
          <w:sz w:val="28"/>
          <w:szCs w:val="28"/>
        </w:rPr>
        <w:t xml:space="preserve"> виконання певних видів покарань, не пов’язаних з позбавленням волі;</w:t>
      </w:r>
    </w:p>
    <w:p w:rsidR="0050355F" w:rsidRPr="009D5AB7" w:rsidRDefault="0050355F" w:rsidP="00EE2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n38"/>
      <w:bookmarkEnd w:id="3"/>
      <w:r w:rsidRPr="009D5AB7">
        <w:rPr>
          <w:rFonts w:ascii="Times New Roman" w:hAnsi="Times New Roman"/>
          <w:sz w:val="28"/>
          <w:szCs w:val="28"/>
        </w:rPr>
        <w:t>направлення засуджених до обмеження волі для відбування покарання до виправних центрів;</w:t>
      </w:r>
      <w:bookmarkStart w:id="4" w:name="n39"/>
      <w:bookmarkEnd w:id="4"/>
      <w:r w:rsidRPr="009D5AB7">
        <w:rPr>
          <w:rFonts w:ascii="Times New Roman" w:hAnsi="Times New Roman"/>
          <w:sz w:val="28"/>
          <w:szCs w:val="28"/>
        </w:rPr>
        <w:t xml:space="preserve"> реалізація пробаційних програм стосовно осіб, звільнених від відбування покарання з випробуванням;</w:t>
      </w:r>
      <w:bookmarkStart w:id="5" w:name="n40"/>
      <w:bookmarkEnd w:id="5"/>
      <w:r w:rsidRPr="009D5AB7">
        <w:rPr>
          <w:rFonts w:ascii="Times New Roman" w:hAnsi="Times New Roman"/>
          <w:sz w:val="28"/>
          <w:szCs w:val="28"/>
        </w:rPr>
        <w:t xml:space="preserve"> проведення соціально-виховної роботи із засудженими;</w:t>
      </w:r>
      <w:bookmarkStart w:id="6" w:name="n41"/>
      <w:bookmarkEnd w:id="6"/>
      <w:r w:rsidRPr="009D5AB7">
        <w:rPr>
          <w:rFonts w:ascii="Times New Roman" w:hAnsi="Times New Roman"/>
          <w:sz w:val="28"/>
          <w:szCs w:val="28"/>
        </w:rPr>
        <w:t xml:space="preserve"> здійснення заходів з підготовки осіб, які відбувають покарання у виді обмеження волі або позбавлення волі на певний строк, до звільнення;</w:t>
      </w:r>
      <w:bookmarkStart w:id="7" w:name="n42"/>
      <w:bookmarkEnd w:id="7"/>
      <w:r w:rsidRPr="009D5AB7">
        <w:rPr>
          <w:rFonts w:ascii="Times New Roman" w:hAnsi="Times New Roman"/>
          <w:sz w:val="28"/>
          <w:szCs w:val="28"/>
        </w:rPr>
        <w:t xml:space="preserve"> реалізація інших заходів, спрямованих на виправлення засуджених та запобігання вчиненню ними повторних кримінальних правопорушень.</w:t>
      </w:r>
    </w:p>
    <w:p w:rsidR="0050355F" w:rsidRPr="009D5AB7" w:rsidRDefault="0050355F" w:rsidP="00EE2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     Підставою для застосування пробації</w:t>
      </w:r>
      <w:bookmarkStart w:id="8" w:name="n45"/>
      <w:bookmarkEnd w:id="8"/>
      <w:r w:rsidRPr="009D5AB7">
        <w:rPr>
          <w:rFonts w:ascii="Times New Roman" w:hAnsi="Times New Roman"/>
          <w:sz w:val="28"/>
          <w:szCs w:val="28"/>
        </w:rPr>
        <w:t xml:space="preserve"> під час вирішення питання про застосування до особи пробації суд бере до уваги характер вчиненого кримінального правопорушення та соціально-психологічну характеристику особи обвинуваченого або засудженого, яку готує персонал органу пробації або адміністрація установи виконання покарань.</w:t>
      </w:r>
    </w:p>
    <w:p w:rsidR="0050355F" w:rsidRPr="009D5AB7" w:rsidRDefault="0050355F" w:rsidP="00EE2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Суб’єктами пробації є:</w:t>
      </w:r>
      <w:bookmarkStart w:id="9" w:name="n102"/>
      <w:bookmarkEnd w:id="9"/>
      <w:r w:rsidRPr="009D5AB7">
        <w:rPr>
          <w:rFonts w:ascii="Times New Roman" w:hAnsi="Times New Roman"/>
          <w:sz w:val="28"/>
          <w:szCs w:val="28"/>
        </w:rPr>
        <w:t xml:space="preserve"> обвинувачені, стосовно яких органом пробації готується досудова доповідь;</w:t>
      </w:r>
      <w:bookmarkStart w:id="10" w:name="n103"/>
      <w:bookmarkEnd w:id="10"/>
      <w:r w:rsidRPr="009D5AB7">
        <w:rPr>
          <w:rFonts w:ascii="Times New Roman" w:hAnsi="Times New Roman"/>
          <w:sz w:val="28"/>
          <w:szCs w:val="28"/>
        </w:rPr>
        <w:t xml:space="preserve"> особи, засуджені до покарання у виді позбавлення права обіймати певні посади або займатися певною діяльністю, громадських робіт, виправних робіт;</w:t>
      </w:r>
      <w:bookmarkStart w:id="11" w:name="n104"/>
      <w:bookmarkEnd w:id="11"/>
      <w:r w:rsidRPr="009D5AB7">
        <w:rPr>
          <w:rFonts w:ascii="Times New Roman" w:hAnsi="Times New Roman"/>
          <w:sz w:val="28"/>
          <w:szCs w:val="28"/>
        </w:rPr>
        <w:t xml:space="preserve"> особи, яким покарання у виді обмеження волі або позбавлення волі на певний строк замінено покаранням у виді громадських робіт або виправних робіт;</w:t>
      </w:r>
      <w:bookmarkStart w:id="12" w:name="n105"/>
      <w:bookmarkEnd w:id="12"/>
      <w:r w:rsidRPr="009D5AB7">
        <w:rPr>
          <w:rFonts w:ascii="Times New Roman" w:hAnsi="Times New Roman"/>
          <w:sz w:val="28"/>
          <w:szCs w:val="28"/>
        </w:rPr>
        <w:t xml:space="preserve"> особи, звільнені від відбування покарання з випробуванням;</w:t>
      </w:r>
      <w:bookmarkStart w:id="13" w:name="n106"/>
      <w:bookmarkEnd w:id="13"/>
      <w:r w:rsidRPr="009D5AB7">
        <w:rPr>
          <w:rFonts w:ascii="Times New Roman" w:hAnsi="Times New Roman"/>
          <w:sz w:val="28"/>
          <w:szCs w:val="28"/>
        </w:rPr>
        <w:t xml:space="preserve"> звільнені від відбування покарання вагітні жінки і жінки, які мають дітей віком до трьох років;</w:t>
      </w:r>
      <w:bookmarkStart w:id="14" w:name="n107"/>
      <w:bookmarkEnd w:id="14"/>
      <w:r w:rsidRPr="009D5AB7">
        <w:rPr>
          <w:rFonts w:ascii="Times New Roman" w:hAnsi="Times New Roman"/>
          <w:sz w:val="28"/>
          <w:szCs w:val="28"/>
        </w:rPr>
        <w:t xml:space="preserve"> особи, засуджені до обмеження волі, які направляються для відбування покарання до виправних центрів;</w:t>
      </w:r>
      <w:bookmarkStart w:id="15" w:name="n108"/>
      <w:bookmarkEnd w:id="15"/>
      <w:r w:rsidRPr="009D5AB7">
        <w:rPr>
          <w:rFonts w:ascii="Times New Roman" w:hAnsi="Times New Roman"/>
          <w:sz w:val="28"/>
          <w:szCs w:val="28"/>
        </w:rPr>
        <w:t xml:space="preserve"> особи, які відбувають покарання у виді обмеження волі або позбавлення волі на певний строк, стосовно яких вживаються заходи з підготовки їх до звільнення.</w:t>
      </w:r>
    </w:p>
    <w:p w:rsidR="0050355F" w:rsidRPr="009D5AB7" w:rsidRDefault="0050355F" w:rsidP="00EE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Служба пробації покликана сприяти соціальній реабілітації правопорушників. А це значить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D5AB7">
        <w:rPr>
          <w:rFonts w:ascii="Times New Roman" w:hAnsi="Times New Roman"/>
          <w:sz w:val="28"/>
          <w:szCs w:val="28"/>
        </w:rPr>
        <w:t xml:space="preserve"> що поряд з так званим поліцейським компонентом, який передбачає систему обмежень та контролю за поведінкою, потрібно впроваджувати компонент соціально-психологічного супроводу та громадського впливу на правопорушників. Які за рішенням суду залишені в суспільстві.</w:t>
      </w:r>
    </w:p>
    <w:p w:rsidR="0050355F" w:rsidRPr="009D5AB7" w:rsidRDefault="0050355F" w:rsidP="00EE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На сьогодні територіальні підрозділи кримінально-виконавчої інспекції, в тому числі кримінально-виконавча інспекція Сторожинецького району в наслідок прийняття закону про пробацію від 5 лютого 2015 року, реформовані в службу пробації. </w:t>
      </w:r>
    </w:p>
    <w:p w:rsidR="0050355F" w:rsidRPr="00EE230E" w:rsidRDefault="0050355F" w:rsidP="00EE230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355F" w:rsidRPr="009D5AB7" w:rsidRDefault="0050355F" w:rsidP="00EE2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AB7">
        <w:rPr>
          <w:rFonts w:ascii="Times New Roman" w:hAnsi="Times New Roman"/>
          <w:b/>
          <w:bCs/>
          <w:sz w:val="28"/>
          <w:szCs w:val="28"/>
        </w:rPr>
        <w:t>3. МЕТА ПРОГРАМИ</w:t>
      </w:r>
    </w:p>
    <w:p w:rsidR="0050355F" w:rsidRPr="009D5AB7" w:rsidRDefault="0050355F" w:rsidP="00EE2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55F" w:rsidRPr="009D5AB7" w:rsidRDefault="0050355F" w:rsidP="00EE230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Метою Комплексної програми профілактики </w:t>
      </w:r>
      <w:r>
        <w:rPr>
          <w:rFonts w:ascii="Times New Roman" w:hAnsi="Times New Roman"/>
          <w:sz w:val="28"/>
          <w:szCs w:val="28"/>
          <w:lang w:val="uk-UA"/>
        </w:rPr>
        <w:t>повторної злочинності</w:t>
      </w:r>
      <w:r w:rsidRPr="009D5AB7">
        <w:rPr>
          <w:rFonts w:ascii="Times New Roman" w:hAnsi="Times New Roman"/>
          <w:sz w:val="28"/>
          <w:szCs w:val="28"/>
        </w:rPr>
        <w:t xml:space="preserve"> на території Сторожинецької ОТГ на 2017 - 2019 роки є забезпечення активної наступальної протидії злочинності та досягнення уповільнення темпів її зростання на основі чітко визначених пріоритетів поступового нарощування зусиль держави й громадськості, удосконалення законодавства та виконання пробаційних заходів.</w:t>
      </w:r>
    </w:p>
    <w:p w:rsidR="0050355F" w:rsidRPr="009D5AB7" w:rsidRDefault="0050355F" w:rsidP="00EE230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50355F" w:rsidRPr="009D5AB7" w:rsidRDefault="0050355F" w:rsidP="00EE23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Досягненню цієї мети сприятимуть заходи, спрямовані на:</w:t>
      </w:r>
    </w:p>
    <w:p w:rsidR="0050355F" w:rsidRPr="009D5AB7" w:rsidRDefault="0050355F" w:rsidP="00EE230E">
      <w:pPr>
        <w:widowControl w:val="0"/>
        <w:numPr>
          <w:ilvl w:val="0"/>
          <w:numId w:val="3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розроблення нових форм і методів профілактики повторної злочинності та запровадження їх у практику;</w:t>
      </w:r>
    </w:p>
    <w:p w:rsidR="0050355F" w:rsidRPr="009D5AB7" w:rsidRDefault="0050355F" w:rsidP="00EE230E">
      <w:pPr>
        <w:widowControl w:val="0"/>
        <w:numPr>
          <w:ilvl w:val="0"/>
          <w:numId w:val="3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недопущення втягнення в злочинну діяльність уразливих соціальних груп, особливо неповнолітніх, витіснення злочинності з певних сфер суспільного життя;</w:t>
      </w:r>
    </w:p>
    <w:p w:rsidR="0050355F" w:rsidRPr="009D5AB7" w:rsidRDefault="0050355F" w:rsidP="00EE230E">
      <w:pPr>
        <w:widowControl w:val="0"/>
        <w:numPr>
          <w:ilvl w:val="0"/>
          <w:numId w:val="3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створення надійних перешкод кримінальному насильству;</w:t>
      </w:r>
    </w:p>
    <w:p w:rsidR="0050355F" w:rsidRPr="009D5AB7" w:rsidRDefault="0050355F" w:rsidP="00EE23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У результаті підвищення ефективності профілактики повторної злочинності очікується:</w:t>
      </w:r>
    </w:p>
    <w:p w:rsidR="0050355F" w:rsidRPr="009D5AB7" w:rsidRDefault="0050355F" w:rsidP="00EE23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1) зниження рівня злочинності та ослаблення суспільної напруги, викликаної її впливом;</w:t>
      </w:r>
    </w:p>
    <w:p w:rsidR="0050355F" w:rsidRPr="009D5AB7" w:rsidRDefault="0050355F" w:rsidP="00EE230E">
      <w:pPr>
        <w:shd w:val="clear" w:color="auto" w:fill="FFFFFF"/>
        <w:tabs>
          <w:tab w:val="left" w:pos="101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2) поліпшення захисту правоохоронними органами прав, свобод і власності громадян, створення безпечних умов життя в районі;</w:t>
      </w:r>
    </w:p>
    <w:p w:rsidR="0050355F" w:rsidRPr="009D5AB7" w:rsidRDefault="0050355F" w:rsidP="00EE23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3) мінімізація злочинного впливу на молодь і підлітків, усунення причин і умов, які сприяють втягненню їх у протиправну діяльність;</w:t>
      </w:r>
    </w:p>
    <w:p w:rsidR="0050355F" w:rsidRPr="009D5AB7" w:rsidRDefault="0050355F" w:rsidP="00EE23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         4)  створення системи ресоціалізації осіб, які звільнилися з місць позбавлення волі;</w:t>
      </w:r>
    </w:p>
    <w:p w:rsidR="0050355F" w:rsidRPr="009D5AB7" w:rsidRDefault="0050355F" w:rsidP="00EE230E">
      <w:pPr>
        <w:pStyle w:val="ListParagraph"/>
        <w:numPr>
          <w:ilvl w:val="0"/>
          <w:numId w:val="33"/>
        </w:numPr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 w:rsidRPr="009D5AB7">
        <w:rPr>
          <w:sz w:val="28"/>
          <w:szCs w:val="28"/>
        </w:rPr>
        <w:t>зміцнення кадрового потенціалу служби пробації;</w:t>
      </w:r>
    </w:p>
    <w:p w:rsidR="0050355F" w:rsidRPr="009D5AB7" w:rsidRDefault="0050355F" w:rsidP="00EE230E">
      <w:pPr>
        <w:pStyle w:val="ListParagraph"/>
        <w:numPr>
          <w:ilvl w:val="0"/>
          <w:numId w:val="33"/>
        </w:numPr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 w:rsidRPr="009D5AB7">
        <w:rPr>
          <w:sz w:val="28"/>
          <w:szCs w:val="28"/>
        </w:rPr>
        <w:t>досягнення належного рівня фінансового й матеріального забезпечення пробаційної діяльності.</w:t>
      </w:r>
    </w:p>
    <w:p w:rsidR="0050355F" w:rsidRPr="009D5AB7" w:rsidRDefault="0050355F" w:rsidP="00EE23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55F" w:rsidRPr="009D5AB7" w:rsidRDefault="0050355F" w:rsidP="00EE2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AB7">
        <w:rPr>
          <w:rFonts w:ascii="Times New Roman" w:hAnsi="Times New Roman"/>
          <w:b/>
          <w:bCs/>
          <w:spacing w:val="-1"/>
          <w:sz w:val="28"/>
          <w:szCs w:val="28"/>
        </w:rPr>
        <w:t xml:space="preserve">4. ШЛЯХИ І ЗАСОБИ РОЗВ’ЯЗАННЯ ПРОБЛЕМИ, </w:t>
      </w:r>
      <w:r w:rsidRPr="009D5AB7">
        <w:rPr>
          <w:rFonts w:ascii="Times New Roman" w:hAnsi="Times New Roman"/>
          <w:b/>
          <w:bCs/>
          <w:sz w:val="28"/>
          <w:szCs w:val="28"/>
        </w:rPr>
        <w:t>СТРОКИ  ВИКОНАННЯ ПРОГРАМИ</w:t>
      </w:r>
    </w:p>
    <w:p w:rsidR="0050355F" w:rsidRPr="009D5AB7" w:rsidRDefault="0050355F" w:rsidP="00EE2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55F" w:rsidRPr="009D5AB7" w:rsidRDefault="0050355F" w:rsidP="00EE23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Для успішної протидії злочинності та досягнення уповільнення темпів її зростання необхідно протягом 3-х років, а саме 2017 - 2019 років здійснити комплекс наступних заходів:</w:t>
      </w:r>
    </w:p>
    <w:p w:rsidR="0050355F" w:rsidRPr="009D5AB7" w:rsidRDefault="0050355F" w:rsidP="00EE23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1) проведення на території м. Сторожинець та  населених пунктів району комплексу профілактичних заходів із метою запобігання скоєння засудженими, які перебувають на обліку служби пробації повторних злочинів. </w:t>
      </w:r>
      <w:r w:rsidRPr="009D5AB7">
        <w:rPr>
          <w:rFonts w:ascii="Times New Roman" w:hAnsi="Times New Roman"/>
          <w:spacing w:val="-12"/>
          <w:sz w:val="28"/>
          <w:szCs w:val="28"/>
        </w:rPr>
        <w:t xml:space="preserve">До проведення заходів залучати в межах компетенції </w:t>
      </w:r>
      <w:r w:rsidRPr="009D5AB7">
        <w:rPr>
          <w:rFonts w:ascii="Times New Roman" w:hAnsi="Times New Roman"/>
          <w:sz w:val="28"/>
          <w:szCs w:val="28"/>
        </w:rPr>
        <w:t xml:space="preserve">представників громадських організацій, державних організацій ВСД Сторожинецької міської ради та СДІМ НП Сторожинецького району, залучати до </w:t>
      </w:r>
      <w:r w:rsidRPr="009D5AB7">
        <w:rPr>
          <w:rFonts w:ascii="Times New Roman" w:hAnsi="Times New Roman"/>
          <w:spacing w:val="-1"/>
          <w:sz w:val="28"/>
          <w:szCs w:val="28"/>
        </w:rPr>
        <w:t>цих заходів представників засобів масової інформації;</w:t>
      </w:r>
    </w:p>
    <w:p w:rsidR="0050355F" w:rsidRPr="009D5AB7" w:rsidRDefault="0050355F" w:rsidP="00EE230E">
      <w:pPr>
        <w:shd w:val="clear" w:color="auto" w:fill="FFFFFF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2) </w:t>
      </w:r>
      <w:r w:rsidRPr="009D5AB7">
        <w:rPr>
          <w:rFonts w:ascii="Times New Roman" w:hAnsi="Times New Roman"/>
          <w:color w:val="000000"/>
          <w:sz w:val="28"/>
          <w:szCs w:val="28"/>
        </w:rPr>
        <w:t>удосконалення роботи із соціальної адаптації осіб, звільнених з місць</w:t>
      </w:r>
      <w:r w:rsidRPr="009D5AB7">
        <w:rPr>
          <w:rFonts w:ascii="Times New Roman" w:hAnsi="Times New Roman"/>
          <w:color w:val="000000"/>
          <w:sz w:val="28"/>
          <w:szCs w:val="28"/>
        </w:rPr>
        <w:br/>
        <w:t>позбавлення волі;</w:t>
      </w:r>
    </w:p>
    <w:p w:rsidR="0050355F" w:rsidRPr="009D5AB7" w:rsidRDefault="0050355F" w:rsidP="00EE230E">
      <w:pPr>
        <w:shd w:val="clear" w:color="auto" w:fill="FFFFFF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5AB7">
        <w:rPr>
          <w:rFonts w:ascii="Times New Roman" w:hAnsi="Times New Roman"/>
          <w:spacing w:val="-15"/>
          <w:sz w:val="28"/>
          <w:szCs w:val="28"/>
        </w:rPr>
        <w:t xml:space="preserve">3) сприяння </w:t>
      </w:r>
      <w:r w:rsidRPr="009D5AB7">
        <w:rPr>
          <w:rFonts w:ascii="Times New Roman" w:hAnsi="Times New Roman"/>
          <w:color w:val="000000"/>
          <w:sz w:val="28"/>
          <w:szCs w:val="28"/>
        </w:rPr>
        <w:t>забезпечення розвитку мережі соціальних закладів, зокрема для бездомних громадян і безпритульних дітей;</w:t>
      </w:r>
    </w:p>
    <w:p w:rsidR="0050355F" w:rsidRPr="009D5AB7" w:rsidRDefault="0050355F" w:rsidP="00EE230E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color w:val="000000"/>
          <w:sz w:val="28"/>
          <w:szCs w:val="28"/>
        </w:rPr>
        <w:t>забезпечення захисту законних інтересів неповнолітніх, зокрема захисту від жорстокого поводження, втягнення в злочинну діяльність;</w:t>
      </w:r>
    </w:p>
    <w:p w:rsidR="0050355F" w:rsidRPr="009D5AB7" w:rsidRDefault="0050355F" w:rsidP="00EE230E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9D5AB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D5AB7">
        <w:rPr>
          <w:rFonts w:ascii="Times New Roman" w:hAnsi="Times New Roman"/>
          <w:color w:val="000000"/>
          <w:sz w:val="28"/>
          <w:szCs w:val="28"/>
        </w:rPr>
        <w:t>виконання інформаційно-пропагандистських та культурно-виховних</w:t>
      </w:r>
      <w:r w:rsidRPr="009D5AB7">
        <w:rPr>
          <w:rFonts w:ascii="Times New Roman" w:hAnsi="Times New Roman"/>
          <w:color w:val="000000"/>
          <w:sz w:val="28"/>
          <w:szCs w:val="28"/>
        </w:rPr>
        <w:br/>
        <w:t>програм профілактики правопорушень а повторної злочинності підобліковців;</w:t>
      </w:r>
    </w:p>
    <w:p w:rsidR="0050355F" w:rsidRPr="009D5AB7" w:rsidRDefault="0050355F" w:rsidP="00EE230E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D5AB7">
        <w:rPr>
          <w:rFonts w:ascii="Times New Roman" w:hAnsi="Times New Roman"/>
          <w:color w:val="000000"/>
          <w:sz w:val="28"/>
          <w:szCs w:val="28"/>
        </w:rPr>
        <w:t>удосконалення форм і методів профілактики правопорушень та</w:t>
      </w:r>
      <w:r w:rsidRPr="009D5AB7">
        <w:rPr>
          <w:rFonts w:ascii="Times New Roman" w:hAnsi="Times New Roman"/>
          <w:color w:val="000000"/>
          <w:sz w:val="28"/>
          <w:szCs w:val="28"/>
        </w:rPr>
        <w:br/>
        <w:t>підвищення ефективності оперативно-розшукових заходів у сфері протидії</w:t>
      </w:r>
      <w:r w:rsidRPr="009D5AB7">
        <w:rPr>
          <w:rFonts w:ascii="Times New Roman" w:hAnsi="Times New Roman"/>
          <w:color w:val="000000"/>
          <w:sz w:val="28"/>
          <w:szCs w:val="28"/>
        </w:rPr>
        <w:br/>
        <w:t>злочинності;</w:t>
      </w:r>
    </w:p>
    <w:p w:rsidR="0050355F" w:rsidRPr="009D5AB7" w:rsidRDefault="0050355F" w:rsidP="00EE230E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</w:t>
      </w:r>
      <w:r w:rsidRPr="009D5AB7">
        <w:rPr>
          <w:rFonts w:ascii="Times New Roman" w:hAnsi="Times New Roman"/>
          <w:color w:val="000000"/>
          <w:sz w:val="28"/>
          <w:szCs w:val="28"/>
        </w:rPr>
        <w:t>удосконалення інформаційно-аналітичного та матеріально-технічного забезпечення профілактичної діяльності;</w:t>
      </w:r>
    </w:p>
    <w:p w:rsidR="0050355F" w:rsidRPr="009D5AB7" w:rsidRDefault="0050355F" w:rsidP="00EE230E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з метою запобігання негативним проявам пияцтва, наркоманії, дитячої бездоглядності і безпритульності серед неповнолітніх, проведення </w:t>
      </w:r>
      <w:r w:rsidRPr="009D5AB7">
        <w:rPr>
          <w:rFonts w:ascii="Times New Roman" w:hAnsi="Times New Roman"/>
          <w:spacing w:val="-1"/>
          <w:sz w:val="28"/>
          <w:szCs w:val="28"/>
        </w:rPr>
        <w:t xml:space="preserve">спільних оперативно-профілактичні заходи щодо виявлення та обліку дітей, які </w:t>
      </w:r>
      <w:r w:rsidRPr="009D5AB7">
        <w:rPr>
          <w:rFonts w:ascii="Times New Roman" w:hAnsi="Times New Roman"/>
          <w:sz w:val="28"/>
          <w:szCs w:val="28"/>
        </w:rPr>
        <w:t>жебракують, вчиняють правопорушення, або стали жертвами злочинної діяльності дорослих;</w:t>
      </w:r>
    </w:p>
    <w:p w:rsidR="0050355F" w:rsidRPr="009D5AB7" w:rsidRDefault="0050355F" w:rsidP="00EE230E">
      <w:pPr>
        <w:widowControl w:val="0"/>
        <w:numPr>
          <w:ilvl w:val="0"/>
          <w:numId w:val="2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з метою недопущення використання розважальних закладів та місць проведення дозвілля для розповсюдження серед молоді наркотичних засобів, у першу чергу «важких», проведення відпрацювання барів, кафе, дискотек тощо. Вживати заходів до припинення діяльності об'єктів, де виявлені факти вживання наркозасобів або торгівлі ними;</w:t>
      </w:r>
    </w:p>
    <w:p w:rsidR="0050355F" w:rsidRPr="009D5AB7" w:rsidRDefault="0050355F" w:rsidP="00EE230E">
      <w:pPr>
        <w:widowControl w:val="0"/>
        <w:numPr>
          <w:ilvl w:val="0"/>
          <w:numId w:val="2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</w:t>
      </w:r>
      <w:r w:rsidRPr="009D5AB7">
        <w:rPr>
          <w:rFonts w:ascii="Times New Roman" w:hAnsi="Times New Roman"/>
          <w:color w:val="000000"/>
          <w:sz w:val="28"/>
          <w:szCs w:val="28"/>
        </w:rPr>
        <w:t>активізація процесу формування у дітей здорового способу життя,</w:t>
      </w:r>
      <w:r w:rsidRPr="009D5AB7">
        <w:rPr>
          <w:rFonts w:ascii="Times New Roman" w:hAnsi="Times New Roman"/>
          <w:color w:val="000000"/>
          <w:sz w:val="28"/>
          <w:szCs w:val="28"/>
        </w:rPr>
        <w:br/>
        <w:t>забезпечити їх широке залучення до відвідування позашкільних занять;</w:t>
      </w:r>
    </w:p>
    <w:p w:rsidR="0050355F" w:rsidRPr="009D5AB7" w:rsidRDefault="0050355F" w:rsidP="00EE230E">
      <w:pPr>
        <w:widowControl w:val="0"/>
        <w:numPr>
          <w:ilvl w:val="0"/>
          <w:numId w:val="2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</w:t>
      </w:r>
      <w:r w:rsidRPr="009D5AB7">
        <w:rPr>
          <w:rFonts w:ascii="Times New Roman" w:hAnsi="Times New Roman"/>
          <w:color w:val="000000"/>
          <w:sz w:val="28"/>
          <w:szCs w:val="28"/>
        </w:rPr>
        <w:t>профілактика правопорушень з боку дітей, значне зменшення кількості злочинів, вчинених дітьми, приведення умов їх утримання у спеціальних установах для дітей у відповідність із міжнародними стандартами;</w:t>
      </w:r>
    </w:p>
    <w:p w:rsidR="0050355F" w:rsidRPr="009D5AB7" w:rsidRDefault="0050355F" w:rsidP="00EE230E">
      <w:pPr>
        <w:widowControl w:val="0"/>
        <w:numPr>
          <w:ilvl w:val="0"/>
          <w:numId w:val="29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проведення інформаційно-пропагандистських та культурно-виховних заходів профілактики правопорушень</w:t>
      </w:r>
      <w:r w:rsidRPr="009D5AB7">
        <w:rPr>
          <w:rFonts w:ascii="Times New Roman" w:hAnsi="Times New Roman"/>
          <w:spacing w:val="-17"/>
          <w:sz w:val="28"/>
          <w:szCs w:val="28"/>
        </w:rPr>
        <w:t>.</w:t>
      </w:r>
    </w:p>
    <w:p w:rsidR="0050355F" w:rsidRPr="009D5AB7" w:rsidRDefault="0050355F" w:rsidP="00EE23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Програма являється середньостроковою та передбачає виконання зазначених проблем і здійснення відповідних заходів протягом 3-х років, а саме 2017 - 2019 роки.</w:t>
      </w:r>
    </w:p>
    <w:p w:rsidR="0050355F" w:rsidRDefault="0050355F" w:rsidP="00EE23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5AB7">
        <w:rPr>
          <w:rFonts w:ascii="Times New Roman" w:hAnsi="Times New Roman"/>
          <w:sz w:val="28"/>
          <w:szCs w:val="28"/>
        </w:rPr>
        <w:t>Загальний обсяг фінансових ресурсів, необхідних для реалізації програми складає 45,0 тис. грн.</w:t>
      </w:r>
    </w:p>
    <w:p w:rsidR="0050355F" w:rsidRPr="00613FD6" w:rsidRDefault="0050355F" w:rsidP="00B367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55F" w:rsidRPr="009D5AB7" w:rsidRDefault="0050355F" w:rsidP="00EE23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355F" w:rsidRPr="009D5AB7" w:rsidRDefault="0050355F" w:rsidP="00EE2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AB7">
        <w:rPr>
          <w:rFonts w:ascii="Times New Roman" w:hAnsi="Times New Roman"/>
          <w:b/>
          <w:bCs/>
          <w:sz w:val="28"/>
          <w:szCs w:val="28"/>
        </w:rPr>
        <w:t>5. ЗАВДАННЯ ПРОГРАМИ</w:t>
      </w:r>
    </w:p>
    <w:p w:rsidR="0050355F" w:rsidRPr="009D5AB7" w:rsidRDefault="0050355F" w:rsidP="00EE2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55F" w:rsidRPr="009D5AB7" w:rsidRDefault="0050355F" w:rsidP="00EE23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pacing w:val="-1"/>
          <w:sz w:val="28"/>
          <w:szCs w:val="28"/>
        </w:rPr>
        <w:t>Основними завданнями,   на виконання яких направлена Програма є:</w:t>
      </w:r>
    </w:p>
    <w:p w:rsidR="0050355F" w:rsidRPr="009D5AB7" w:rsidRDefault="0050355F" w:rsidP="00EE230E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забезпечення профілактики повторної злочинності;</w:t>
      </w:r>
    </w:p>
    <w:p w:rsidR="0050355F" w:rsidRPr="009D5AB7" w:rsidRDefault="0050355F" w:rsidP="00EE230E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захист життя, здоров’я, честі і гідності особи, її майна від злочинних посягань;</w:t>
      </w:r>
    </w:p>
    <w:p w:rsidR="0050355F" w:rsidRPr="009D5AB7" w:rsidRDefault="0050355F" w:rsidP="00EE230E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ослаблення дії криміногенних факторів;</w:t>
      </w:r>
    </w:p>
    <w:p w:rsidR="0050355F" w:rsidRPr="009D5AB7" w:rsidRDefault="0050355F" w:rsidP="00EE230E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недопущення втягнення в злочинну діяльність нових соціальних груп, особливо неповнолітніх, витіснення злочинності з окремих сфер суспільного життя;</w:t>
      </w:r>
    </w:p>
    <w:p w:rsidR="0050355F" w:rsidRPr="009D5AB7" w:rsidRDefault="0050355F" w:rsidP="00EE230E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створення конструктивної планомірної допомоги в поверненні засуджених у суспільство, здійснення нагляду за ними на добровільній основі після звільнення від відбування позбавлення волі;</w:t>
      </w:r>
    </w:p>
    <w:p w:rsidR="0050355F" w:rsidRPr="009D5AB7" w:rsidRDefault="0050355F" w:rsidP="00EE230E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не допускати щодо засуджених обмеження їх прав, які перевищують обмеження, передбачені рішенням суду або адміністративного органу,  і які необхідні у кожному конкретному випадку залежно від тяжкості вчиненого злочину;</w:t>
      </w:r>
    </w:p>
    <w:p w:rsidR="0050355F" w:rsidRPr="009D5AB7" w:rsidRDefault="0050355F" w:rsidP="00EE230E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D5AB7">
        <w:rPr>
          <w:rFonts w:ascii="Times New Roman" w:hAnsi="Times New Roman"/>
          <w:spacing w:val="-1"/>
          <w:sz w:val="28"/>
          <w:szCs w:val="28"/>
        </w:rPr>
        <w:t>запобігання вчиненню злочинів, пов’язаних із торгівлею наркотичними засобами особливо серед неповнолітніх;</w:t>
      </w:r>
    </w:p>
    <w:p w:rsidR="0050355F" w:rsidRPr="009D5AB7" w:rsidRDefault="0050355F" w:rsidP="00EE230E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протидія рецидивній злочинності, зменшення кількості злочинів, вчинених особами засудженими до альтернативних видів покарань. Удосконалення роботи із соціальної адаптації осіб, звільнених із місць позбавлення волі;</w:t>
      </w:r>
    </w:p>
    <w:p w:rsidR="0050355F" w:rsidRPr="009D5AB7" w:rsidRDefault="0050355F" w:rsidP="00EE23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У результаті посилення профілактичного впливу очікується:</w:t>
      </w:r>
    </w:p>
    <w:p w:rsidR="0050355F" w:rsidRPr="009D5AB7" w:rsidRDefault="0050355F" w:rsidP="00EE230E">
      <w:pPr>
        <w:widowControl w:val="0"/>
        <w:numPr>
          <w:ilvl w:val="0"/>
          <w:numId w:val="2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зниження впливу організованої злочинності на економічну та політичну сфери суспільства;</w:t>
      </w:r>
    </w:p>
    <w:p w:rsidR="0050355F" w:rsidRPr="009D5AB7" w:rsidRDefault="0050355F" w:rsidP="00EE230E">
      <w:pPr>
        <w:widowControl w:val="0"/>
        <w:numPr>
          <w:ilvl w:val="0"/>
          <w:numId w:val="2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поліпшення захисту правоохоронними органами прав, свобод і власності громадян, створення безпечних умов життя;</w:t>
      </w:r>
    </w:p>
    <w:p w:rsidR="0050355F" w:rsidRPr="009D5AB7" w:rsidRDefault="0050355F" w:rsidP="00EE230E">
      <w:pPr>
        <w:widowControl w:val="0"/>
        <w:numPr>
          <w:ilvl w:val="0"/>
          <w:numId w:val="2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мінімізація злочинного впливу на молодь та підлітків, усунення причин і умов, що сприяють втягненню їх у протиправну діяльність;</w:t>
      </w:r>
    </w:p>
    <w:p w:rsidR="0050355F" w:rsidRPr="009D5AB7" w:rsidRDefault="0050355F" w:rsidP="00EE230E">
      <w:pPr>
        <w:widowControl w:val="0"/>
        <w:numPr>
          <w:ilvl w:val="0"/>
          <w:numId w:val="2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зниження рівня вживання наркотиків населенням та проникнення їх у регіон;</w:t>
      </w:r>
    </w:p>
    <w:p w:rsidR="0050355F" w:rsidRPr="009D5AB7" w:rsidRDefault="0050355F" w:rsidP="00EE230E">
      <w:pPr>
        <w:widowControl w:val="0"/>
        <w:numPr>
          <w:ilvl w:val="0"/>
          <w:numId w:val="2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створення системи ресоціалізації осіб, які звільнилися з місць позбавлення волі;</w:t>
      </w:r>
    </w:p>
    <w:p w:rsidR="0050355F" w:rsidRPr="009D5AB7" w:rsidRDefault="0050355F" w:rsidP="009D5AB7">
      <w:pPr>
        <w:rPr>
          <w:rFonts w:ascii="Times New Roman" w:hAnsi="Times New Roman"/>
        </w:rPr>
        <w:sectPr w:rsidR="0050355F" w:rsidRPr="009D5AB7" w:rsidSect="009D5AB7">
          <w:pgSz w:w="11909" w:h="16834"/>
          <w:pgMar w:top="668" w:right="851" w:bottom="709" w:left="1276" w:header="284" w:footer="720" w:gutter="0"/>
          <w:cols w:space="720"/>
        </w:sectPr>
      </w:pPr>
    </w:p>
    <w:p w:rsidR="0050355F" w:rsidRPr="009D5AB7" w:rsidRDefault="0050355F" w:rsidP="009D5AB7">
      <w:pPr>
        <w:shd w:val="clear" w:color="auto" w:fill="FFFFFF"/>
        <w:spacing w:line="259" w:lineRule="exac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D5AB7">
        <w:rPr>
          <w:rFonts w:ascii="Times New Roman" w:hAnsi="Times New Roman"/>
          <w:b/>
          <w:bCs/>
          <w:sz w:val="28"/>
          <w:szCs w:val="28"/>
        </w:rPr>
        <w:t xml:space="preserve">6 НАПРЯМИ ДІЯЛЬНОСТІ ТА ЗАХОДИ </w:t>
      </w:r>
      <w:r w:rsidRPr="009D5AB7">
        <w:rPr>
          <w:rFonts w:ascii="Times New Roman" w:hAnsi="Times New Roman"/>
          <w:b/>
          <w:bCs/>
          <w:spacing w:val="-1"/>
          <w:sz w:val="28"/>
          <w:szCs w:val="28"/>
        </w:rPr>
        <w:t>ПРОГРАМИ</w:t>
      </w:r>
    </w:p>
    <w:p w:rsidR="0050355F" w:rsidRPr="009D5AB7" w:rsidRDefault="0050355F" w:rsidP="009D5AB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011"/>
        <w:gridCol w:w="4071"/>
        <w:gridCol w:w="1417"/>
        <w:gridCol w:w="2192"/>
        <w:gridCol w:w="1426"/>
        <w:gridCol w:w="729"/>
        <w:gridCol w:w="33"/>
        <w:gridCol w:w="675"/>
        <w:gridCol w:w="63"/>
        <w:gridCol w:w="24"/>
        <w:gridCol w:w="11"/>
        <w:gridCol w:w="757"/>
        <w:gridCol w:w="1791"/>
      </w:tblGrid>
      <w:tr w:rsidR="0050355F" w:rsidRPr="00C46C18" w:rsidTr="009D5AB7">
        <w:trPr>
          <w:trHeight w:val="523"/>
        </w:trPr>
        <w:tc>
          <w:tcPr>
            <w:tcW w:w="640" w:type="dxa"/>
            <w:vMerge w:val="restart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C46C1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з/п</w:t>
            </w:r>
          </w:p>
        </w:tc>
        <w:tc>
          <w:tcPr>
            <w:tcW w:w="2011" w:type="dxa"/>
            <w:vMerge w:val="restart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напряму</w:t>
            </w: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(пріоритетні</w:t>
            </w: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завдання)</w:t>
            </w:r>
          </w:p>
        </w:tc>
        <w:tc>
          <w:tcPr>
            <w:tcW w:w="4071" w:type="dxa"/>
            <w:vMerge w:val="restart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Термін </w:t>
            </w:r>
            <w:r w:rsidRPr="00C46C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вико</w:t>
            </w: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 xml:space="preserve">нання </w:t>
            </w:r>
            <w:r w:rsidRPr="00C46C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заходу</w:t>
            </w:r>
          </w:p>
        </w:tc>
        <w:tc>
          <w:tcPr>
            <w:tcW w:w="2192" w:type="dxa"/>
            <w:vMerge w:val="restart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26" w:type="dxa"/>
            <w:vMerge w:val="restart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Джерела</w:t>
            </w:r>
          </w:p>
          <w:p w:rsidR="0050355F" w:rsidRPr="00C46C18" w:rsidRDefault="0050355F" w:rsidP="009D5AB7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фінансуван</w:t>
            </w: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</w:p>
        </w:tc>
        <w:tc>
          <w:tcPr>
            <w:tcW w:w="2292" w:type="dxa"/>
            <w:gridSpan w:val="7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 xml:space="preserve">Орієнтовані обсяги </w:t>
            </w:r>
            <w:r w:rsidRPr="00C46C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фінансування, тис. грн., в</w:t>
            </w: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 xml:space="preserve"> т.ч.: по роках</w:t>
            </w:r>
          </w:p>
        </w:tc>
        <w:tc>
          <w:tcPr>
            <w:tcW w:w="1791" w:type="dxa"/>
            <w:vMerge w:val="restart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Очікуваний </w:t>
            </w:r>
            <w:r w:rsidRPr="00C46C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результат</w:t>
            </w:r>
          </w:p>
        </w:tc>
      </w:tr>
      <w:tr w:rsidR="0050355F" w:rsidRPr="00C46C18" w:rsidTr="009D5AB7">
        <w:trPr>
          <w:trHeight w:val="774"/>
        </w:trPr>
        <w:tc>
          <w:tcPr>
            <w:tcW w:w="640" w:type="dxa"/>
            <w:vMerge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1" w:type="dxa"/>
            <w:vMerge/>
            <w:vAlign w:val="center"/>
          </w:tcPr>
          <w:p w:rsidR="0050355F" w:rsidRPr="00C46C18" w:rsidRDefault="0050355F" w:rsidP="009D5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192" w:type="dxa"/>
            <w:vMerge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extDirection w:val="btLr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2" w:type="dxa"/>
            <w:gridSpan w:val="3"/>
            <w:textDirection w:val="btLr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68" w:type="dxa"/>
            <w:gridSpan w:val="2"/>
            <w:textDirection w:val="btLr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91" w:type="dxa"/>
            <w:vMerge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55F" w:rsidRPr="00C46C18" w:rsidTr="009D5AB7">
        <w:tc>
          <w:tcPr>
            <w:tcW w:w="640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71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92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6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2" w:type="dxa"/>
            <w:gridSpan w:val="7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1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0355F" w:rsidRPr="00C46C18" w:rsidTr="009D5AB7">
        <w:trPr>
          <w:trHeight w:val="2745"/>
        </w:trPr>
        <w:tc>
          <w:tcPr>
            <w:tcW w:w="640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</w:p>
        </w:tc>
        <w:tc>
          <w:tcPr>
            <w:tcW w:w="2011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Організаційні заходи забезпечення профілактики повторної злочинності</w:t>
            </w:r>
          </w:p>
        </w:tc>
        <w:tc>
          <w:tcPr>
            <w:tcW w:w="4071" w:type="dxa"/>
          </w:tcPr>
          <w:p w:rsidR="0050355F" w:rsidRPr="00C46C18" w:rsidRDefault="0050355F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1. 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>Здійснення заходів щодо проведення обліку житла, де проживають або зареєстровані особи звільнені з місць позбавлення волі або очикується їх звільнення з метою запобігання фактам незаконного відчуження їх житла.</w:t>
            </w:r>
          </w:p>
        </w:tc>
        <w:tc>
          <w:tcPr>
            <w:tcW w:w="1417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</w:tcPr>
          <w:p w:rsidR="0050355F" w:rsidRPr="00C46C18" w:rsidRDefault="0050355F" w:rsidP="009D5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color w:val="000000"/>
                <w:sz w:val="24"/>
                <w:szCs w:val="24"/>
              </w:rPr>
              <w:t>Служба пробації Відділ у справах дітей міської ради, органи місцевого самоврядування</w:t>
            </w:r>
          </w:p>
        </w:tc>
        <w:tc>
          <w:tcPr>
            <w:tcW w:w="1426" w:type="dxa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50355F" w:rsidRPr="00C46C18" w:rsidRDefault="0050355F" w:rsidP="009D5A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55F" w:rsidRPr="00C46C18" w:rsidRDefault="0050355F" w:rsidP="009D5A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55F" w:rsidRPr="00C46C18" w:rsidRDefault="0050355F" w:rsidP="009D5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7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оштів не 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</w:tc>
        <w:tc>
          <w:tcPr>
            <w:tcW w:w="1791" w:type="dxa"/>
          </w:tcPr>
          <w:p w:rsidR="0050355F" w:rsidRPr="00C46C18" w:rsidRDefault="0050355F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 xml:space="preserve">Покращення криміногенної ситуації, зниження кількості злочинності </w:t>
            </w:r>
          </w:p>
        </w:tc>
      </w:tr>
      <w:tr w:rsidR="0050355F" w:rsidRPr="00C46C18" w:rsidTr="00585E77">
        <w:trPr>
          <w:trHeight w:val="620"/>
        </w:trPr>
        <w:tc>
          <w:tcPr>
            <w:tcW w:w="640" w:type="dxa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77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bCs/>
                <w:sz w:val="26"/>
                <w:szCs w:val="26"/>
              </w:rPr>
              <w:t>ІІ</w:t>
            </w:r>
          </w:p>
        </w:tc>
        <w:tc>
          <w:tcPr>
            <w:tcW w:w="2011" w:type="dxa"/>
            <w:vMerge w:val="restart"/>
            <w:vAlign w:val="center"/>
          </w:tcPr>
          <w:p w:rsidR="0050355F" w:rsidRPr="00C46C18" w:rsidRDefault="0050355F" w:rsidP="00613FD6">
            <w:pPr>
              <w:shd w:val="clear" w:color="auto" w:fill="FFFFFF"/>
              <w:spacing w:line="298" w:lineRule="exact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50355F" w:rsidRPr="00C46C18" w:rsidRDefault="0050355F" w:rsidP="00613FD6">
            <w:pPr>
              <w:shd w:val="clear" w:color="auto" w:fill="FFFFFF"/>
              <w:spacing w:line="298" w:lineRule="exact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50355F" w:rsidRPr="00C46C18" w:rsidRDefault="0050355F" w:rsidP="00613FD6">
            <w:pPr>
              <w:shd w:val="clear" w:color="auto" w:fill="FFFFFF"/>
              <w:spacing w:line="298" w:lineRule="exact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50355F" w:rsidRPr="00C46C18" w:rsidRDefault="0050355F" w:rsidP="00613FD6">
            <w:pPr>
              <w:shd w:val="clear" w:color="auto" w:fill="FFFFFF"/>
              <w:spacing w:line="298" w:lineRule="exact"/>
              <w:rPr>
                <w:rFonts w:ascii="Times New Roman" w:hAnsi="Times New Roman"/>
                <w:lang w:val="uk-UA"/>
              </w:rPr>
            </w:pPr>
            <w:r w:rsidRPr="00C46C1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Захист</w:t>
            </w:r>
            <w:r w:rsidRPr="00C46C18">
              <w:rPr>
                <w:rFonts w:ascii="Times New Roman" w:hAnsi="Times New Roman"/>
                <w:lang w:val="uk-UA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життя,</w:t>
            </w:r>
            <w:r w:rsidRPr="00C46C18">
              <w:rPr>
                <w:rFonts w:ascii="Times New Roman" w:hAnsi="Times New Roman"/>
                <w:lang w:val="uk-UA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здоров'я,</w:t>
            </w:r>
            <w:r w:rsidRPr="00C46C18">
              <w:rPr>
                <w:rFonts w:ascii="Times New Roman" w:hAnsi="Times New Roman"/>
                <w:lang w:val="uk-UA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честі і</w:t>
            </w:r>
            <w:r w:rsidRPr="00C46C18">
              <w:rPr>
                <w:rFonts w:ascii="Times New Roman" w:hAnsi="Times New Roman"/>
                <w:lang w:val="uk-UA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гідності</w:t>
            </w:r>
            <w:r w:rsidRPr="00C46C18">
              <w:rPr>
                <w:rFonts w:ascii="Times New Roman" w:hAnsi="Times New Roman"/>
                <w:lang w:val="uk-UA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особи,</w:t>
            </w:r>
            <w:r w:rsidRPr="00C46C18">
              <w:rPr>
                <w:rFonts w:ascii="Times New Roman" w:hAnsi="Times New Roman"/>
                <w:lang w:val="uk-UA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val="uk-UA"/>
              </w:rPr>
              <w:t>її майна від</w:t>
            </w:r>
            <w:r w:rsidRPr="00C46C18">
              <w:rPr>
                <w:rFonts w:ascii="Times New Roman" w:hAnsi="Times New Roman"/>
                <w:lang w:val="uk-UA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злочинних</w:t>
            </w:r>
            <w:r w:rsidRPr="00C46C18">
              <w:rPr>
                <w:rFonts w:ascii="Times New Roman" w:hAnsi="Times New Roman"/>
                <w:lang w:val="uk-UA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посягань</w:t>
            </w:r>
          </w:p>
        </w:tc>
        <w:tc>
          <w:tcPr>
            <w:tcW w:w="4071" w:type="dxa"/>
          </w:tcPr>
          <w:p w:rsidR="0050355F" w:rsidRPr="00C46C18" w:rsidRDefault="0050355F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46C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Проведення на території м. Сторожинець 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>та населених пунктів комплексу оперативно-</w:t>
            </w:r>
            <w:r w:rsidRPr="00C46C1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профілактичних заходів </w:t>
            </w:r>
            <w:r w:rsidRPr="00C46C1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 метою запобігання   скоєння особами які перебувають на обліку служби пробації  квартирних  </w:t>
            </w:r>
            <w:r w:rsidRPr="00C46C1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крадіжок, пограбувань та крадіжок з </w:t>
            </w:r>
            <w:r w:rsidRPr="00C46C1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автотранспорту. До проведення заходів </w:t>
            </w:r>
            <w:r w:rsidRPr="00C46C1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залучати у межах  компетенції  </w:t>
            </w:r>
            <w:r w:rsidRPr="00C46C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представників громадських та державних організацій </w:t>
            </w:r>
          </w:p>
        </w:tc>
        <w:tc>
          <w:tcPr>
            <w:tcW w:w="1417" w:type="dxa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</w:tcPr>
          <w:p w:rsidR="0050355F" w:rsidRPr="00C46C18" w:rsidRDefault="0050355F" w:rsidP="009D5AB7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Сторожинецький РВ з питань пробації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>і, засоби</w:t>
            </w:r>
          </w:p>
          <w:p w:rsidR="0050355F" w:rsidRPr="00C46C18" w:rsidRDefault="0050355F" w:rsidP="009D5AB7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масової інформації</w:t>
            </w:r>
          </w:p>
        </w:tc>
        <w:tc>
          <w:tcPr>
            <w:tcW w:w="1426" w:type="dxa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50355F" w:rsidRPr="00C46C18" w:rsidRDefault="0050355F" w:rsidP="009D5AB7">
            <w:pPr>
              <w:rPr>
                <w:rFonts w:ascii="Times New Roman" w:hAnsi="Times New Roman"/>
              </w:rPr>
            </w:pPr>
          </w:p>
          <w:p w:rsidR="0050355F" w:rsidRPr="00C46C18" w:rsidRDefault="0050355F" w:rsidP="009D5AB7">
            <w:pPr>
              <w:rPr>
                <w:rFonts w:ascii="Times New Roman" w:hAnsi="Times New Roman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254"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  <w:gridSpan w:val="7"/>
          </w:tcPr>
          <w:p w:rsidR="0050355F" w:rsidRPr="00C46C18" w:rsidRDefault="0050355F" w:rsidP="00BD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оштів не 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</w:tc>
        <w:tc>
          <w:tcPr>
            <w:tcW w:w="1791" w:type="dxa"/>
          </w:tcPr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Покращення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криміногенної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ситуації, зниження</w:t>
            </w:r>
          </w:p>
          <w:p w:rsidR="0050355F" w:rsidRPr="00C46C18" w:rsidRDefault="0050355F" w:rsidP="009D5AB7">
            <w:pPr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кількості злочинних проявів</w:t>
            </w:r>
          </w:p>
        </w:tc>
      </w:tr>
      <w:tr w:rsidR="0050355F" w:rsidRPr="00C46C18" w:rsidTr="009D5AB7">
        <w:trPr>
          <w:trHeight w:val="2180"/>
        </w:trPr>
        <w:tc>
          <w:tcPr>
            <w:tcW w:w="640" w:type="dxa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11" w:type="dxa"/>
            <w:vMerge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71" w:type="dxa"/>
          </w:tcPr>
          <w:p w:rsidR="0050355F" w:rsidRPr="00C46C18" w:rsidRDefault="0050355F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 xml:space="preserve">2.Проведення круглих столів з запрошенням осіб, які перебувають на обліку служби пробації та засуджені до альтернативних видів покарань з метою виявлення та надання допомоги в їх працевлаштуванню </w:t>
            </w:r>
          </w:p>
        </w:tc>
        <w:tc>
          <w:tcPr>
            <w:tcW w:w="1417" w:type="dxa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</w:tcPr>
          <w:p w:rsidR="0050355F" w:rsidRPr="00C46C18" w:rsidRDefault="0050355F" w:rsidP="009D5AB7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Сторожинецький РВ з питань пробації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>, ЦЗН, Відділ у справах дітей міської ради м. Сторожинець</w:t>
            </w:r>
          </w:p>
        </w:tc>
        <w:tc>
          <w:tcPr>
            <w:tcW w:w="1426" w:type="dxa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50355F" w:rsidRPr="00C46C18" w:rsidRDefault="0050355F" w:rsidP="009D5AB7">
            <w:pPr>
              <w:rPr>
                <w:rFonts w:ascii="Times New Roman" w:hAnsi="Times New Roman"/>
              </w:rPr>
            </w:pPr>
          </w:p>
          <w:p w:rsidR="0050355F" w:rsidRPr="00C46C18" w:rsidRDefault="0050355F" w:rsidP="009D5AB7">
            <w:pPr>
              <w:rPr>
                <w:rFonts w:ascii="Times New Roman" w:hAnsi="Times New Roman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254"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  <w:gridSpan w:val="7"/>
          </w:tcPr>
          <w:p w:rsidR="0050355F" w:rsidRPr="00C46C18" w:rsidRDefault="0050355F" w:rsidP="00BD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оштів не 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</w:tc>
        <w:tc>
          <w:tcPr>
            <w:tcW w:w="1791" w:type="dxa"/>
          </w:tcPr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Покращення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криміногенної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ситуації, зниження</w:t>
            </w:r>
          </w:p>
          <w:p w:rsidR="0050355F" w:rsidRPr="00C46C18" w:rsidRDefault="0050355F" w:rsidP="009D5AB7">
            <w:pPr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кількості злочинних проявів</w:t>
            </w:r>
          </w:p>
        </w:tc>
      </w:tr>
      <w:tr w:rsidR="0050355F" w:rsidRPr="00C46C18" w:rsidTr="009D5AB7">
        <w:trPr>
          <w:trHeight w:val="335"/>
        </w:trPr>
        <w:tc>
          <w:tcPr>
            <w:tcW w:w="640" w:type="dxa"/>
            <w:vMerge w:val="restart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6C18">
              <w:rPr>
                <w:rFonts w:ascii="Times New Roman" w:hAnsi="Times New Roman"/>
                <w:b/>
                <w:bCs/>
                <w:sz w:val="26"/>
                <w:szCs w:val="26"/>
              </w:rPr>
              <w:t>ІІІ</w:t>
            </w:r>
          </w:p>
        </w:tc>
        <w:tc>
          <w:tcPr>
            <w:tcW w:w="2011" w:type="dxa"/>
            <w:vMerge w:val="restart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6C18">
              <w:rPr>
                <w:rFonts w:ascii="Times New Roman" w:hAnsi="Times New Roman"/>
                <w:b/>
                <w:bCs/>
                <w:sz w:val="26"/>
                <w:szCs w:val="26"/>
              </w:rPr>
              <w:t>Організаційні заходи, щодо здійснення перевірки адміністративних порушників</w:t>
            </w:r>
          </w:p>
        </w:tc>
        <w:tc>
          <w:tcPr>
            <w:tcW w:w="4071" w:type="dxa"/>
            <w:vMerge w:val="restart"/>
          </w:tcPr>
          <w:p w:rsidR="0050355F" w:rsidRPr="00C46C18" w:rsidRDefault="0050355F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1.Здійснення контрольних перевірок осіб, які відбувають адміністративні стягнення у виді громадських робіт, за місцем їх відбування по місцю проживання</w:t>
            </w:r>
          </w:p>
        </w:tc>
        <w:tc>
          <w:tcPr>
            <w:tcW w:w="1417" w:type="dxa"/>
            <w:vMerge w:val="restart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  <w:vMerge w:val="restart"/>
          </w:tcPr>
          <w:p w:rsidR="0050355F" w:rsidRPr="00C46C18" w:rsidRDefault="0050355F" w:rsidP="00613FD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 xml:space="preserve">Сторожинецький РВ </w:t>
            </w:r>
            <w:r w:rsidRPr="00C46C18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пробації</w:t>
            </w:r>
          </w:p>
        </w:tc>
        <w:tc>
          <w:tcPr>
            <w:tcW w:w="1426" w:type="dxa"/>
          </w:tcPr>
          <w:p w:rsidR="0050355F" w:rsidRPr="00C46C18" w:rsidRDefault="0050355F" w:rsidP="009D5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292" w:type="dxa"/>
            <w:gridSpan w:val="7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791" w:type="dxa"/>
            <w:vMerge w:val="restart"/>
          </w:tcPr>
          <w:p w:rsidR="0050355F" w:rsidRPr="00C46C18" w:rsidRDefault="0050355F" w:rsidP="00585E7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Покращення</w:t>
            </w:r>
          </w:p>
          <w:p w:rsidR="0050355F" w:rsidRPr="00C46C18" w:rsidRDefault="0050355F" w:rsidP="00585E7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криміногенної</w:t>
            </w:r>
          </w:p>
          <w:p w:rsidR="0050355F" w:rsidRPr="00C46C18" w:rsidRDefault="0050355F" w:rsidP="00585E7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ситуації, зниження</w:t>
            </w:r>
          </w:p>
          <w:p w:rsidR="0050355F" w:rsidRPr="00C46C18" w:rsidRDefault="0050355F" w:rsidP="00585E77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кількості злочинних в</w:t>
            </w:r>
            <w:r w:rsidRPr="00C46C18">
              <w:rPr>
                <w:rFonts w:ascii="Times New Roman" w:hAnsi="Times New Roman"/>
                <w:sz w:val="24"/>
                <w:szCs w:val="24"/>
                <w:lang w:val="uk-UA"/>
              </w:rPr>
              <w:t>иявів</w:t>
            </w:r>
          </w:p>
        </w:tc>
      </w:tr>
      <w:tr w:rsidR="0050355F" w:rsidRPr="00C46C18" w:rsidTr="00613FD6">
        <w:trPr>
          <w:trHeight w:val="2369"/>
        </w:trPr>
        <w:tc>
          <w:tcPr>
            <w:tcW w:w="640" w:type="dxa"/>
            <w:vMerge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11" w:type="dxa"/>
            <w:vMerge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71" w:type="dxa"/>
            <w:vMerge/>
          </w:tcPr>
          <w:p w:rsidR="0050355F" w:rsidRPr="00C46C18" w:rsidRDefault="0050355F" w:rsidP="009D5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0355F" w:rsidRPr="00C46C18" w:rsidRDefault="0050355F" w:rsidP="009D5AB7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50355F" w:rsidRPr="00C46C18" w:rsidRDefault="0050355F" w:rsidP="009D5AB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29" w:type="dxa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05,0</w:t>
            </w:r>
          </w:p>
        </w:tc>
        <w:tc>
          <w:tcPr>
            <w:tcW w:w="708" w:type="dxa"/>
            <w:gridSpan w:val="2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05,0</w:t>
            </w:r>
          </w:p>
        </w:tc>
        <w:tc>
          <w:tcPr>
            <w:tcW w:w="855" w:type="dxa"/>
            <w:gridSpan w:val="4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05,0</w:t>
            </w:r>
          </w:p>
        </w:tc>
        <w:tc>
          <w:tcPr>
            <w:tcW w:w="1791" w:type="dxa"/>
            <w:vMerge/>
          </w:tcPr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55F" w:rsidRPr="00C46C18" w:rsidTr="009D5AB7">
        <w:tc>
          <w:tcPr>
            <w:tcW w:w="640" w:type="dxa"/>
            <w:vMerge w:val="restart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C46C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011" w:type="dxa"/>
            <w:vMerge w:val="restart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bCs/>
                <w:sz w:val="26"/>
                <w:szCs w:val="26"/>
              </w:rPr>
              <w:t>Профілактика</w:t>
            </w: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злочинності</w:t>
            </w:r>
          </w:p>
          <w:p w:rsidR="0050355F" w:rsidRPr="00C46C18" w:rsidRDefault="0050355F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bCs/>
                <w:sz w:val="26"/>
                <w:szCs w:val="26"/>
              </w:rPr>
              <w:t>в молодіжному середовищі</w:t>
            </w:r>
          </w:p>
        </w:tc>
        <w:tc>
          <w:tcPr>
            <w:tcW w:w="4071" w:type="dxa"/>
          </w:tcPr>
          <w:p w:rsidR="0050355F" w:rsidRPr="00C46C18" w:rsidRDefault="0050355F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1. Забезпечення здійснення контролю за додержанням вимог актів законодавства щодо захисту майнових (житлових прав неповнолітніх. Забезпечення ведення обліку дітей для їх соціального та правового захисту</w:t>
            </w:r>
          </w:p>
        </w:tc>
        <w:tc>
          <w:tcPr>
            <w:tcW w:w="1417" w:type="dxa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</w:tcPr>
          <w:p w:rsidR="0050355F" w:rsidRPr="00C46C18" w:rsidRDefault="0050355F" w:rsidP="00AA5F9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Сторожинецький РВ з питань пробації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Відділ у справах дітей міської ради м. Сторожинець</w:t>
            </w:r>
          </w:p>
        </w:tc>
        <w:tc>
          <w:tcPr>
            <w:tcW w:w="1426" w:type="dxa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50355F" w:rsidRPr="00C46C18" w:rsidRDefault="0050355F" w:rsidP="009D5AB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7"/>
          </w:tcPr>
          <w:p w:rsidR="0050355F" w:rsidRPr="00C46C18" w:rsidRDefault="0050355F" w:rsidP="00BD365C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оштів не 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</w:tc>
        <w:tc>
          <w:tcPr>
            <w:tcW w:w="1791" w:type="dxa"/>
          </w:tcPr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Підвищення рівня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правосвідомості населення,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зниження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кількості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злочинних проявів</w:t>
            </w:r>
          </w:p>
        </w:tc>
      </w:tr>
      <w:tr w:rsidR="0050355F" w:rsidRPr="00C46C18" w:rsidTr="009D5AB7">
        <w:tc>
          <w:tcPr>
            <w:tcW w:w="640" w:type="dxa"/>
            <w:vMerge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vMerge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Align w:val="center"/>
          </w:tcPr>
          <w:p w:rsidR="0050355F" w:rsidRPr="00C46C18" w:rsidRDefault="0050355F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2. З метою запобігання негативним проявам пияцтва, наркоманії, дитячої безпритульності серед неповнолітніх, проведення спільних оперативно-профілактичних заходів щодо виявлення та обліку дітей, які жебракують, вчиняють правопорушення або стали жертвами злочинної діяльності дорослих</w:t>
            </w:r>
          </w:p>
        </w:tc>
        <w:tc>
          <w:tcPr>
            <w:tcW w:w="1417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</w:tcPr>
          <w:p w:rsidR="0050355F" w:rsidRPr="00C46C18" w:rsidRDefault="0050355F" w:rsidP="009D5AB7">
            <w:pPr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РВ з питань пробації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Відділ у справах дітей міської ради м. Сторожинець</w:t>
            </w:r>
          </w:p>
        </w:tc>
        <w:tc>
          <w:tcPr>
            <w:tcW w:w="1426" w:type="dxa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92" w:type="dxa"/>
            <w:gridSpan w:val="7"/>
          </w:tcPr>
          <w:p w:rsidR="0050355F" w:rsidRPr="00C46C18" w:rsidRDefault="0050355F" w:rsidP="00BD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оштів не 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</w:tc>
        <w:tc>
          <w:tcPr>
            <w:tcW w:w="1791" w:type="dxa"/>
          </w:tcPr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</w:rPr>
              <w:t>Покращення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</w:rPr>
              <w:t>криміногенної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</w:rPr>
              <w:t>ситуації, зниження кількості злочинних проявів</w:t>
            </w:r>
          </w:p>
          <w:p w:rsidR="0050355F" w:rsidRPr="00C46C18" w:rsidRDefault="0050355F" w:rsidP="009D5AB7">
            <w:pPr>
              <w:rPr>
                <w:rFonts w:ascii="Times New Roman" w:hAnsi="Times New Roman"/>
              </w:rPr>
            </w:pPr>
          </w:p>
        </w:tc>
      </w:tr>
      <w:tr w:rsidR="0050355F" w:rsidRPr="00C46C18" w:rsidTr="009D5AB7">
        <w:tc>
          <w:tcPr>
            <w:tcW w:w="640" w:type="dxa"/>
            <w:vMerge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vMerge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Align w:val="center"/>
          </w:tcPr>
          <w:p w:rsidR="0050355F" w:rsidRPr="00C46C18" w:rsidRDefault="0050355F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3. Сприяння створенню необхідних умов для проживання та виховання дітей у сім’ях, які б виключали несприятливе побутове оточення, негативний вплив антигромадських елементів, проводити соціальний супровід дітей з неблагополучних сімей. Забезпечення притягнення до відповідальності батьків за неналежне виховання, навчання та розвиток дітей</w:t>
            </w:r>
          </w:p>
        </w:tc>
        <w:tc>
          <w:tcPr>
            <w:tcW w:w="1417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</w:tcPr>
          <w:p w:rsidR="0050355F" w:rsidRPr="00C46C18" w:rsidRDefault="0050355F" w:rsidP="009D5AB7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РВ з питань пробації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Відділ у справах дітей міської ради м. Сторожинець</w:t>
            </w:r>
          </w:p>
        </w:tc>
        <w:tc>
          <w:tcPr>
            <w:tcW w:w="1426" w:type="dxa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92" w:type="dxa"/>
            <w:gridSpan w:val="7"/>
          </w:tcPr>
          <w:p w:rsidR="0050355F" w:rsidRPr="00C46C18" w:rsidRDefault="0050355F" w:rsidP="00BD365C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оштів не 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</w:tc>
        <w:tc>
          <w:tcPr>
            <w:tcW w:w="1791" w:type="dxa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Покращення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криміногенної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ситуації, зменшення побутової та підліткової злочинності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55F" w:rsidRPr="00C46C18" w:rsidTr="00EF1499">
        <w:trPr>
          <w:trHeight w:val="3132"/>
        </w:trPr>
        <w:tc>
          <w:tcPr>
            <w:tcW w:w="640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0355F" w:rsidRPr="00C46C18" w:rsidRDefault="0050355F" w:rsidP="00585E7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1" w:type="dxa"/>
          </w:tcPr>
          <w:p w:rsidR="0050355F" w:rsidRPr="00C46C18" w:rsidRDefault="0050355F" w:rsidP="009D5A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C18">
              <w:rPr>
                <w:rFonts w:ascii="Times New Roman" w:hAnsi="Times New Roman"/>
                <w:sz w:val="24"/>
                <w:szCs w:val="24"/>
                <w:lang w:val="uk-UA"/>
              </w:rPr>
              <w:t>4. Забезпечення зайнятості підлітків, які не мають постійних доходів і джерел  для існування, збереження існуючої мережі державних і громадських інститутів, надання соціальної допомоги неповнолітнім, організація їх дозвілля і відпочинку</w:t>
            </w:r>
          </w:p>
        </w:tc>
        <w:tc>
          <w:tcPr>
            <w:tcW w:w="1417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</w:tcPr>
          <w:p w:rsidR="0050355F" w:rsidRPr="00C46C18" w:rsidRDefault="0050355F" w:rsidP="00AA5F92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РВ з питань пробації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Відділ у справах дітей міської ради м. Сторожинець</w:t>
            </w:r>
          </w:p>
        </w:tc>
        <w:tc>
          <w:tcPr>
            <w:tcW w:w="1426" w:type="dxa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92" w:type="dxa"/>
            <w:gridSpan w:val="7"/>
          </w:tcPr>
          <w:p w:rsidR="0050355F" w:rsidRPr="00C46C18" w:rsidRDefault="0050355F" w:rsidP="00BD365C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оштів не 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</w:tc>
        <w:tc>
          <w:tcPr>
            <w:tcW w:w="1791" w:type="dxa"/>
          </w:tcPr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Покращення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криміногенної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ситуації,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зменшення підліткової злочинності</w:t>
            </w:r>
          </w:p>
        </w:tc>
      </w:tr>
      <w:tr w:rsidR="0050355F" w:rsidRPr="00C46C18" w:rsidTr="009D5AB7">
        <w:trPr>
          <w:trHeight w:val="409"/>
        </w:trPr>
        <w:tc>
          <w:tcPr>
            <w:tcW w:w="640" w:type="dxa"/>
            <w:vMerge w:val="restart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uk-UA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uk-UA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uk-UA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uk-UA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uk-UA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uk-UA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uk-UA"/>
              </w:rPr>
            </w:pPr>
          </w:p>
          <w:p w:rsidR="0050355F" w:rsidRPr="00C46C18" w:rsidRDefault="0050355F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bCs/>
                <w:spacing w:val="-5"/>
                <w:lang w:val="en-US"/>
              </w:rPr>
              <w:t>V</w:t>
            </w:r>
          </w:p>
        </w:tc>
        <w:tc>
          <w:tcPr>
            <w:tcW w:w="2011" w:type="dxa"/>
            <w:vMerge w:val="restart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Протидія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рецидивній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злочинності, </w:t>
            </w:r>
            <w:r w:rsidRPr="00C46C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зменшення </w:t>
            </w: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кількості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злочинів, вчинених особами</w:t>
            </w:r>
          </w:p>
          <w:p w:rsidR="0050355F" w:rsidRPr="00C46C18" w:rsidRDefault="0050355F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засудженими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до альтерна</w:t>
            </w: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тивних видів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покарань.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Удосконалення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роботи із соціальної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C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адаптації осіб, звільнених з місць позбавлення волі</w:t>
            </w:r>
          </w:p>
          <w:p w:rsidR="0050355F" w:rsidRPr="00C46C18" w:rsidRDefault="0050355F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vMerge w:val="restart"/>
          </w:tcPr>
          <w:p w:rsidR="0050355F" w:rsidRPr="00C46C18" w:rsidRDefault="0050355F" w:rsidP="00585E77">
            <w:pPr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1. 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>Надання допомоги у соціальній адаптації особам, звільненим з місць позбавлення (обмеження) волі, на підставі умовно-дострокового звільнення та заміни на більш м’яке покарання. Створення належних умов праці, покращення матеріально-технічного забезпечення  підрозділу служби пробації. Широке залучення  органів влади, органів місцевого самоврядування, громадських, правозахисних та релігійних організацій до соціально-виховної та індивідуально-профілактичної роботи з  різними  категоріями осіб, засуджених до альтернативних видів покарань та осіб звільнених з місць позбавлення волі</w:t>
            </w:r>
          </w:p>
        </w:tc>
        <w:tc>
          <w:tcPr>
            <w:tcW w:w="1417" w:type="dxa"/>
            <w:vMerge w:val="restart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  <w:vMerge w:val="restart"/>
          </w:tcPr>
          <w:p w:rsidR="0050355F" w:rsidRPr="00C46C18" w:rsidRDefault="0050355F" w:rsidP="009D5AB7">
            <w:pPr>
              <w:ind w:left="-35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 xml:space="preserve">Кримінально-виконавча інспекція відділу Державної пенітенціарної служби України </w:t>
            </w:r>
            <w:r w:rsidRPr="00C46C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>Чернівецькій області, органи місцевого самоврядування</w:t>
            </w:r>
          </w:p>
        </w:tc>
        <w:tc>
          <w:tcPr>
            <w:tcW w:w="1426" w:type="dxa"/>
          </w:tcPr>
          <w:p w:rsidR="0050355F" w:rsidRPr="00C46C18" w:rsidRDefault="0050355F" w:rsidP="009D5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292" w:type="dxa"/>
            <w:gridSpan w:val="7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791" w:type="dxa"/>
            <w:vMerge w:val="restart"/>
          </w:tcPr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Попередження та зменшення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рецидивної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злочинності,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покращення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соціальної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адаптації осіб,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звільнених з місць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позбавлення волі</w:t>
            </w: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355F" w:rsidRPr="00C46C18" w:rsidRDefault="0050355F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</w:p>
        </w:tc>
      </w:tr>
      <w:tr w:rsidR="0050355F" w:rsidRPr="00C46C18" w:rsidTr="009D5AB7">
        <w:trPr>
          <w:trHeight w:val="5219"/>
        </w:trPr>
        <w:tc>
          <w:tcPr>
            <w:tcW w:w="640" w:type="dxa"/>
            <w:vMerge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en-US"/>
              </w:rPr>
            </w:pPr>
          </w:p>
        </w:tc>
        <w:tc>
          <w:tcPr>
            <w:tcW w:w="2011" w:type="dxa"/>
            <w:vMerge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1" w:type="dxa"/>
            <w:vMerge/>
          </w:tcPr>
          <w:p w:rsidR="0050355F" w:rsidRPr="00C46C18" w:rsidRDefault="0050355F" w:rsidP="009D5AB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0355F" w:rsidRPr="00C46C18" w:rsidRDefault="0050355F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29" w:type="dxa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10,0</w:t>
            </w:r>
          </w:p>
        </w:tc>
        <w:tc>
          <w:tcPr>
            <w:tcW w:w="771" w:type="dxa"/>
            <w:gridSpan w:val="3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10,0</w:t>
            </w:r>
          </w:p>
        </w:tc>
        <w:tc>
          <w:tcPr>
            <w:tcW w:w="792" w:type="dxa"/>
            <w:gridSpan w:val="3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10,0</w:t>
            </w:r>
          </w:p>
        </w:tc>
        <w:tc>
          <w:tcPr>
            <w:tcW w:w="1791" w:type="dxa"/>
            <w:vMerge/>
          </w:tcPr>
          <w:p w:rsidR="0050355F" w:rsidRPr="00C46C18" w:rsidRDefault="0050355F" w:rsidP="009D5AB7">
            <w:pPr>
              <w:rPr>
                <w:rFonts w:ascii="Times New Roman" w:hAnsi="Times New Roman"/>
              </w:rPr>
            </w:pPr>
          </w:p>
        </w:tc>
      </w:tr>
      <w:tr w:rsidR="0050355F" w:rsidRPr="00C46C18" w:rsidTr="009D5AB7">
        <w:trPr>
          <w:trHeight w:val="369"/>
        </w:trPr>
        <w:tc>
          <w:tcPr>
            <w:tcW w:w="640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4071" w:type="dxa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92" w:type="dxa"/>
          </w:tcPr>
          <w:p w:rsidR="0050355F" w:rsidRPr="00C46C18" w:rsidRDefault="0050355F" w:rsidP="009D5AB7">
            <w:pPr>
              <w:shd w:val="clear" w:color="auto" w:fill="FFFFFF"/>
              <w:spacing w:line="278" w:lineRule="exact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729" w:type="dxa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6" w:type="dxa"/>
            <w:gridSpan w:val="5"/>
          </w:tcPr>
          <w:p w:rsidR="0050355F" w:rsidRPr="00C46C18" w:rsidRDefault="0050355F" w:rsidP="009D5AB7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7" w:type="dxa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1" w:type="dxa"/>
          </w:tcPr>
          <w:p w:rsidR="0050355F" w:rsidRPr="00C46C18" w:rsidRDefault="0050355F" w:rsidP="009D5AB7">
            <w:pPr>
              <w:rPr>
                <w:rFonts w:ascii="Times New Roman" w:hAnsi="Times New Roman"/>
              </w:rPr>
            </w:pPr>
          </w:p>
        </w:tc>
      </w:tr>
    </w:tbl>
    <w:p w:rsidR="0050355F" w:rsidRPr="009D5AB7" w:rsidRDefault="0050355F" w:rsidP="009D5AB7">
      <w:pPr>
        <w:shd w:val="clear" w:color="auto" w:fill="FFFFFF"/>
        <w:spacing w:before="605"/>
        <w:rPr>
          <w:rFonts w:ascii="Times New Roman" w:hAnsi="Times New Roman"/>
          <w:b/>
          <w:bCs/>
          <w:spacing w:val="-3"/>
          <w:sz w:val="32"/>
          <w:szCs w:val="32"/>
        </w:rPr>
        <w:sectPr w:rsidR="0050355F" w:rsidRPr="009D5AB7" w:rsidSect="00585E77">
          <w:pgSz w:w="16834" w:h="11909" w:orient="landscape"/>
          <w:pgMar w:top="0" w:right="851" w:bottom="426" w:left="1418" w:header="284" w:footer="341" w:gutter="0"/>
          <w:cols w:space="720"/>
        </w:sectPr>
      </w:pPr>
    </w:p>
    <w:p w:rsidR="0050355F" w:rsidRPr="009D5AB7" w:rsidRDefault="0050355F" w:rsidP="00613F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5AB7">
        <w:rPr>
          <w:rFonts w:ascii="Times New Roman" w:hAnsi="Times New Roman"/>
          <w:b/>
          <w:sz w:val="28"/>
          <w:szCs w:val="28"/>
        </w:rPr>
        <w:t>7. СИСТЕМА УПРАВЛІННЯ ТА КОНТРОЛЮ ЗА</w:t>
      </w:r>
    </w:p>
    <w:p w:rsidR="0050355F" w:rsidRPr="009D5AB7" w:rsidRDefault="0050355F" w:rsidP="00613F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5AB7">
        <w:rPr>
          <w:rFonts w:ascii="Times New Roman" w:hAnsi="Times New Roman"/>
          <w:b/>
          <w:sz w:val="28"/>
          <w:szCs w:val="28"/>
        </w:rPr>
        <w:t>ХОДОМ ВИКОНАННЯ ПРОГРАМИ</w:t>
      </w:r>
    </w:p>
    <w:p w:rsidR="0050355F" w:rsidRPr="009D5AB7" w:rsidRDefault="0050355F" w:rsidP="009D5AB7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0355F" w:rsidRPr="00585E77" w:rsidRDefault="0050355F" w:rsidP="00585E77">
      <w:pPr>
        <w:suppressLineNumbers/>
        <w:jc w:val="both"/>
        <w:rPr>
          <w:rFonts w:ascii="Times New Roman" w:hAnsi="Times New Roman"/>
          <w:sz w:val="28"/>
          <w:szCs w:val="28"/>
        </w:rPr>
      </w:pPr>
      <w:r w:rsidRPr="00585E77">
        <w:rPr>
          <w:rFonts w:ascii="Times New Roman" w:hAnsi="Times New Roman"/>
          <w:sz w:val="28"/>
          <w:szCs w:val="28"/>
        </w:rPr>
        <w:t xml:space="preserve">       Передбачається  поетапне  виконання  заходів щодо  реалізації Програми на 2017 – 2019 роки а саме: 2017 рік – І-й етап по 15.0 тис. грн.; 2018 рік – ІІ етап  по 15.0 тис. грн.; 2019 рік – ІІІ етап 15.0 тис. грн. з можливістю  внесення  необхідних змін та доповнень.</w:t>
      </w:r>
    </w:p>
    <w:p w:rsidR="0050355F" w:rsidRPr="00585E77" w:rsidRDefault="0050355F" w:rsidP="00585E77">
      <w:pPr>
        <w:suppressLineNumbers/>
        <w:jc w:val="both"/>
        <w:rPr>
          <w:rFonts w:ascii="Times New Roman" w:hAnsi="Times New Roman"/>
          <w:sz w:val="28"/>
          <w:szCs w:val="28"/>
        </w:rPr>
      </w:pPr>
      <w:r w:rsidRPr="00585E77">
        <w:rPr>
          <w:rFonts w:ascii="Times New Roman" w:hAnsi="Times New Roman"/>
          <w:sz w:val="28"/>
          <w:szCs w:val="28"/>
        </w:rPr>
        <w:t xml:space="preserve">       Відповідним виконавцем програми є  </w:t>
      </w:r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r w:rsidRPr="00585E77">
        <w:rPr>
          <w:rFonts w:ascii="Times New Roman" w:hAnsi="Times New Roman"/>
          <w:sz w:val="28"/>
          <w:szCs w:val="28"/>
        </w:rPr>
        <w:t xml:space="preserve"> районний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Pr="00585E77">
        <w:rPr>
          <w:rFonts w:ascii="Times New Roman" w:hAnsi="Times New Roman"/>
          <w:sz w:val="28"/>
          <w:szCs w:val="28"/>
        </w:rPr>
        <w:t xml:space="preserve"> з питань пробації.</w:t>
      </w:r>
    </w:p>
    <w:p w:rsidR="0050355F" w:rsidRPr="00585E77" w:rsidRDefault="0050355F" w:rsidP="00585E77">
      <w:pPr>
        <w:suppressLineNumbers/>
        <w:jc w:val="both"/>
        <w:rPr>
          <w:rFonts w:ascii="Times New Roman" w:hAnsi="Times New Roman"/>
          <w:sz w:val="28"/>
          <w:szCs w:val="28"/>
        </w:rPr>
      </w:pPr>
      <w:r w:rsidRPr="00585E77">
        <w:rPr>
          <w:rFonts w:ascii="Times New Roman" w:hAnsi="Times New Roman"/>
          <w:sz w:val="28"/>
          <w:szCs w:val="28"/>
        </w:rPr>
        <w:t xml:space="preserve">       Джерелом фінансування  є місцевий бюджет.</w:t>
      </w:r>
    </w:p>
    <w:p w:rsidR="0050355F" w:rsidRPr="000B784C" w:rsidRDefault="0050355F" w:rsidP="00585E77">
      <w:pPr>
        <w:suppressLineNumbers/>
        <w:jc w:val="both"/>
        <w:rPr>
          <w:rFonts w:ascii="Times New Roman" w:hAnsi="Times New Roman"/>
          <w:sz w:val="28"/>
          <w:szCs w:val="28"/>
          <w:lang w:val="uk-UA"/>
        </w:rPr>
      </w:pPr>
      <w:r w:rsidRPr="00585E77">
        <w:rPr>
          <w:rFonts w:ascii="Times New Roman" w:hAnsi="Times New Roman"/>
          <w:sz w:val="28"/>
          <w:szCs w:val="28"/>
        </w:rPr>
        <w:t xml:space="preserve">       Відповідальний виконавець щорічно до 01 березня наступного за звітнім року надає </w:t>
      </w:r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r w:rsidRPr="00585E77">
        <w:rPr>
          <w:rFonts w:ascii="Times New Roman" w:hAnsi="Times New Roman"/>
          <w:sz w:val="28"/>
          <w:szCs w:val="28"/>
        </w:rPr>
        <w:t xml:space="preserve"> міській раді  інформ</w:t>
      </w:r>
      <w:r>
        <w:rPr>
          <w:rFonts w:ascii="Times New Roman" w:hAnsi="Times New Roman"/>
          <w:sz w:val="28"/>
          <w:szCs w:val="28"/>
        </w:rPr>
        <w:t xml:space="preserve">ацію про хід реалізації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Комплексної </w:t>
      </w:r>
      <w:r w:rsidRPr="00585E77">
        <w:rPr>
          <w:rFonts w:ascii="Times New Roman" w:hAnsi="Times New Roman"/>
          <w:sz w:val="28"/>
          <w:szCs w:val="28"/>
        </w:rPr>
        <w:t>програми «Профілактики</w:t>
      </w:r>
      <w:r>
        <w:rPr>
          <w:rFonts w:ascii="Times New Roman" w:hAnsi="Times New Roman"/>
          <w:sz w:val="28"/>
          <w:szCs w:val="28"/>
          <w:lang w:val="uk-UA"/>
        </w:rPr>
        <w:t xml:space="preserve"> повторної</w:t>
      </w:r>
      <w:r>
        <w:rPr>
          <w:rFonts w:ascii="Times New Roman" w:hAnsi="Times New Roman"/>
          <w:sz w:val="28"/>
          <w:szCs w:val="28"/>
        </w:rPr>
        <w:t xml:space="preserve"> злочинності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5E77"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r w:rsidRPr="00585E77">
        <w:rPr>
          <w:rFonts w:ascii="Times New Roman" w:hAnsi="Times New Roman"/>
          <w:sz w:val="28"/>
          <w:szCs w:val="28"/>
        </w:rPr>
        <w:t xml:space="preserve"> ОТГ на 2017-2019 ро</w:t>
      </w:r>
      <w:r>
        <w:rPr>
          <w:rFonts w:ascii="Times New Roman" w:hAnsi="Times New Roman"/>
          <w:sz w:val="28"/>
          <w:szCs w:val="28"/>
        </w:rPr>
        <w:t>ки».</w:t>
      </w:r>
    </w:p>
    <w:p w:rsidR="0050355F" w:rsidRPr="009D5AB7" w:rsidRDefault="0050355F" w:rsidP="009D5AB7">
      <w:pPr>
        <w:jc w:val="both"/>
        <w:rPr>
          <w:rFonts w:ascii="Times New Roman" w:hAnsi="Times New Roman"/>
          <w:sz w:val="28"/>
          <w:szCs w:val="28"/>
        </w:rPr>
      </w:pPr>
    </w:p>
    <w:p w:rsidR="0050355F" w:rsidRPr="009D5AB7" w:rsidRDefault="0050355F" w:rsidP="009D5AB7">
      <w:pPr>
        <w:jc w:val="both"/>
        <w:rPr>
          <w:rFonts w:ascii="Times New Roman" w:hAnsi="Times New Roman"/>
          <w:sz w:val="28"/>
          <w:szCs w:val="28"/>
        </w:rPr>
      </w:pPr>
    </w:p>
    <w:p w:rsidR="0050355F" w:rsidRDefault="0050355F" w:rsidP="009D5AB7">
      <w:pPr>
        <w:shd w:val="clear" w:color="auto" w:fill="FFFFFF"/>
        <w:ind w:left="595" w:right="326" w:hanging="23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355F" w:rsidRPr="007E4D83" w:rsidRDefault="0050355F" w:rsidP="009D5AB7">
      <w:pPr>
        <w:shd w:val="clear" w:color="auto" w:fill="FFFFFF"/>
        <w:ind w:left="595" w:right="326" w:hanging="23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50355F" w:rsidRPr="009D5AB7" w:rsidRDefault="0050355F" w:rsidP="009D5AB7">
      <w:pPr>
        <w:shd w:val="clear" w:color="auto" w:fill="FFFFFF"/>
        <w:ind w:left="595" w:right="326" w:hanging="235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0355F" w:rsidRDefault="0050355F" w:rsidP="009D5AB7">
      <w:pPr>
        <w:shd w:val="clear" w:color="auto" w:fill="FFFFFF"/>
        <w:ind w:left="595" w:right="326" w:hanging="23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50355F" w:rsidRDefault="0050355F" w:rsidP="009D5AB7">
      <w:pPr>
        <w:shd w:val="clear" w:color="auto" w:fill="FFFFFF"/>
        <w:ind w:left="595" w:right="326" w:hanging="23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50355F" w:rsidRDefault="0050355F" w:rsidP="009D5AB7">
      <w:pPr>
        <w:shd w:val="clear" w:color="auto" w:fill="FFFFFF"/>
        <w:ind w:left="595" w:right="326" w:hanging="23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50355F" w:rsidRDefault="0050355F" w:rsidP="009D5AB7">
      <w:pPr>
        <w:shd w:val="clear" w:color="auto" w:fill="FFFFFF"/>
        <w:ind w:left="595" w:right="326" w:hanging="23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50355F" w:rsidRDefault="0050355F" w:rsidP="009D5AB7">
      <w:pPr>
        <w:shd w:val="clear" w:color="auto" w:fill="FFFFFF"/>
        <w:ind w:left="595" w:right="326" w:hanging="23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50355F" w:rsidRDefault="0050355F" w:rsidP="009D5AB7">
      <w:pPr>
        <w:shd w:val="clear" w:color="auto" w:fill="FFFFFF"/>
        <w:ind w:left="595" w:right="326" w:hanging="23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50355F" w:rsidRDefault="0050355F" w:rsidP="009D5AB7">
      <w:pPr>
        <w:shd w:val="clear" w:color="auto" w:fill="FFFFFF"/>
        <w:ind w:left="595" w:right="326" w:hanging="23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50355F" w:rsidRDefault="0050355F" w:rsidP="009D5AB7">
      <w:pPr>
        <w:shd w:val="clear" w:color="auto" w:fill="FFFFFF"/>
        <w:ind w:left="595" w:right="326" w:hanging="23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50355F" w:rsidRPr="00585E77" w:rsidRDefault="0050355F" w:rsidP="009D5AB7">
      <w:pPr>
        <w:shd w:val="clear" w:color="auto" w:fill="FFFFFF"/>
        <w:ind w:left="595" w:right="326" w:hanging="23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50355F" w:rsidRDefault="0050355F" w:rsidP="009D5AB7">
      <w:pPr>
        <w:shd w:val="clear" w:color="auto" w:fill="FFFFFF"/>
        <w:ind w:left="595" w:right="326" w:hanging="23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50355F" w:rsidRPr="000B784C" w:rsidRDefault="0050355F" w:rsidP="009D5AB7">
      <w:pPr>
        <w:shd w:val="clear" w:color="auto" w:fill="FFFFFF"/>
        <w:ind w:left="595" w:right="326" w:hanging="23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50355F" w:rsidRPr="009D5AB7" w:rsidRDefault="0050355F" w:rsidP="009D5AB7">
      <w:pPr>
        <w:shd w:val="clear" w:color="auto" w:fill="FFFFFF"/>
        <w:ind w:right="6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D5AB7">
        <w:rPr>
          <w:rFonts w:ascii="Times New Roman" w:hAnsi="Times New Roman"/>
          <w:b/>
          <w:bCs/>
          <w:spacing w:val="-1"/>
          <w:sz w:val="28"/>
          <w:szCs w:val="28"/>
        </w:rPr>
        <w:t>8. Ресурсне забезпечення  Програми</w:t>
      </w:r>
    </w:p>
    <w:p w:rsidR="0050355F" w:rsidRPr="009D5AB7" w:rsidRDefault="0050355F" w:rsidP="009D5AB7">
      <w:pPr>
        <w:shd w:val="clear" w:color="auto" w:fill="FFFFFF"/>
        <w:ind w:right="6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8"/>
        <w:gridCol w:w="1978"/>
        <w:gridCol w:w="2165"/>
        <w:gridCol w:w="1622"/>
        <w:gridCol w:w="1622"/>
      </w:tblGrid>
      <w:tr w:rsidR="0050355F" w:rsidRPr="00C46C18" w:rsidTr="009D5AB7">
        <w:trPr>
          <w:trHeight w:val="398"/>
        </w:trPr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Обсяг коштів, які</w:t>
            </w:r>
          </w:p>
          <w:p w:rsidR="0050355F" w:rsidRPr="00C46C18" w:rsidRDefault="0050355F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bCs/>
                <w:sz w:val="28"/>
                <w:szCs w:val="28"/>
              </w:rPr>
              <w:t>пропонується</w:t>
            </w:r>
          </w:p>
          <w:p w:rsidR="0050355F" w:rsidRPr="00C46C18" w:rsidRDefault="0050355F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bCs/>
                <w:sz w:val="28"/>
                <w:szCs w:val="28"/>
              </w:rPr>
              <w:t>залучити на</w:t>
            </w:r>
          </w:p>
          <w:p w:rsidR="0050355F" w:rsidRPr="00C46C18" w:rsidRDefault="0050355F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bCs/>
                <w:sz w:val="28"/>
                <w:szCs w:val="28"/>
              </w:rPr>
              <w:t>виконання</w:t>
            </w:r>
          </w:p>
          <w:p w:rsidR="0050355F" w:rsidRPr="00C46C18" w:rsidRDefault="0050355F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Програми</w:t>
            </w:r>
          </w:p>
        </w:tc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16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bCs/>
                <w:sz w:val="28"/>
                <w:szCs w:val="28"/>
              </w:rPr>
              <w:t>Терміни виконання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7E4D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  <w:p w:rsidR="0050355F" w:rsidRPr="00C46C18" w:rsidRDefault="0050355F" w:rsidP="007E4D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bCs/>
                <w:sz w:val="28"/>
                <w:szCs w:val="28"/>
              </w:rPr>
              <w:t>витрат на</w:t>
            </w:r>
          </w:p>
          <w:p w:rsidR="0050355F" w:rsidRPr="00C46C18" w:rsidRDefault="0050355F" w:rsidP="007E4D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виконання</w:t>
            </w:r>
          </w:p>
          <w:p w:rsidR="0050355F" w:rsidRPr="00C46C18" w:rsidRDefault="0050355F" w:rsidP="007E4D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Програми</w:t>
            </w:r>
          </w:p>
          <w:p w:rsidR="0050355F" w:rsidRPr="00C46C18" w:rsidRDefault="0050355F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bCs/>
                <w:sz w:val="28"/>
                <w:szCs w:val="28"/>
              </w:rPr>
              <w:t>(тис. грн.)</w:t>
            </w:r>
          </w:p>
        </w:tc>
      </w:tr>
      <w:tr w:rsidR="0050355F" w:rsidRPr="00C46C18" w:rsidTr="007E4D83">
        <w:trPr>
          <w:trHeight w:hRule="exact" w:val="1411"/>
        </w:trPr>
        <w:tc>
          <w:tcPr>
            <w:tcW w:w="2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Pr="00C46C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 xml:space="preserve"> рік</w:t>
            </w:r>
          </w:p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bCs/>
                <w:sz w:val="28"/>
                <w:szCs w:val="28"/>
              </w:rPr>
              <w:t>(тис. грн.)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Pr="00C46C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 xml:space="preserve"> рік</w:t>
            </w:r>
          </w:p>
          <w:p w:rsidR="0050355F" w:rsidRPr="00C46C18" w:rsidRDefault="0050355F" w:rsidP="009D5AB7">
            <w:pPr>
              <w:shd w:val="clear" w:color="auto" w:fill="FFFFFF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bCs/>
                <w:sz w:val="28"/>
                <w:szCs w:val="28"/>
              </w:rPr>
              <w:t>(тис. грн.)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Pr="00C46C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 xml:space="preserve"> рік</w:t>
            </w:r>
          </w:p>
          <w:p w:rsidR="0050355F" w:rsidRPr="00C46C18" w:rsidRDefault="0050355F" w:rsidP="009D5AB7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bCs/>
                <w:sz w:val="28"/>
                <w:szCs w:val="28"/>
              </w:rPr>
              <w:t>(тис. грн.)</w:t>
            </w: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</w:rPr>
            </w:pPr>
          </w:p>
        </w:tc>
      </w:tr>
      <w:tr w:rsidR="0050355F" w:rsidRPr="00C46C18" w:rsidTr="009D5AB7">
        <w:trPr>
          <w:trHeight w:hRule="exact" w:val="33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22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50355F" w:rsidRPr="00C46C18" w:rsidTr="009D5AB7">
        <w:trPr>
          <w:trHeight w:hRule="exact" w:val="697"/>
        </w:trPr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Обсяг ресурсів всього, в т.ч.</w:t>
            </w: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т.ч.</w:t>
            </w: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т.ч.</w:t>
            </w: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45,0</w:t>
            </w:r>
          </w:p>
        </w:tc>
      </w:tr>
      <w:tr w:rsidR="0050355F" w:rsidRPr="00C46C18" w:rsidTr="009D5AB7">
        <w:trPr>
          <w:trHeight w:hRule="exact" w:val="415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Державний бюджет</w:t>
            </w: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22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0355F" w:rsidRPr="00C46C18" w:rsidTr="009D5AB7">
        <w:trPr>
          <w:trHeight w:hRule="exact" w:val="1387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місцевий</w:t>
            </w:r>
            <w:r w:rsidRPr="00C46C1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бюджет</w:t>
            </w: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45,0</w:t>
            </w:r>
          </w:p>
        </w:tc>
      </w:tr>
      <w:tr w:rsidR="0050355F" w:rsidRPr="00C46C18" w:rsidTr="009D5AB7">
        <w:trPr>
          <w:trHeight w:hRule="exact" w:val="1655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46C1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Сторожинецький РВ з питань пробації</w:t>
            </w: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50355F" w:rsidRPr="00C46C18" w:rsidRDefault="0050355F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46C18">
              <w:rPr>
                <w:rFonts w:ascii="Times New Roman" w:hAnsi="Times New Roman"/>
                <w:spacing w:val="-6"/>
                <w:sz w:val="28"/>
                <w:szCs w:val="28"/>
              </w:rPr>
              <w:t>ЧЧЧернівецькій області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18">
              <w:rPr>
                <w:rFonts w:ascii="Times New Roman" w:hAnsi="Times New Roman"/>
                <w:b/>
                <w:sz w:val="28"/>
                <w:szCs w:val="28"/>
              </w:rPr>
              <w:t>45,0</w:t>
            </w:r>
          </w:p>
        </w:tc>
      </w:tr>
    </w:tbl>
    <w:p w:rsidR="0050355F" w:rsidRPr="009D5AB7" w:rsidRDefault="0050355F" w:rsidP="009D5AB7">
      <w:pPr>
        <w:rPr>
          <w:rFonts w:ascii="Times New Roman" w:hAnsi="Times New Roman"/>
        </w:rPr>
        <w:sectPr w:rsidR="0050355F" w:rsidRPr="009D5AB7" w:rsidSect="009D5AB7">
          <w:pgSz w:w="11909" w:h="16834"/>
          <w:pgMar w:top="674" w:right="478" w:bottom="720" w:left="1586" w:header="284" w:footer="720" w:gutter="0"/>
          <w:cols w:space="720"/>
        </w:sectPr>
      </w:pPr>
    </w:p>
    <w:p w:rsidR="0050355F" w:rsidRPr="009D5AB7" w:rsidRDefault="0050355F" w:rsidP="009D5AB7">
      <w:pPr>
        <w:shd w:val="clear" w:color="auto" w:fill="FFFFFF"/>
        <w:tabs>
          <w:tab w:val="bar" w:pos="10773"/>
        </w:tabs>
        <w:ind w:right="-601"/>
        <w:jc w:val="center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b/>
          <w:bCs/>
          <w:spacing w:val="-1"/>
          <w:sz w:val="28"/>
          <w:szCs w:val="28"/>
        </w:rPr>
        <w:t>9. Показники продукту Програми</w:t>
      </w:r>
    </w:p>
    <w:p w:rsidR="0050355F" w:rsidRPr="009D5AB7" w:rsidRDefault="0050355F" w:rsidP="009D5AB7">
      <w:pPr>
        <w:ind w:firstLine="18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8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1980"/>
        <w:gridCol w:w="900"/>
        <w:gridCol w:w="1800"/>
        <w:gridCol w:w="1260"/>
        <w:gridCol w:w="1260"/>
        <w:gridCol w:w="1080"/>
        <w:gridCol w:w="1800"/>
      </w:tblGrid>
      <w:tr w:rsidR="0050355F" w:rsidRPr="00C46C18" w:rsidTr="009D5AB7">
        <w:trPr>
          <w:trHeight w:val="42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ind w:firstLine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0355F" w:rsidRPr="00C46C18" w:rsidRDefault="0050355F" w:rsidP="009D5AB7">
            <w:pPr>
              <w:shd w:val="clear" w:color="auto" w:fill="FFFFFF"/>
              <w:spacing w:line="230" w:lineRule="exact"/>
              <w:ind w:firstLine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78" w:lineRule="exact"/>
              <w:ind w:right="1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Назва</w:t>
            </w:r>
          </w:p>
          <w:p w:rsidR="0050355F" w:rsidRPr="00C46C18" w:rsidRDefault="0050355F" w:rsidP="009D5AB7">
            <w:pPr>
              <w:shd w:val="clear" w:color="auto" w:fill="FFFFFF"/>
              <w:spacing w:line="278" w:lineRule="exact"/>
              <w:ind w:right="115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показника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50355F" w:rsidRPr="00C46C18" w:rsidRDefault="0050355F" w:rsidP="009D5AB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виміру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ind w:left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Вихідні дані</w:t>
            </w:r>
          </w:p>
          <w:p w:rsidR="0050355F" w:rsidRPr="00C46C18" w:rsidRDefault="0050355F" w:rsidP="009D5AB7">
            <w:pPr>
              <w:shd w:val="clear" w:color="auto" w:fill="FFFFFF"/>
              <w:spacing w:line="230" w:lineRule="exact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початок </w:t>
            </w:r>
            <w:r w:rsidRPr="00C46C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дії Програми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Очікувані показники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ind w:left="82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C46C18">
              <w:rPr>
                <w:rFonts w:ascii="Times New Roman" w:hAnsi="Times New Roman"/>
                <w:b/>
                <w:bCs/>
                <w:spacing w:val="-1"/>
              </w:rPr>
              <w:t xml:space="preserve">Середній показник за період дії </w:t>
            </w:r>
            <w:r w:rsidRPr="00C46C18">
              <w:rPr>
                <w:rFonts w:ascii="Times New Roman" w:hAnsi="Times New Roman"/>
                <w:b/>
                <w:bCs/>
              </w:rPr>
              <w:t>Програми</w:t>
            </w:r>
          </w:p>
        </w:tc>
      </w:tr>
      <w:tr w:rsidR="0050355F" w:rsidRPr="00C46C18" w:rsidTr="009D5AB7">
        <w:trPr>
          <w:trHeight w:val="420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ind w:firstLine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78" w:lineRule="exact"/>
              <w:ind w:right="1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ind w:left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201</w:t>
            </w:r>
            <w:r w:rsidRPr="00C46C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7</w:t>
            </w:r>
            <w:r w:rsidRPr="00C46C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рік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201</w:t>
            </w:r>
            <w:r w:rsidRPr="00C46C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8</w:t>
            </w:r>
            <w:r w:rsidRPr="00C46C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C46C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 xml:space="preserve"> рік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ind w:left="82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50355F" w:rsidRPr="00C46C18" w:rsidTr="009D5AB7">
        <w:trPr>
          <w:trHeight w:val="3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ind w:firstLine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78" w:lineRule="exact"/>
              <w:ind w:right="1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C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ind w:left="5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C46C18">
              <w:rPr>
                <w:rFonts w:ascii="Times New Roman" w:hAnsi="Times New Roman"/>
                <w:b/>
                <w:bCs/>
                <w:spacing w:val="-1"/>
              </w:rPr>
              <w:t>8</w:t>
            </w:r>
          </w:p>
        </w:tc>
      </w:tr>
      <w:tr w:rsidR="0050355F" w:rsidRPr="00C46C18" w:rsidTr="009D5AB7">
        <w:trPr>
          <w:trHeight w:val="312"/>
        </w:trPr>
        <w:tc>
          <w:tcPr>
            <w:tcW w:w="10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І. </w:t>
            </w:r>
            <w:r w:rsidRPr="00C46C18">
              <w:rPr>
                <w:rFonts w:ascii="Times New Roman" w:hAnsi="Times New Roman"/>
                <w:b/>
                <w:bCs/>
                <w:sz w:val="26"/>
                <w:szCs w:val="26"/>
              </w:rPr>
              <w:t>Показники ефективності Програми</w:t>
            </w:r>
          </w:p>
        </w:tc>
      </w:tr>
      <w:tr w:rsidR="0050355F" w:rsidRPr="00C46C18" w:rsidTr="009D5AB7">
        <w:trPr>
          <w:trHeight w:val="7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50355F" w:rsidRPr="00C46C18" w:rsidRDefault="0050355F" w:rsidP="009D5AB7">
            <w:pPr>
              <w:shd w:val="clear" w:color="auto" w:fill="FFFFFF"/>
              <w:spacing w:line="230" w:lineRule="exact"/>
              <w:ind w:left="34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п</w:t>
            </w:r>
            <w:r w:rsidRPr="00C46C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овторної </w:t>
            </w:r>
            <w:r w:rsidRPr="00C46C18">
              <w:rPr>
                <w:rFonts w:ascii="Times New Roman" w:hAnsi="Times New Roman"/>
                <w:sz w:val="24"/>
                <w:szCs w:val="24"/>
              </w:rPr>
              <w:t xml:space="preserve">злочинності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55F" w:rsidRPr="00C46C18" w:rsidTr="009D5AB7">
        <w:trPr>
          <w:trHeight w:val="99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ind w:left="72" w:right="77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 xml:space="preserve">Ріст зареєстрованих </w:t>
            </w: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злочинів у сфері обігу наркотиків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55F" w:rsidRPr="00C46C18" w:rsidTr="009D5AB7">
        <w:trPr>
          <w:trHeight w:val="9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55F" w:rsidRPr="00C46C18" w:rsidRDefault="0050355F" w:rsidP="009D5AB7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Виявлено</w:t>
            </w:r>
          </w:p>
          <w:p w:rsidR="0050355F" w:rsidRPr="00C46C18" w:rsidRDefault="0050355F" w:rsidP="009D5AB7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злочинів</w:t>
            </w:r>
          </w:p>
          <w:p w:rsidR="0050355F" w:rsidRPr="00C46C18" w:rsidRDefault="0050355F" w:rsidP="009D5AB7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pacing w:val="-1"/>
                <w:sz w:val="24"/>
                <w:szCs w:val="24"/>
              </w:rPr>
              <w:t>скоєних неповнолітніми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55F" w:rsidRPr="00C46C18" w:rsidRDefault="0050355F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55F" w:rsidRPr="009D5AB7" w:rsidRDefault="0050355F" w:rsidP="009D5AB7">
      <w:pPr>
        <w:shd w:val="clear" w:color="auto" w:fill="FFFFFF"/>
        <w:tabs>
          <w:tab w:val="left" w:pos="7978"/>
        </w:tabs>
        <w:rPr>
          <w:rFonts w:ascii="Times New Roman" w:hAnsi="Times New Roman"/>
        </w:rPr>
      </w:pPr>
    </w:p>
    <w:p w:rsidR="0050355F" w:rsidRPr="009D5AB7" w:rsidRDefault="0050355F" w:rsidP="009D5AB7">
      <w:pPr>
        <w:shd w:val="clear" w:color="auto" w:fill="FFFFFF"/>
        <w:tabs>
          <w:tab w:val="left" w:pos="7978"/>
        </w:tabs>
        <w:rPr>
          <w:rFonts w:ascii="Times New Roman" w:hAnsi="Times New Roman"/>
        </w:rPr>
      </w:pPr>
    </w:p>
    <w:p w:rsidR="0050355F" w:rsidRPr="009D5AB7" w:rsidRDefault="0050355F" w:rsidP="009D5AB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І.Г.Матейчук</w:t>
      </w:r>
      <w:r w:rsidRPr="009D5AB7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sectPr w:rsidR="0050355F" w:rsidRPr="009D5AB7" w:rsidSect="00F2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5F" w:rsidRDefault="0050355F" w:rsidP="00F213C7">
      <w:pPr>
        <w:spacing w:after="0" w:line="240" w:lineRule="auto"/>
      </w:pPr>
      <w:r>
        <w:separator/>
      </w:r>
    </w:p>
  </w:endnote>
  <w:endnote w:type="continuationSeparator" w:id="0">
    <w:p w:rsidR="0050355F" w:rsidRDefault="0050355F" w:rsidP="00F2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5F" w:rsidRDefault="0050355F" w:rsidP="00F213C7">
      <w:pPr>
        <w:spacing w:after="0" w:line="240" w:lineRule="auto"/>
      </w:pPr>
      <w:r>
        <w:separator/>
      </w:r>
    </w:p>
  </w:footnote>
  <w:footnote w:type="continuationSeparator" w:id="0">
    <w:p w:rsidR="0050355F" w:rsidRDefault="0050355F" w:rsidP="00F2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5F" w:rsidRDefault="0050355F" w:rsidP="009D5A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0355F" w:rsidRDefault="0050355F" w:rsidP="009D5AB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5F" w:rsidRDefault="0050355F" w:rsidP="009D5A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355F" w:rsidRDefault="0050355F" w:rsidP="009D5AB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6C29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884D8C"/>
    <w:multiLevelType w:val="singleLevel"/>
    <w:tmpl w:val="7CF6833E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">
    <w:nsid w:val="084B5C9A"/>
    <w:multiLevelType w:val="singleLevel"/>
    <w:tmpl w:val="A65E0F12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0C9D0E6E"/>
    <w:multiLevelType w:val="hybridMultilevel"/>
    <w:tmpl w:val="5C4645D8"/>
    <w:lvl w:ilvl="0" w:tplc="BBF2D7E0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C3D6A"/>
    <w:multiLevelType w:val="hybridMultilevel"/>
    <w:tmpl w:val="495A5552"/>
    <w:lvl w:ilvl="0" w:tplc="B6B6D53E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E7306"/>
    <w:multiLevelType w:val="hybridMultilevel"/>
    <w:tmpl w:val="F31899FA"/>
    <w:lvl w:ilvl="0" w:tplc="EF82D1E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B607EB"/>
    <w:multiLevelType w:val="multilevel"/>
    <w:tmpl w:val="ED86F6D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32"/>
      </w:rPr>
    </w:lvl>
    <w:lvl w:ilvl="1">
      <w:start w:val="7"/>
      <w:numFmt w:val="decimal"/>
      <w:lvlText w:val="%1.%2"/>
      <w:lvlJc w:val="left"/>
      <w:pPr>
        <w:tabs>
          <w:tab w:val="num" w:pos="1028"/>
        </w:tabs>
        <w:ind w:left="1028" w:hanging="405"/>
      </w:pPr>
      <w:rPr>
        <w:rFonts w:cs="Times New Roman" w:hint="default"/>
        <w:b/>
        <w:sz w:val="32"/>
      </w:rPr>
    </w:lvl>
    <w:lvl w:ilvl="2">
      <w:start w:val="1"/>
      <w:numFmt w:val="decimal"/>
      <w:lvlText w:val="%1.%2.%3"/>
      <w:lvlJc w:val="left"/>
      <w:pPr>
        <w:tabs>
          <w:tab w:val="num" w:pos="1966"/>
        </w:tabs>
        <w:ind w:left="1966" w:hanging="720"/>
      </w:pPr>
      <w:rPr>
        <w:rFonts w:cs="Times New Roman"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2589"/>
        </w:tabs>
        <w:ind w:left="2589" w:hanging="720"/>
      </w:pPr>
      <w:rPr>
        <w:rFonts w:cs="Times New Roman"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212"/>
        </w:tabs>
        <w:ind w:left="3212" w:hanging="720"/>
      </w:pPr>
      <w:rPr>
        <w:rFonts w:cs="Times New Roman"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cs="Times New Roman"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4818"/>
        </w:tabs>
        <w:ind w:left="4818" w:hanging="1080"/>
      </w:pPr>
      <w:rPr>
        <w:rFonts w:cs="Times New Roman"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cs="Times New Roman"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cs="Times New Roman" w:hint="default"/>
        <w:b/>
        <w:sz w:val="32"/>
      </w:rPr>
    </w:lvl>
  </w:abstractNum>
  <w:abstractNum w:abstractNumId="7">
    <w:nsid w:val="2DF8402D"/>
    <w:multiLevelType w:val="hybridMultilevel"/>
    <w:tmpl w:val="E9CCED54"/>
    <w:lvl w:ilvl="0" w:tplc="04190011">
      <w:start w:val="1"/>
      <w:numFmt w:val="decimal"/>
      <w:lvlText w:val="%1)"/>
      <w:lvlJc w:val="left"/>
      <w:pPr>
        <w:ind w:left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3230FB"/>
    <w:multiLevelType w:val="hybridMultilevel"/>
    <w:tmpl w:val="E7CABCCE"/>
    <w:lvl w:ilvl="0" w:tplc="5FE8CBCC">
      <w:start w:val="5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73068B2"/>
    <w:multiLevelType w:val="singleLevel"/>
    <w:tmpl w:val="A55C2D0A"/>
    <w:lvl w:ilvl="0">
      <w:start w:val="2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0">
    <w:nsid w:val="3D0D692A"/>
    <w:multiLevelType w:val="hybridMultilevel"/>
    <w:tmpl w:val="8B721964"/>
    <w:lvl w:ilvl="0" w:tplc="9F866168">
      <w:start w:val="4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EC4F82"/>
    <w:multiLevelType w:val="hybridMultilevel"/>
    <w:tmpl w:val="6AA0162C"/>
    <w:lvl w:ilvl="0" w:tplc="81F04AA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EB030C"/>
    <w:multiLevelType w:val="hybridMultilevel"/>
    <w:tmpl w:val="A4D2A01A"/>
    <w:lvl w:ilvl="0" w:tplc="EF065F5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0013A5"/>
    <w:multiLevelType w:val="multilevel"/>
    <w:tmpl w:val="BC7434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328"/>
        </w:tabs>
        <w:ind w:left="1328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6"/>
        </w:tabs>
        <w:ind w:left="19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95"/>
        </w:tabs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8"/>
        </w:tabs>
        <w:ind w:left="481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1"/>
        </w:tabs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24"/>
        </w:tabs>
        <w:ind w:left="6424" w:hanging="1440"/>
      </w:pPr>
      <w:rPr>
        <w:rFonts w:cs="Times New Roman" w:hint="default"/>
      </w:rPr>
    </w:lvl>
  </w:abstractNum>
  <w:abstractNum w:abstractNumId="14">
    <w:nsid w:val="500B7EB1"/>
    <w:multiLevelType w:val="singleLevel"/>
    <w:tmpl w:val="F55C5FC4"/>
    <w:lvl w:ilvl="0">
      <w:start w:val="5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5">
    <w:nsid w:val="5015778C"/>
    <w:multiLevelType w:val="singleLevel"/>
    <w:tmpl w:val="17849754"/>
    <w:lvl w:ilvl="0">
      <w:start w:val="14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6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55403617"/>
    <w:multiLevelType w:val="hybridMultilevel"/>
    <w:tmpl w:val="46C4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C74905"/>
    <w:multiLevelType w:val="hybridMultilevel"/>
    <w:tmpl w:val="711A7738"/>
    <w:lvl w:ilvl="0" w:tplc="1888A318">
      <w:start w:val="4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D112C69"/>
    <w:multiLevelType w:val="hybridMultilevel"/>
    <w:tmpl w:val="03622B94"/>
    <w:lvl w:ilvl="0" w:tplc="4B18663E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8F4756"/>
    <w:multiLevelType w:val="singleLevel"/>
    <w:tmpl w:val="F6629B06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21">
    <w:nsid w:val="658C74AC"/>
    <w:multiLevelType w:val="singleLevel"/>
    <w:tmpl w:val="67D85EC0"/>
    <w:lvl w:ilvl="0">
      <w:start w:val="1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2">
    <w:nsid w:val="668E3468"/>
    <w:multiLevelType w:val="hybridMultilevel"/>
    <w:tmpl w:val="4DC6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3123B8"/>
    <w:multiLevelType w:val="hybridMultilevel"/>
    <w:tmpl w:val="3606F984"/>
    <w:lvl w:ilvl="0" w:tplc="E8DAAE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B0457E"/>
    <w:multiLevelType w:val="singleLevel"/>
    <w:tmpl w:val="6E6CA494"/>
    <w:lvl w:ilvl="0">
      <w:start w:val="1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9"/>
  </w:num>
  <w:num w:numId="4">
    <w:abstractNumId w:val="9"/>
    <w:lvlOverride w:ilvl="0">
      <w:startOverride w:val="2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20"/>
  </w:num>
  <w:num w:numId="9">
    <w:abstractNumId w:val="14"/>
  </w:num>
  <w:num w:numId="10">
    <w:abstractNumId w:val="2"/>
  </w:num>
  <w:num w:numId="11">
    <w:abstractNumId w:val="2"/>
    <w:lvlOverride w:ilvl="0">
      <w:startOverride w:val="12"/>
    </w:lvlOverride>
  </w:num>
  <w:num w:numId="12">
    <w:abstractNumId w:val="15"/>
  </w:num>
  <w:num w:numId="13">
    <w:abstractNumId w:val="15"/>
    <w:lvlOverride w:ilvl="0">
      <w:startOverride w:val="14"/>
    </w:lvlOverride>
  </w:num>
  <w:num w:numId="14">
    <w:abstractNumId w:val="1"/>
  </w:num>
  <w:num w:numId="15">
    <w:abstractNumId w:val="21"/>
  </w:num>
  <w:num w:numId="16">
    <w:abstractNumId w:val="21"/>
    <w:lvlOverride w:ilvl="0">
      <w:startOverride w:val="10"/>
    </w:lvlOverride>
  </w:num>
  <w:num w:numId="17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19">
    <w:abstractNumId w:val="12"/>
  </w:num>
  <w:num w:numId="20">
    <w:abstractNumId w:val="13"/>
  </w:num>
  <w:num w:numId="21">
    <w:abstractNumId w:val="6"/>
  </w:num>
  <w:num w:numId="22">
    <w:abstractNumId w:val="4"/>
  </w:num>
  <w:num w:numId="23">
    <w:abstractNumId w:val="11"/>
  </w:num>
  <w:num w:numId="24">
    <w:abstractNumId w:val="5"/>
  </w:num>
  <w:num w:numId="25">
    <w:abstractNumId w:val="19"/>
  </w:num>
  <w:num w:numId="26">
    <w:abstractNumId w:val="7"/>
  </w:num>
  <w:num w:numId="27">
    <w:abstractNumId w:val="23"/>
  </w:num>
  <w:num w:numId="28">
    <w:abstractNumId w:val="17"/>
  </w:num>
  <w:num w:numId="29">
    <w:abstractNumId w:val="18"/>
  </w:num>
  <w:num w:numId="30">
    <w:abstractNumId w:val="3"/>
  </w:num>
  <w:num w:numId="31">
    <w:abstractNumId w:val="10"/>
  </w:num>
  <w:num w:numId="32">
    <w:abstractNumId w:val="22"/>
  </w:num>
  <w:num w:numId="33">
    <w:abstractNumId w:val="8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B7"/>
    <w:rsid w:val="00026EA1"/>
    <w:rsid w:val="00083711"/>
    <w:rsid w:val="000B1E4F"/>
    <w:rsid w:val="000B784C"/>
    <w:rsid w:val="00105D9C"/>
    <w:rsid w:val="001B0500"/>
    <w:rsid w:val="0027222A"/>
    <w:rsid w:val="002A1AA7"/>
    <w:rsid w:val="00342643"/>
    <w:rsid w:val="00365A6E"/>
    <w:rsid w:val="003B2ABD"/>
    <w:rsid w:val="0050355F"/>
    <w:rsid w:val="005746DA"/>
    <w:rsid w:val="00585E77"/>
    <w:rsid w:val="00613FD6"/>
    <w:rsid w:val="0069628B"/>
    <w:rsid w:val="006B0357"/>
    <w:rsid w:val="006B1665"/>
    <w:rsid w:val="007A249A"/>
    <w:rsid w:val="007E4D83"/>
    <w:rsid w:val="00847A87"/>
    <w:rsid w:val="008A6898"/>
    <w:rsid w:val="008D35D2"/>
    <w:rsid w:val="00957D78"/>
    <w:rsid w:val="009637B6"/>
    <w:rsid w:val="009D5AB7"/>
    <w:rsid w:val="00A32C07"/>
    <w:rsid w:val="00AA5F92"/>
    <w:rsid w:val="00AB74AB"/>
    <w:rsid w:val="00AD77D2"/>
    <w:rsid w:val="00B36711"/>
    <w:rsid w:val="00B92C9C"/>
    <w:rsid w:val="00BD0D67"/>
    <w:rsid w:val="00BD2070"/>
    <w:rsid w:val="00BD365C"/>
    <w:rsid w:val="00C257E7"/>
    <w:rsid w:val="00C371C6"/>
    <w:rsid w:val="00C46C18"/>
    <w:rsid w:val="00C711EB"/>
    <w:rsid w:val="00CA5B64"/>
    <w:rsid w:val="00CE7153"/>
    <w:rsid w:val="00D923D9"/>
    <w:rsid w:val="00DE3608"/>
    <w:rsid w:val="00E0454D"/>
    <w:rsid w:val="00E23604"/>
    <w:rsid w:val="00E27247"/>
    <w:rsid w:val="00E422DA"/>
    <w:rsid w:val="00EE230E"/>
    <w:rsid w:val="00EF1499"/>
    <w:rsid w:val="00F213C7"/>
    <w:rsid w:val="00F26985"/>
    <w:rsid w:val="00F86214"/>
    <w:rsid w:val="00FB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65A6E"/>
    <w:pPr>
      <w:keepNext/>
      <w:numPr>
        <w:numId w:val="34"/>
      </w:numPr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65A6E"/>
    <w:pPr>
      <w:keepNext/>
      <w:numPr>
        <w:ilvl w:val="1"/>
        <w:numId w:val="34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65A6E"/>
    <w:pPr>
      <w:keepNext/>
      <w:numPr>
        <w:ilvl w:val="2"/>
        <w:numId w:val="34"/>
      </w:numPr>
      <w:spacing w:after="0" w:line="240" w:lineRule="auto"/>
      <w:jc w:val="center"/>
      <w:outlineLvl w:val="2"/>
    </w:pPr>
    <w:rPr>
      <w:rFonts w:ascii="Times New Roman" w:hAnsi="Times New Roman"/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A6E"/>
    <w:rPr>
      <w:rFonts w:eastAsia="Times New Roman" w:cs="Times New Roman"/>
      <w:sz w:val="4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5A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5A6E"/>
    <w:rPr>
      <w:rFonts w:eastAsia="Times New Roman" w:cs="Times New Roman"/>
      <w:b/>
      <w:sz w:val="52"/>
      <w:lang w:val="en-US" w:eastAsia="ru-RU" w:bidi="ar-SA"/>
    </w:rPr>
  </w:style>
  <w:style w:type="paragraph" w:styleId="Header">
    <w:name w:val="header"/>
    <w:basedOn w:val="Normal"/>
    <w:link w:val="HeaderChar"/>
    <w:uiPriority w:val="99"/>
    <w:rsid w:val="009D5A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5AB7"/>
    <w:rPr>
      <w:rFonts w:ascii="Times New Roman" w:hAnsi="Times New Roman" w:cs="Times New Roman"/>
      <w:sz w:val="20"/>
      <w:szCs w:val="20"/>
      <w:lang w:val="uk-UA" w:eastAsia="uk-UA"/>
    </w:rPr>
  </w:style>
  <w:style w:type="character" w:styleId="PageNumber">
    <w:name w:val="page number"/>
    <w:basedOn w:val="DefaultParagraphFont"/>
    <w:uiPriority w:val="99"/>
    <w:rsid w:val="009D5A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5A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5AB7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1">
    <w:name w:val="Без интервала1"/>
    <w:uiPriority w:val="99"/>
    <w:rsid w:val="009D5AB7"/>
  </w:style>
  <w:style w:type="paragraph" w:styleId="ListParagraph">
    <w:name w:val="List Paragraph"/>
    <w:basedOn w:val="Normal"/>
    <w:uiPriority w:val="99"/>
    <w:qFormat/>
    <w:rsid w:val="009D5A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a">
    <w:name w:val="О"/>
    <w:uiPriority w:val="99"/>
    <w:rsid w:val="00365A6E"/>
    <w:pPr>
      <w:widowControl w:val="0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15</Pages>
  <Words>3127</Words>
  <Characters>17827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KVI-PC</dc:creator>
  <cp:keywords/>
  <dc:description/>
  <cp:lastModifiedBy>User</cp:lastModifiedBy>
  <cp:revision>8</cp:revision>
  <cp:lastPrinted>2017-08-03T14:16:00Z</cp:lastPrinted>
  <dcterms:created xsi:type="dcterms:W3CDTF">2017-07-03T08:31:00Z</dcterms:created>
  <dcterms:modified xsi:type="dcterms:W3CDTF">2017-08-03T14:16:00Z</dcterms:modified>
</cp:coreProperties>
</file>