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5A" w:rsidRDefault="00EA7D24" w:rsidP="00EA7D24">
      <w:pPr>
        <w:ind w:left="374" w:right="-117" w:hanging="374"/>
        <w:jc w:val="center"/>
        <w:rPr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77545" cy="80454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FP++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ArBAAA8wQ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045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00E5A" w:rsidRDefault="00EA7D24" w:rsidP="00EA7D24">
      <w:pPr>
        <w:ind w:left="374" w:right="-11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00E5A" w:rsidRDefault="00EA7D24" w:rsidP="00EA7D24">
      <w:pPr>
        <w:ind w:left="374" w:right="-11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</w:t>
      </w:r>
    </w:p>
    <w:p w:rsidR="00D00E5A" w:rsidRDefault="00EA7D24" w:rsidP="00EA7D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D00E5A" w:rsidRDefault="00EA7D24" w:rsidP="00EA7D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D00E5A" w:rsidRDefault="00EA7D24" w:rsidP="00EA7D24">
      <w:pPr>
        <w:ind w:left="374" w:right="-11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ХХХ сесія 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00E5A" w:rsidRDefault="00EA7D24" w:rsidP="00EA7D24">
      <w:pPr>
        <w:ind w:left="374" w:right="-1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 № </w:t>
      </w:r>
      <w:r w:rsidR="00CA78E1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>-30/2019</w:t>
      </w:r>
    </w:p>
    <w:p w:rsidR="00D00E5A" w:rsidRDefault="00D00E5A">
      <w:pPr>
        <w:rPr>
          <w:sz w:val="28"/>
          <w:szCs w:val="28"/>
          <w:lang w:val="uk-UA"/>
        </w:rPr>
      </w:pPr>
    </w:p>
    <w:p w:rsidR="00D00E5A" w:rsidRDefault="00EA7D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квітня 2019 року                                                                     м. </w:t>
      </w:r>
      <w:proofErr w:type="spellStart"/>
      <w:r>
        <w:rPr>
          <w:sz w:val="28"/>
          <w:szCs w:val="28"/>
          <w:lang w:val="uk-UA"/>
        </w:rPr>
        <w:t>Сторожинець</w:t>
      </w:r>
      <w:proofErr w:type="spellEnd"/>
    </w:p>
    <w:p w:rsidR="00D00E5A" w:rsidRDefault="00D00E5A">
      <w:pPr>
        <w:rPr>
          <w:sz w:val="28"/>
          <w:szCs w:val="28"/>
          <w:lang w:val="uk-UA"/>
        </w:rPr>
      </w:pPr>
    </w:p>
    <w:p w:rsidR="00D00E5A" w:rsidRDefault="00EA7D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D00E5A" w:rsidRDefault="00EA7D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нормативній грошовій оцінці земельних </w:t>
      </w:r>
    </w:p>
    <w:p w:rsidR="00D00E5A" w:rsidRDefault="00EA7D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 державної власності водного фонду</w:t>
      </w:r>
    </w:p>
    <w:p w:rsidR="00D00E5A" w:rsidRDefault="00D00E5A">
      <w:pPr>
        <w:rPr>
          <w:b/>
          <w:sz w:val="28"/>
          <w:szCs w:val="28"/>
          <w:lang w:val="uk-UA"/>
        </w:rPr>
      </w:pPr>
    </w:p>
    <w:p w:rsidR="00D00E5A" w:rsidRDefault="00EA7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Керуючись статтею 43 Закону України « Про місцеве самоврядування в Україні, статтею 23 Закону України « Про оцінку земель»</w:t>
      </w:r>
    </w:p>
    <w:p w:rsidR="00D00E5A" w:rsidRDefault="00D00E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0E5A" w:rsidRDefault="00EA7D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міська рада вирішила:  </w:t>
      </w:r>
    </w:p>
    <w:p w:rsidR="00D00E5A" w:rsidRDefault="00D00E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0E5A" w:rsidRDefault="00EA7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Затвердити технічну документацію по нормативній грошовій оцінці земельної ділянки державної власності водного фонду з метою виставлення права оренди на аукціоні для рибогосподарських потреб (код цільового призначення 10.07) на території </w:t>
      </w:r>
      <w:proofErr w:type="spellStart"/>
      <w:r>
        <w:rPr>
          <w:sz w:val="28"/>
          <w:szCs w:val="28"/>
        </w:rPr>
        <w:t>с.Стара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Жадова</w:t>
      </w:r>
      <w:proofErr w:type="spellEnd"/>
      <w:r>
        <w:rPr>
          <w:sz w:val="28"/>
          <w:szCs w:val="28"/>
        </w:rPr>
        <w:t xml:space="preserve"> (за межами населеного пункту), загальною площею 3,6017 га, кадастровий номер 7324589500:01:002:0310. Нормативна грошова оцінка становить 57 095 грн. 95 коп..</w:t>
      </w:r>
    </w:p>
    <w:p w:rsidR="00D00E5A" w:rsidRDefault="00EA7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Затвердити технічну документацію по нормативній грошовій оцінці земельної ділянки державної власності водного фонду для рибогосподарських потреб (код цільового призначення 10.07) в </w:t>
      </w:r>
      <w:proofErr w:type="spellStart"/>
      <w:r>
        <w:rPr>
          <w:sz w:val="28"/>
          <w:szCs w:val="28"/>
        </w:rPr>
        <w:t>м.Сторожинець</w:t>
      </w:r>
      <w:proofErr w:type="spellEnd"/>
      <w:r>
        <w:rPr>
          <w:sz w:val="28"/>
          <w:szCs w:val="28"/>
        </w:rPr>
        <w:t xml:space="preserve"> (за межами населеного пункту), загальною площею 0,49 га, кадастровий номер 7324510100:02:001:0309. Нормативна грошова оцінка становить 7767,60</w:t>
      </w:r>
    </w:p>
    <w:p w:rsidR="00D00E5A" w:rsidRDefault="00EA7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</w:t>
      </w:r>
      <w:r>
        <w:rPr>
          <w:sz w:val="28"/>
          <w:szCs w:val="28"/>
        </w:rPr>
        <w:t xml:space="preserve">. </w:t>
      </w:r>
      <w:r>
        <w:rPr>
          <w:rFonts w:cs="Times New Roman CYR"/>
          <w:sz w:val="28"/>
          <w:szCs w:val="28"/>
          <w:lang w:val="uk-UA"/>
        </w:rPr>
        <w:t>Контроль за виконанням  рішення покласти на постійну комісію з питань регулювання земельних відносин, архітектури, будівництва та перспективного планування (М.</w:t>
      </w:r>
      <w:proofErr w:type="spellStart"/>
      <w:r>
        <w:rPr>
          <w:rFonts w:cs="Times New Roman CYR"/>
          <w:sz w:val="28"/>
          <w:szCs w:val="28"/>
          <w:lang w:val="uk-UA"/>
        </w:rPr>
        <w:t>Деліцой</w:t>
      </w:r>
      <w:proofErr w:type="spellEnd"/>
      <w:r>
        <w:rPr>
          <w:rFonts w:cs="Times New Roman CYR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00E5A" w:rsidRDefault="00D00E5A">
      <w:pPr>
        <w:jc w:val="both"/>
        <w:rPr>
          <w:sz w:val="26"/>
          <w:szCs w:val="26"/>
          <w:lang w:val="uk-UA"/>
        </w:rPr>
      </w:pPr>
    </w:p>
    <w:p w:rsidR="00D00E5A" w:rsidRDefault="00D00E5A">
      <w:pPr>
        <w:jc w:val="both"/>
        <w:rPr>
          <w:sz w:val="26"/>
          <w:szCs w:val="26"/>
          <w:lang w:val="uk-UA"/>
        </w:rPr>
      </w:pPr>
    </w:p>
    <w:p w:rsidR="00D00E5A" w:rsidRDefault="00EA7D2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</w:t>
      </w:r>
      <w:proofErr w:type="spellStart"/>
      <w:r>
        <w:rPr>
          <w:b/>
          <w:sz w:val="28"/>
          <w:szCs w:val="28"/>
        </w:rPr>
        <w:t>М.М.Карлійчук</w:t>
      </w:r>
      <w:proofErr w:type="spellEnd"/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78E1" w:rsidRDefault="00CA78E1" w:rsidP="00CA78E1">
      <w:pPr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33"/>
        <w:gridCol w:w="3929"/>
      </w:tblGrid>
      <w:tr w:rsidR="00CA78E1" w:rsidTr="00B52C50">
        <w:tc>
          <w:tcPr>
            <w:tcW w:w="5704" w:type="dxa"/>
            <w:hideMark/>
          </w:tcPr>
          <w:p w:rsidR="00CA78E1" w:rsidRDefault="00CA78E1" w:rsidP="00B52C50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proofErr w:type="spellStart"/>
            <w:r>
              <w:rPr>
                <w:sz w:val="26"/>
                <w:szCs w:val="26"/>
              </w:rPr>
              <w:t>иконавець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CA78E1" w:rsidRDefault="00CA78E1" w:rsidP="00B52C50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В.о</w:t>
            </w:r>
            <w:proofErr w:type="spellEnd"/>
            <w:r>
              <w:rPr>
                <w:sz w:val="26"/>
                <w:szCs w:val="26"/>
                <w:lang w:val="uk-UA"/>
              </w:rPr>
              <w:t>. н</w:t>
            </w:r>
            <w:proofErr w:type="spellStart"/>
            <w:r>
              <w:rPr>
                <w:sz w:val="26"/>
                <w:szCs w:val="26"/>
              </w:rPr>
              <w:t>ачальник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земельних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відносин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042" w:type="dxa"/>
          </w:tcPr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</w:p>
          <w:p w:rsidR="00CA78E1" w:rsidRPr="004C3F7D" w:rsidRDefault="00CA78E1" w:rsidP="00B52C50">
            <w:pPr>
              <w:ind w:right="-117"/>
              <w:jc w:val="both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  <w:lang w:val="uk-UA"/>
              </w:rPr>
              <w:t>А.Д.</w:t>
            </w:r>
            <w:proofErr w:type="spellStart"/>
            <w:r>
              <w:rPr>
                <w:sz w:val="26"/>
                <w:szCs w:val="26"/>
                <w:lang w:val="uk-UA"/>
              </w:rPr>
              <w:t>Вітюк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Default="00CA78E1" w:rsidP="00B52C50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</w:rPr>
              <w:t>Погоджено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</w:rPr>
              <w:t>Секретар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міської</w:t>
            </w:r>
            <w:proofErr w:type="spellEnd"/>
            <w:r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4042" w:type="dxa"/>
          </w:tcPr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</w:p>
          <w:p w:rsidR="00CA78E1" w:rsidRDefault="00CA78E1" w:rsidP="00B52C50">
            <w:pPr>
              <w:ind w:right="-117"/>
              <w:jc w:val="both"/>
              <w:rPr>
                <w:noProof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proofErr w:type="spellStart"/>
            <w:r>
              <w:rPr>
                <w:sz w:val="26"/>
                <w:szCs w:val="26"/>
              </w:rPr>
              <w:t>І.Г.Матейчук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Default="00CA78E1" w:rsidP="00B52C50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організаційної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кадрової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4042" w:type="dxa"/>
          </w:tcPr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proofErr w:type="spellStart"/>
            <w:r>
              <w:rPr>
                <w:sz w:val="26"/>
                <w:szCs w:val="26"/>
              </w:rPr>
              <w:t>А.Г.Побіжан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Default="00CA78E1" w:rsidP="00B52C50">
            <w:pPr>
              <w:ind w:right="-117"/>
              <w:jc w:val="both"/>
              <w:rPr>
                <w:noProof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юридичного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</w:p>
        </w:tc>
        <w:tc>
          <w:tcPr>
            <w:tcW w:w="4042" w:type="dxa"/>
            <w:hideMark/>
          </w:tcPr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proofErr w:type="spellStart"/>
            <w:r>
              <w:rPr>
                <w:sz w:val="26"/>
                <w:szCs w:val="26"/>
              </w:rPr>
              <w:t>А.В.Сирбу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Default="00CA78E1" w:rsidP="00B52C50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Голова </w:t>
            </w:r>
            <w:proofErr w:type="spellStart"/>
            <w:r>
              <w:rPr>
                <w:sz w:val="26"/>
                <w:szCs w:val="26"/>
              </w:rPr>
              <w:t>постійної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земельних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відносин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будівництва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gramStart"/>
            <w:r>
              <w:rPr>
                <w:sz w:val="26"/>
                <w:szCs w:val="26"/>
              </w:rPr>
              <w:t>перспективного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планування</w:t>
            </w:r>
            <w:proofErr w:type="spellEnd"/>
          </w:p>
        </w:tc>
        <w:tc>
          <w:tcPr>
            <w:tcW w:w="4042" w:type="dxa"/>
          </w:tcPr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</w:rPr>
            </w:pPr>
          </w:p>
          <w:p w:rsidR="00CA78E1" w:rsidRDefault="00CA78E1" w:rsidP="00B52C50">
            <w:pPr>
              <w:ind w:right="-117"/>
              <w:jc w:val="both"/>
              <w:rPr>
                <w:noProof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proofErr w:type="spellStart"/>
            <w:r>
              <w:rPr>
                <w:sz w:val="26"/>
                <w:szCs w:val="26"/>
              </w:rPr>
              <w:t>М.А.Деліцой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Pr="004C3F7D" w:rsidRDefault="00CA78E1" w:rsidP="00B52C50">
            <w:pPr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4C3F7D">
              <w:rPr>
                <w:sz w:val="26"/>
                <w:szCs w:val="26"/>
                <w:lang w:val="uk-UA"/>
              </w:rPr>
              <w:t>Голова постійної комісії міської ради з питань фінансів та планування соціально-економічного розвитку</w:t>
            </w:r>
          </w:p>
        </w:tc>
        <w:tc>
          <w:tcPr>
            <w:tcW w:w="4042" w:type="dxa"/>
          </w:tcPr>
          <w:p w:rsidR="00CA78E1" w:rsidRPr="004C3F7D" w:rsidRDefault="00CA78E1" w:rsidP="00B52C50">
            <w:pPr>
              <w:ind w:right="-117"/>
              <w:jc w:val="both"/>
              <w:rPr>
                <w:sz w:val="26"/>
                <w:szCs w:val="26"/>
                <w:lang w:val="uk-UA" w:eastAsia="ru-RU"/>
              </w:rPr>
            </w:pPr>
          </w:p>
          <w:p w:rsidR="00CA78E1" w:rsidRPr="004C3F7D" w:rsidRDefault="00CA78E1" w:rsidP="00B52C50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  <w:r w:rsidRPr="004C3F7D">
              <w:rPr>
                <w:sz w:val="26"/>
                <w:szCs w:val="26"/>
                <w:lang w:val="uk-UA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С.Л. </w:t>
            </w:r>
            <w:proofErr w:type="spellStart"/>
            <w:r>
              <w:rPr>
                <w:sz w:val="26"/>
                <w:szCs w:val="26"/>
              </w:rPr>
              <w:t>Войцицький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Default="00CA78E1" w:rsidP="00B52C50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Голова </w:t>
            </w:r>
            <w:proofErr w:type="spellStart"/>
            <w:r>
              <w:rPr>
                <w:sz w:val="26"/>
                <w:szCs w:val="26"/>
              </w:rPr>
              <w:t>постійної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фізичного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виховання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культури</w:t>
            </w:r>
            <w:proofErr w:type="spellEnd"/>
          </w:p>
        </w:tc>
        <w:tc>
          <w:tcPr>
            <w:tcW w:w="4042" w:type="dxa"/>
          </w:tcPr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                  Т.К. </w:t>
            </w:r>
            <w:proofErr w:type="spellStart"/>
            <w:r>
              <w:rPr>
                <w:sz w:val="26"/>
                <w:szCs w:val="26"/>
              </w:rPr>
              <w:t>Чернявська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Pr="004C3F7D" w:rsidRDefault="00CA78E1" w:rsidP="00B52C50">
            <w:pPr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4C3F7D">
              <w:rPr>
                <w:sz w:val="26"/>
                <w:szCs w:val="26"/>
                <w:lang w:val="uk-UA"/>
              </w:rPr>
              <w:t xml:space="preserve">Голова постійної комісії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                                                                    </w:t>
            </w:r>
          </w:p>
        </w:tc>
        <w:tc>
          <w:tcPr>
            <w:tcW w:w="4042" w:type="dxa"/>
          </w:tcPr>
          <w:p w:rsidR="00CA78E1" w:rsidRPr="004C3F7D" w:rsidRDefault="00CA78E1" w:rsidP="00B52C50">
            <w:pPr>
              <w:ind w:right="-117"/>
              <w:jc w:val="both"/>
              <w:rPr>
                <w:sz w:val="26"/>
                <w:szCs w:val="26"/>
                <w:lang w:val="uk-UA" w:eastAsia="ru-RU"/>
              </w:rPr>
            </w:pPr>
          </w:p>
          <w:p w:rsidR="00CA78E1" w:rsidRPr="004C3F7D" w:rsidRDefault="00CA78E1" w:rsidP="00B52C50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CA78E1" w:rsidRPr="004C3F7D" w:rsidRDefault="00CA78E1" w:rsidP="00B52C50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CA78E1" w:rsidRPr="004C3F7D" w:rsidRDefault="00CA78E1" w:rsidP="00B52C50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CA78E1" w:rsidRPr="004C3F7D" w:rsidRDefault="00CA78E1" w:rsidP="00B52C50">
            <w:pPr>
              <w:ind w:right="-117"/>
              <w:jc w:val="both"/>
              <w:rPr>
                <w:sz w:val="26"/>
                <w:szCs w:val="26"/>
                <w:lang w:val="uk-UA"/>
              </w:rPr>
            </w:pPr>
          </w:p>
          <w:p w:rsidR="00CA78E1" w:rsidRDefault="00CA78E1" w:rsidP="00B52C50">
            <w:pPr>
              <w:ind w:right="-117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4C3F7D">
              <w:rPr>
                <w:sz w:val="26"/>
                <w:szCs w:val="26"/>
                <w:lang w:val="uk-UA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Д.М. </w:t>
            </w:r>
            <w:proofErr w:type="spellStart"/>
            <w:r>
              <w:rPr>
                <w:sz w:val="26"/>
                <w:szCs w:val="26"/>
              </w:rPr>
              <w:t>Балінов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Default="00CA78E1" w:rsidP="00B52C50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Голова </w:t>
            </w:r>
            <w:proofErr w:type="spellStart"/>
            <w:r>
              <w:rPr>
                <w:sz w:val="26"/>
                <w:szCs w:val="26"/>
              </w:rPr>
              <w:t>постійної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  <w:r>
              <w:rPr>
                <w:sz w:val="26"/>
                <w:szCs w:val="26"/>
              </w:rPr>
              <w:t xml:space="preserve"> з 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житлово-комунального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господарства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приватизації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,  транспорту та </w:t>
            </w:r>
            <w:proofErr w:type="spellStart"/>
            <w:r>
              <w:rPr>
                <w:sz w:val="26"/>
                <w:szCs w:val="26"/>
              </w:rPr>
              <w:t>зв'язку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впровадження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енергозберігаючих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технологій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охорони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навколишнього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середовища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розвитку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середнього</w:t>
            </w:r>
            <w:proofErr w:type="spellEnd"/>
            <w:r>
              <w:rPr>
                <w:sz w:val="26"/>
                <w:szCs w:val="26"/>
              </w:rPr>
              <w:t xml:space="preserve">  та  малого  </w:t>
            </w:r>
            <w:proofErr w:type="spellStart"/>
            <w:r>
              <w:rPr>
                <w:sz w:val="26"/>
                <w:szCs w:val="26"/>
              </w:rPr>
              <w:t>бізнесу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побутового</w:t>
            </w:r>
            <w:proofErr w:type="spellEnd"/>
            <w:r>
              <w:rPr>
                <w:sz w:val="26"/>
                <w:szCs w:val="26"/>
              </w:rPr>
              <w:t xml:space="preserve"> та торгового </w:t>
            </w:r>
            <w:proofErr w:type="spellStart"/>
            <w:r>
              <w:rPr>
                <w:sz w:val="26"/>
                <w:szCs w:val="26"/>
              </w:rPr>
              <w:t>обслуговування</w:t>
            </w:r>
            <w:proofErr w:type="spellEnd"/>
          </w:p>
        </w:tc>
        <w:tc>
          <w:tcPr>
            <w:tcW w:w="4042" w:type="dxa"/>
          </w:tcPr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proofErr w:type="spellStart"/>
            <w:r>
              <w:rPr>
                <w:sz w:val="26"/>
                <w:szCs w:val="26"/>
              </w:rPr>
              <w:t>І.В.Карлійчук</w:t>
            </w:r>
            <w:proofErr w:type="spellEnd"/>
          </w:p>
        </w:tc>
      </w:tr>
      <w:tr w:rsidR="00CA78E1" w:rsidTr="00B52C50">
        <w:tc>
          <w:tcPr>
            <w:tcW w:w="5704" w:type="dxa"/>
            <w:hideMark/>
          </w:tcPr>
          <w:p w:rsidR="00CA78E1" w:rsidRDefault="00CA78E1" w:rsidP="00B52C50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Голова </w:t>
            </w:r>
            <w:proofErr w:type="spellStart"/>
            <w:r>
              <w:rPr>
                <w:sz w:val="26"/>
                <w:szCs w:val="26"/>
              </w:rPr>
              <w:t>постійної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комісії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охорони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здоров’я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proofErr w:type="gramStart"/>
            <w:r>
              <w:rPr>
                <w:sz w:val="26"/>
                <w:szCs w:val="26"/>
              </w:rPr>
              <w:t>соц</w:t>
            </w:r>
            <w:proofErr w:type="gramEnd"/>
            <w:r>
              <w:rPr>
                <w:sz w:val="26"/>
                <w:szCs w:val="26"/>
              </w:rPr>
              <w:t>іальної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політики</w:t>
            </w:r>
            <w:proofErr w:type="spellEnd"/>
          </w:p>
        </w:tc>
        <w:tc>
          <w:tcPr>
            <w:tcW w:w="4042" w:type="dxa"/>
          </w:tcPr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</w:p>
          <w:p w:rsidR="00CA78E1" w:rsidRDefault="00CA78E1" w:rsidP="00B52C50">
            <w:pPr>
              <w:ind w:right="-11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                 О.Ф. </w:t>
            </w:r>
            <w:proofErr w:type="spellStart"/>
            <w:r>
              <w:rPr>
                <w:sz w:val="26"/>
                <w:szCs w:val="26"/>
              </w:rPr>
              <w:t>Войцеховський</w:t>
            </w:r>
            <w:proofErr w:type="spellEnd"/>
          </w:p>
        </w:tc>
      </w:tr>
    </w:tbl>
    <w:p w:rsidR="00CA78E1" w:rsidRPr="000A4939" w:rsidRDefault="00CA78E1" w:rsidP="00CA78E1"/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00E5A" w:rsidRDefault="00D00E5A">
      <w:pPr>
        <w:rPr>
          <w:lang w:val="uk-UA"/>
        </w:rPr>
      </w:pPr>
    </w:p>
    <w:sectPr w:rsidR="00D00E5A">
      <w:endnotePr>
        <w:numFmt w:val="decimal"/>
      </w:endnotePr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CA78E1"/>
    <w:rsid w:val="00D00E5A"/>
    <w:rsid w:val="00E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9</cp:revision>
  <cp:lastPrinted>2019-05-02T11:20:00Z</cp:lastPrinted>
  <dcterms:created xsi:type="dcterms:W3CDTF">2019-03-27T11:58:00Z</dcterms:created>
  <dcterms:modified xsi:type="dcterms:W3CDTF">2019-05-02T11:20:00Z</dcterms:modified>
</cp:coreProperties>
</file>