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DB" w:rsidRPr="00011841" w:rsidRDefault="004305DB" w:rsidP="008D1022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</w:t>
      </w:r>
      <w:r w:rsidRPr="001F761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4" o:title=""/>
          </v:shape>
        </w:pict>
      </w:r>
      <w:r>
        <w:rPr>
          <w:noProof/>
          <w:sz w:val="28"/>
          <w:szCs w:val="28"/>
          <w:lang w:val="uk-UA"/>
        </w:rPr>
        <w:t xml:space="preserve">                             ПРОЕКТ</w:t>
      </w:r>
    </w:p>
    <w:p w:rsidR="004305DB" w:rsidRDefault="004305DB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4305DB" w:rsidRDefault="004305DB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4305DB" w:rsidRDefault="004305DB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4305DB" w:rsidRPr="0081328A" w:rsidRDefault="004305DB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4305DB" w:rsidRDefault="004305DB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</w:t>
      </w:r>
    </w:p>
    <w:p w:rsidR="004305DB" w:rsidRDefault="004305DB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4305DB" w:rsidRDefault="004305DB" w:rsidP="008D1022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травня  2019 року                                                                                  № _____</w:t>
      </w:r>
    </w:p>
    <w:p w:rsidR="004305DB" w:rsidRDefault="004305DB" w:rsidP="008D1022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4305DB" w:rsidRPr="00F95F80" w:rsidRDefault="004305DB" w:rsidP="008D1022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0A0"/>
      </w:tblPr>
      <w:tblGrid>
        <w:gridCol w:w="9048"/>
      </w:tblGrid>
      <w:tr w:rsidR="004305DB" w:rsidRPr="00587D07" w:rsidTr="007423AA">
        <w:tc>
          <w:tcPr>
            <w:tcW w:w="9048" w:type="dxa"/>
          </w:tcPr>
          <w:p w:rsidR="004305DB" w:rsidRDefault="004305DB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2144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затвердження проектних документацій </w:t>
            </w:r>
          </w:p>
          <w:p w:rsidR="004305DB" w:rsidRDefault="004305DB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на </w:t>
            </w: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проект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и</w:t>
            </w: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що будуть реалізовуватися </w:t>
            </w: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за </w:t>
            </w:r>
          </w:p>
          <w:p w:rsidR="004305DB" w:rsidRDefault="004305DB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рахунок коштів субвенції з державного </w:t>
            </w:r>
          </w:p>
          <w:p w:rsidR="004305DB" w:rsidRDefault="004305DB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бюджету місцевому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бюджету на формування</w:t>
            </w:r>
          </w:p>
          <w:p w:rsidR="004305DB" w:rsidRDefault="004305DB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інфраструктури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Сторожинецької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міської</w:t>
            </w:r>
          </w:p>
          <w:p w:rsidR="004305DB" w:rsidRDefault="004305DB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об’єднаної територіальної громади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у 2019 році</w:t>
            </w:r>
          </w:p>
        </w:tc>
      </w:tr>
    </w:tbl>
    <w:p w:rsidR="004305DB" w:rsidRDefault="004305DB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4305DB" w:rsidRDefault="004305DB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4305DB" w:rsidRPr="006C78B6" w:rsidRDefault="004305DB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4305DB" w:rsidRDefault="004305DB" w:rsidP="008D102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Відповідно до вимог Постанови Кабінету Міністрів України від           11 травня 2011 року №560 «</w:t>
      </w:r>
      <w:r w:rsidRPr="002917F3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» з останніми змінами від 23.01.2019 року та керуючись Законом України "Про місцеве самоврядування в Україні",</w:t>
      </w:r>
    </w:p>
    <w:p w:rsidR="004305DB" w:rsidRDefault="004305DB" w:rsidP="008D102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05DB" w:rsidRDefault="004305DB" w:rsidP="008D102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4305DB" w:rsidRDefault="004305DB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F95F80">
        <w:rPr>
          <w:b/>
          <w:sz w:val="28"/>
          <w:szCs w:val="28"/>
        </w:rPr>
        <w:t>ВИКОНАВЧИЙ КОМІТЕТ МІСЬКОЇ РАДИ ВИРІШИВ:</w:t>
      </w:r>
    </w:p>
    <w:p w:rsidR="004305DB" w:rsidRPr="00C32B4C" w:rsidRDefault="004305DB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4305DB" w:rsidRDefault="004305DB" w:rsidP="008D102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F07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проектні документації на наступні об’єкти:</w:t>
      </w:r>
    </w:p>
    <w:p w:rsidR="004305DB" w:rsidRDefault="004305DB" w:rsidP="006624B5">
      <w:pPr>
        <w:jc w:val="both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624B5">
        <w:rPr>
          <w:sz w:val="28"/>
          <w:szCs w:val="28"/>
          <w:lang w:val="uk-UA"/>
        </w:rPr>
        <w:tab/>
      </w:r>
      <w:r w:rsidRPr="00644597">
        <w:rPr>
          <w:spacing w:val="-3"/>
          <w:sz w:val="28"/>
          <w:szCs w:val="28"/>
        </w:rPr>
        <w:t>Капітальний ремонт дорожнього покриття по вул.</w:t>
      </w:r>
      <w:r>
        <w:rPr>
          <w:spacing w:val="-3"/>
          <w:sz w:val="28"/>
          <w:szCs w:val="28"/>
        </w:rPr>
        <w:t xml:space="preserve"> </w:t>
      </w:r>
      <w:r w:rsidRPr="00644597">
        <w:rPr>
          <w:spacing w:val="-3"/>
          <w:sz w:val="28"/>
          <w:szCs w:val="28"/>
        </w:rPr>
        <w:t>Б.Хмельницького від</w:t>
      </w:r>
      <w:r>
        <w:rPr>
          <w:spacing w:val="-3"/>
          <w:sz w:val="28"/>
          <w:szCs w:val="28"/>
        </w:rPr>
        <w:t xml:space="preserve"> </w:t>
      </w:r>
      <w:r w:rsidRPr="00644597">
        <w:rPr>
          <w:spacing w:val="-3"/>
          <w:sz w:val="28"/>
          <w:szCs w:val="28"/>
        </w:rPr>
        <w:t xml:space="preserve">перехрестя </w:t>
      </w:r>
      <w:r>
        <w:rPr>
          <w:spacing w:val="-3"/>
          <w:sz w:val="28"/>
          <w:szCs w:val="28"/>
        </w:rPr>
        <w:t xml:space="preserve">вулиць </w:t>
      </w:r>
      <w:r w:rsidRPr="00644597">
        <w:rPr>
          <w:spacing w:val="-3"/>
          <w:sz w:val="28"/>
          <w:szCs w:val="28"/>
        </w:rPr>
        <w:t>Б.Хмельницького, В</w:t>
      </w:r>
      <w:r>
        <w:rPr>
          <w:spacing w:val="-3"/>
          <w:sz w:val="28"/>
          <w:szCs w:val="28"/>
        </w:rPr>
        <w:t xml:space="preserve">идинівського та Чернівецької до </w:t>
      </w:r>
      <w:r w:rsidRPr="00644597">
        <w:rPr>
          <w:spacing w:val="-3"/>
          <w:sz w:val="28"/>
          <w:szCs w:val="28"/>
        </w:rPr>
        <w:t>вул. Б.Хмельницького,7 в м.</w:t>
      </w:r>
      <w:r>
        <w:rPr>
          <w:spacing w:val="-3"/>
          <w:sz w:val="28"/>
          <w:szCs w:val="28"/>
        </w:rPr>
        <w:t xml:space="preserve"> </w:t>
      </w:r>
      <w:r w:rsidRPr="00644597">
        <w:rPr>
          <w:spacing w:val="-3"/>
          <w:sz w:val="28"/>
          <w:szCs w:val="28"/>
        </w:rPr>
        <w:t>Сто</w:t>
      </w:r>
      <w:r>
        <w:rPr>
          <w:spacing w:val="-3"/>
          <w:sz w:val="28"/>
          <w:szCs w:val="28"/>
        </w:rPr>
        <w:t xml:space="preserve">рожинець Сторожинецького району </w:t>
      </w:r>
      <w:r w:rsidRPr="00644597">
        <w:rPr>
          <w:spacing w:val="-3"/>
          <w:sz w:val="28"/>
          <w:szCs w:val="28"/>
        </w:rPr>
        <w:t>Чернівецької області</w:t>
      </w:r>
      <w:r>
        <w:rPr>
          <w:spacing w:val="-3"/>
          <w:sz w:val="28"/>
          <w:szCs w:val="28"/>
          <w:lang w:val="uk-UA"/>
        </w:rPr>
        <w:t xml:space="preserve"> - </w:t>
      </w:r>
      <w:r w:rsidRPr="00544D1E">
        <w:rPr>
          <w:spacing w:val="-3"/>
          <w:sz w:val="28"/>
          <w:szCs w:val="28"/>
        </w:rPr>
        <w:t>1438,373</w:t>
      </w:r>
      <w:r>
        <w:rPr>
          <w:spacing w:val="-3"/>
          <w:sz w:val="28"/>
          <w:szCs w:val="28"/>
          <w:lang w:val="uk-UA"/>
        </w:rPr>
        <w:t xml:space="preserve"> тис. грн..;</w:t>
      </w:r>
    </w:p>
    <w:p w:rsidR="004305DB" w:rsidRDefault="004305DB" w:rsidP="006624B5">
      <w:pPr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- </w:t>
      </w:r>
      <w:r w:rsidRPr="00504BF8">
        <w:rPr>
          <w:bCs/>
          <w:spacing w:val="-3"/>
          <w:sz w:val="28"/>
          <w:szCs w:val="28"/>
        </w:rPr>
        <w:t>Капітальний ремонт</w:t>
      </w:r>
      <w:r>
        <w:rPr>
          <w:bCs/>
          <w:spacing w:val="-3"/>
          <w:sz w:val="28"/>
          <w:szCs w:val="28"/>
        </w:rPr>
        <w:t xml:space="preserve"> </w:t>
      </w:r>
      <w:r>
        <w:rPr>
          <w:rStyle w:val="docdata"/>
          <w:bCs/>
          <w:color w:val="000000"/>
          <w:sz w:val="28"/>
          <w:szCs w:val="28"/>
        </w:rPr>
        <w:t>дорожнього покриття по</w:t>
      </w:r>
      <w:r w:rsidRPr="00504BF8">
        <w:rPr>
          <w:bCs/>
          <w:spacing w:val="-3"/>
          <w:sz w:val="28"/>
          <w:szCs w:val="28"/>
        </w:rPr>
        <w:t xml:space="preserve"> вул. Грушевського в м.</w:t>
      </w:r>
      <w:r>
        <w:rPr>
          <w:bCs/>
          <w:spacing w:val="-3"/>
          <w:sz w:val="28"/>
          <w:szCs w:val="28"/>
        </w:rPr>
        <w:t xml:space="preserve"> </w:t>
      </w:r>
      <w:r w:rsidRPr="00504BF8">
        <w:rPr>
          <w:bCs/>
          <w:spacing w:val="-3"/>
          <w:sz w:val="28"/>
          <w:szCs w:val="28"/>
        </w:rPr>
        <w:t>Сторожинець</w:t>
      </w:r>
      <w:r>
        <w:rPr>
          <w:bCs/>
          <w:spacing w:val="-3"/>
          <w:sz w:val="28"/>
          <w:szCs w:val="28"/>
        </w:rPr>
        <w:t xml:space="preserve"> </w:t>
      </w:r>
      <w:r>
        <w:rPr>
          <w:rStyle w:val="docdata"/>
          <w:bCs/>
          <w:color w:val="000000"/>
          <w:sz w:val="28"/>
          <w:szCs w:val="28"/>
        </w:rPr>
        <w:t xml:space="preserve">Сторожинецького району </w:t>
      </w:r>
      <w:r>
        <w:rPr>
          <w:sz w:val="28"/>
          <w:szCs w:val="28"/>
        </w:rPr>
        <w:t>Чернівецької області</w:t>
      </w:r>
      <w:r>
        <w:rPr>
          <w:sz w:val="28"/>
          <w:szCs w:val="28"/>
          <w:lang w:val="uk-UA"/>
        </w:rPr>
        <w:t xml:space="preserve"> - </w:t>
      </w:r>
      <w:r w:rsidRPr="00544D1E">
        <w:rPr>
          <w:spacing w:val="-3"/>
          <w:sz w:val="28"/>
          <w:szCs w:val="28"/>
        </w:rPr>
        <w:t>1477,853</w:t>
      </w:r>
      <w:r>
        <w:rPr>
          <w:spacing w:val="-3"/>
          <w:sz w:val="28"/>
          <w:szCs w:val="28"/>
          <w:lang w:val="uk-UA"/>
        </w:rPr>
        <w:t xml:space="preserve"> тис. грн..;</w:t>
      </w:r>
    </w:p>
    <w:p w:rsidR="004305DB" w:rsidRDefault="004305DB" w:rsidP="006624B5">
      <w:pPr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- </w:t>
      </w:r>
      <w:r w:rsidRPr="00B778E1">
        <w:rPr>
          <w:sz w:val="28"/>
          <w:szCs w:val="28"/>
          <w:lang w:val="uk-UA"/>
        </w:rPr>
        <w:t>Капітальний ремонт системи опалення Давидівської ЗОШ І-ІІІ ступенів Сторожинецької міської ради Сторожинецького району Чернівецької області</w:t>
      </w:r>
      <w:r>
        <w:rPr>
          <w:sz w:val="28"/>
          <w:szCs w:val="28"/>
          <w:lang w:val="uk-UA"/>
        </w:rPr>
        <w:t xml:space="preserve"> - </w:t>
      </w:r>
      <w:r w:rsidRPr="00B778E1">
        <w:rPr>
          <w:sz w:val="28"/>
          <w:szCs w:val="28"/>
          <w:lang w:val="uk-UA"/>
        </w:rPr>
        <w:t>1498,510</w:t>
      </w:r>
      <w:r>
        <w:rPr>
          <w:sz w:val="28"/>
          <w:szCs w:val="28"/>
          <w:lang w:val="uk-UA"/>
        </w:rPr>
        <w:t xml:space="preserve"> тис. грн..;</w:t>
      </w:r>
    </w:p>
    <w:p w:rsidR="004305DB" w:rsidRDefault="004305DB" w:rsidP="00662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Капітальний ремонт системи опалення Костинецького НВК Сторожинецької міської ради Сторожинецького району Чернівецької області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>830</w:t>
      </w:r>
      <w:r w:rsidRPr="00504BF8">
        <w:rPr>
          <w:sz w:val="28"/>
          <w:szCs w:val="28"/>
        </w:rPr>
        <w:t>,000</w:t>
      </w:r>
      <w:r>
        <w:rPr>
          <w:sz w:val="28"/>
          <w:szCs w:val="28"/>
          <w:lang w:val="uk-UA"/>
        </w:rPr>
        <w:t xml:space="preserve"> тис. грн..;</w:t>
      </w:r>
    </w:p>
    <w:p w:rsidR="004305DB" w:rsidRPr="00B778E1" w:rsidRDefault="004305DB" w:rsidP="00662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Капітальний ремонт сільського стадіону села Панка Сторожинецького району Чернівецької області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>1091</w:t>
      </w:r>
      <w:r w:rsidRPr="00504BF8">
        <w:rPr>
          <w:sz w:val="28"/>
          <w:szCs w:val="28"/>
        </w:rPr>
        <w:t>,</w:t>
      </w:r>
      <w:r>
        <w:rPr>
          <w:sz w:val="28"/>
          <w:szCs w:val="28"/>
        </w:rPr>
        <w:t>764</w:t>
      </w:r>
      <w:r>
        <w:rPr>
          <w:sz w:val="28"/>
          <w:szCs w:val="28"/>
          <w:lang w:val="uk-UA"/>
        </w:rPr>
        <w:t xml:space="preserve"> тис. грн.</w:t>
      </w:r>
    </w:p>
    <w:p w:rsidR="004305DB" w:rsidRDefault="004305DB" w:rsidP="00587D07">
      <w:pPr>
        <w:ind w:firstLine="708"/>
        <w:jc w:val="both"/>
        <w:rPr>
          <w:sz w:val="28"/>
          <w:szCs w:val="28"/>
          <w:lang w:val="uk-UA"/>
        </w:rPr>
      </w:pPr>
    </w:p>
    <w:p w:rsidR="004305DB" w:rsidRPr="006624B5" w:rsidRDefault="004305DB" w:rsidP="00587D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Відділу економічного розвитку, торгівлі, інвестицій та державних закупівель (Д.Бойчук) розробити проектні заявки, взявши за основу вищевказані проектні документації. </w:t>
      </w:r>
    </w:p>
    <w:p w:rsidR="004305DB" w:rsidRDefault="004305DB" w:rsidP="008D1022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</w:p>
    <w:p w:rsidR="004305DB" w:rsidRPr="009F06DF" w:rsidRDefault="004305DB" w:rsidP="00587D07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3. Контроль за виконанням даного рішення покласти на першого заступника голови Сторожинецької</w:t>
      </w:r>
      <w:r>
        <w:rPr>
          <w:bCs/>
          <w:sz w:val="28"/>
          <w:lang w:val="uk-UA"/>
        </w:rPr>
        <w:t xml:space="preserve"> міської ради П.Брижака.</w:t>
      </w:r>
    </w:p>
    <w:p w:rsidR="004305DB" w:rsidRDefault="004305DB" w:rsidP="00EE19AB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4305DB" w:rsidRDefault="004305DB" w:rsidP="00EE19AB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4305DB" w:rsidRDefault="004305DB" w:rsidP="00EE19AB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4305DB" w:rsidRDefault="004305DB" w:rsidP="00645A2E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В.о. Сторожинецького міського голови                                     </w:t>
      </w:r>
      <w:r>
        <w:rPr>
          <w:b/>
          <w:sz w:val="28"/>
          <w:szCs w:val="28"/>
          <w:lang w:val="uk-UA"/>
        </w:rPr>
        <w:t>Матейчук І.Г.</w:t>
      </w:r>
    </w:p>
    <w:p w:rsidR="004305DB" w:rsidRDefault="004305DB" w:rsidP="008D102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4305DB" w:rsidRDefault="004305DB" w:rsidP="008D102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2160"/>
      </w:tblGrid>
      <w:tr w:rsidR="004305DB" w:rsidTr="007423AA">
        <w:tc>
          <w:tcPr>
            <w:tcW w:w="3348" w:type="dxa"/>
          </w:tcPr>
          <w:p w:rsidR="004305DB" w:rsidRDefault="004305DB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4305DB" w:rsidRDefault="004305DB" w:rsidP="00587D0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Д.О.Бойчук</w:t>
            </w:r>
          </w:p>
          <w:p w:rsidR="004305DB" w:rsidRDefault="004305DB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4305DB" w:rsidTr="007423AA">
        <w:tc>
          <w:tcPr>
            <w:tcW w:w="3348" w:type="dxa"/>
          </w:tcPr>
          <w:p w:rsidR="004305DB" w:rsidRDefault="004305DB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4305DB" w:rsidRDefault="004305DB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4305DB" w:rsidTr="007423AA">
        <w:tc>
          <w:tcPr>
            <w:tcW w:w="3348" w:type="dxa"/>
          </w:tcPr>
          <w:p w:rsidR="004305DB" w:rsidRDefault="004305DB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4305DB" w:rsidRDefault="004305DB" w:rsidP="007423A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П.М.Брижак</w:t>
            </w:r>
          </w:p>
        </w:tc>
      </w:tr>
      <w:tr w:rsidR="004305DB" w:rsidTr="007423AA">
        <w:tc>
          <w:tcPr>
            <w:tcW w:w="3348" w:type="dxa"/>
          </w:tcPr>
          <w:p w:rsidR="004305DB" w:rsidRDefault="004305DB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4305DB" w:rsidRDefault="004305DB" w:rsidP="007423A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А.Г.Побіжан</w:t>
            </w:r>
          </w:p>
        </w:tc>
      </w:tr>
      <w:tr w:rsidR="004305DB" w:rsidTr="007423AA">
        <w:tc>
          <w:tcPr>
            <w:tcW w:w="3348" w:type="dxa"/>
          </w:tcPr>
          <w:p w:rsidR="004305DB" w:rsidRDefault="004305DB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4305DB" w:rsidRDefault="004305DB" w:rsidP="007423A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М.М.Баланюк</w:t>
            </w:r>
          </w:p>
        </w:tc>
        <w:bookmarkStart w:id="0" w:name="_GoBack"/>
        <w:bookmarkEnd w:id="0"/>
      </w:tr>
      <w:tr w:rsidR="004305DB" w:rsidTr="007423AA">
        <w:tc>
          <w:tcPr>
            <w:tcW w:w="3348" w:type="dxa"/>
          </w:tcPr>
          <w:p w:rsidR="004305DB" w:rsidRDefault="004305DB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4305DB" w:rsidRDefault="004305DB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Сирбу</w:t>
            </w:r>
          </w:p>
        </w:tc>
      </w:tr>
      <w:tr w:rsidR="004305DB" w:rsidTr="007423AA">
        <w:tc>
          <w:tcPr>
            <w:tcW w:w="3348" w:type="dxa"/>
          </w:tcPr>
          <w:p w:rsidR="004305DB" w:rsidRDefault="004305DB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4305DB" w:rsidRDefault="004305DB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4305DB" w:rsidRDefault="004305DB" w:rsidP="008D1022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305DB" w:rsidRDefault="004305DB" w:rsidP="008D1022"/>
    <w:p w:rsidR="004305DB" w:rsidRDefault="004305DB"/>
    <w:sectPr w:rsidR="004305DB" w:rsidSect="00B7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A4B"/>
    <w:rsid w:val="00011841"/>
    <w:rsid w:val="0005496A"/>
    <w:rsid w:val="000719C9"/>
    <w:rsid w:val="00090D9A"/>
    <w:rsid w:val="000C74FF"/>
    <w:rsid w:val="000F1028"/>
    <w:rsid w:val="0014309C"/>
    <w:rsid w:val="001F7618"/>
    <w:rsid w:val="00213C72"/>
    <w:rsid w:val="00232540"/>
    <w:rsid w:val="00284EEC"/>
    <w:rsid w:val="002917F3"/>
    <w:rsid w:val="00307659"/>
    <w:rsid w:val="004305DB"/>
    <w:rsid w:val="00504BF8"/>
    <w:rsid w:val="00544D1E"/>
    <w:rsid w:val="0057749D"/>
    <w:rsid w:val="00587D07"/>
    <w:rsid w:val="005C6C74"/>
    <w:rsid w:val="00611F73"/>
    <w:rsid w:val="0062707A"/>
    <w:rsid w:val="00644597"/>
    <w:rsid w:val="00645A2E"/>
    <w:rsid w:val="006624B5"/>
    <w:rsid w:val="006C78B6"/>
    <w:rsid w:val="006D3C7D"/>
    <w:rsid w:val="00715EED"/>
    <w:rsid w:val="007203FD"/>
    <w:rsid w:val="007423AA"/>
    <w:rsid w:val="007840BC"/>
    <w:rsid w:val="00804183"/>
    <w:rsid w:val="0081328A"/>
    <w:rsid w:val="008345AC"/>
    <w:rsid w:val="00860A4B"/>
    <w:rsid w:val="008A7004"/>
    <w:rsid w:val="008D1022"/>
    <w:rsid w:val="009105D1"/>
    <w:rsid w:val="009F06DF"/>
    <w:rsid w:val="00A55598"/>
    <w:rsid w:val="00AD1E1D"/>
    <w:rsid w:val="00B1334E"/>
    <w:rsid w:val="00B54C66"/>
    <w:rsid w:val="00B71D24"/>
    <w:rsid w:val="00B725D6"/>
    <w:rsid w:val="00B778E1"/>
    <w:rsid w:val="00BF0767"/>
    <w:rsid w:val="00BF5D85"/>
    <w:rsid w:val="00C21446"/>
    <w:rsid w:val="00C32B4C"/>
    <w:rsid w:val="00CA35B7"/>
    <w:rsid w:val="00CA68F8"/>
    <w:rsid w:val="00CF2453"/>
    <w:rsid w:val="00D045F1"/>
    <w:rsid w:val="00D749A7"/>
    <w:rsid w:val="00DA1A54"/>
    <w:rsid w:val="00DB5A7C"/>
    <w:rsid w:val="00ED00CD"/>
    <w:rsid w:val="00ED5474"/>
    <w:rsid w:val="00EE19AB"/>
    <w:rsid w:val="00F424D9"/>
    <w:rsid w:val="00F70926"/>
    <w:rsid w:val="00F95F80"/>
    <w:rsid w:val="00FB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B778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354</Words>
  <Characters>2020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МОЛОЧНИЙ КРАЙ</dc:creator>
  <cp:keywords/>
  <dc:description/>
  <cp:lastModifiedBy>User</cp:lastModifiedBy>
  <cp:revision>4</cp:revision>
  <cp:lastPrinted>2019-05-07T11:35:00Z</cp:lastPrinted>
  <dcterms:created xsi:type="dcterms:W3CDTF">2019-05-06T11:34:00Z</dcterms:created>
  <dcterms:modified xsi:type="dcterms:W3CDTF">2019-05-07T13:40:00Z</dcterms:modified>
</cp:coreProperties>
</file>