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0D" w:rsidRPr="00062938" w:rsidRDefault="00E8120D" w:rsidP="006250D4">
      <w:pPr>
        <w:spacing w:line="480" w:lineRule="atLeast"/>
        <w:ind w:right="-7"/>
        <w:jc w:val="center"/>
        <w:rPr>
          <w:b/>
          <w:i/>
          <w:sz w:val="24"/>
        </w:rPr>
      </w:pPr>
      <w:r w:rsidRPr="00062938">
        <w:rPr>
          <w:b/>
          <w:i/>
        </w:rPr>
        <w:object w:dxaOrig="17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3.25pt" o:ole="" fillcolor="window">
            <v:imagedata r:id="rId5" o:title=""/>
          </v:shape>
          <o:OLEObject Type="Embed" ProgID="Paint.Picture" ShapeID="_x0000_i1025" DrawAspect="Content" ObjectID="_1621086088" r:id="rId6">
            <o:FieldCodes>\s \* MERGEFORMAT</o:FieldCodes>
          </o:OLEObject>
        </w:object>
      </w:r>
    </w:p>
    <w:p w:rsidR="00E8120D" w:rsidRDefault="00E8120D" w:rsidP="006250D4">
      <w:pPr>
        <w:spacing w:line="480" w:lineRule="atLeast"/>
        <w:ind w:right="-7"/>
        <w:jc w:val="center"/>
        <w:rPr>
          <w:b/>
          <w:sz w:val="32"/>
          <w:lang w:val="ru-RU"/>
        </w:rPr>
      </w:pPr>
      <w:r>
        <w:rPr>
          <w:b/>
          <w:sz w:val="32"/>
          <w:lang w:val="ru-RU"/>
        </w:rPr>
        <w:t>У К Р А Ї Н А</w:t>
      </w:r>
    </w:p>
    <w:p w:rsidR="00E8120D" w:rsidRDefault="00E8120D" w:rsidP="008674F5">
      <w:pPr>
        <w:jc w:val="center"/>
        <w:rPr>
          <w:b/>
          <w:sz w:val="40"/>
          <w:szCs w:val="40"/>
        </w:rPr>
      </w:pPr>
      <w:r w:rsidRPr="008674F5">
        <w:rPr>
          <w:b/>
          <w:sz w:val="40"/>
          <w:szCs w:val="40"/>
        </w:rPr>
        <w:t>СТОРОЖИНЕЦЬКА МІСЬКА РАДА</w:t>
      </w:r>
    </w:p>
    <w:p w:rsidR="00E8120D" w:rsidRDefault="00E8120D" w:rsidP="008674F5">
      <w:pPr>
        <w:jc w:val="center"/>
        <w:rPr>
          <w:b/>
          <w:sz w:val="40"/>
          <w:szCs w:val="40"/>
        </w:rPr>
      </w:pPr>
      <w:r>
        <w:rPr>
          <w:b/>
          <w:sz w:val="40"/>
          <w:szCs w:val="40"/>
        </w:rPr>
        <w:t>СТОРОЖИНЕЦЬКОГО РАЙОНУ</w:t>
      </w:r>
    </w:p>
    <w:p w:rsidR="00E8120D" w:rsidRPr="008674F5" w:rsidRDefault="00E8120D" w:rsidP="008674F5">
      <w:pPr>
        <w:jc w:val="center"/>
      </w:pPr>
      <w:r>
        <w:rPr>
          <w:b/>
          <w:sz w:val="40"/>
          <w:szCs w:val="40"/>
        </w:rPr>
        <w:t>ЧЕРНІВЕЦЬКОЇ ОБЛАСТІ</w:t>
      </w:r>
    </w:p>
    <w:p w:rsidR="00E8120D" w:rsidRPr="008674F5" w:rsidRDefault="00E8120D" w:rsidP="008674F5"/>
    <w:p w:rsidR="00E8120D" w:rsidRPr="00152760" w:rsidRDefault="00E8120D" w:rsidP="006250D4">
      <w:pPr>
        <w:pStyle w:val="Heading2"/>
        <w:rPr>
          <w:sz w:val="8"/>
          <w:szCs w:val="8"/>
          <w:lang w:val="uk-UA"/>
        </w:rPr>
      </w:pPr>
    </w:p>
    <w:p w:rsidR="00E8120D" w:rsidRPr="00D2029D" w:rsidRDefault="00E8120D" w:rsidP="006250D4">
      <w:pPr>
        <w:pStyle w:val="Heading2"/>
        <w:rPr>
          <w:b/>
          <w:sz w:val="32"/>
          <w:szCs w:val="32"/>
          <w:lang w:val="uk-UA"/>
        </w:rPr>
      </w:pPr>
      <w:r w:rsidRPr="00D2029D">
        <w:rPr>
          <w:b/>
          <w:sz w:val="32"/>
          <w:szCs w:val="32"/>
          <w:lang w:val="uk-UA"/>
        </w:rPr>
        <w:t>ХХХ</w:t>
      </w:r>
      <w:r>
        <w:rPr>
          <w:b/>
          <w:sz w:val="32"/>
          <w:szCs w:val="32"/>
          <w:lang w:val="uk-UA"/>
        </w:rPr>
        <w:t>І позачергова</w:t>
      </w:r>
      <w:r w:rsidRPr="00D2029D">
        <w:rPr>
          <w:b/>
          <w:sz w:val="32"/>
          <w:szCs w:val="32"/>
          <w:lang w:val="uk-UA"/>
        </w:rPr>
        <w:t xml:space="preserve"> сесія </w:t>
      </w:r>
      <w:r w:rsidRPr="00D2029D">
        <w:rPr>
          <w:b/>
          <w:sz w:val="32"/>
          <w:szCs w:val="32"/>
        </w:rPr>
        <w:t>VII</w:t>
      </w:r>
      <w:r w:rsidRPr="00D2029D">
        <w:rPr>
          <w:b/>
          <w:sz w:val="32"/>
          <w:szCs w:val="32"/>
          <w:lang w:val="uk-UA"/>
        </w:rPr>
        <w:t xml:space="preserve"> скликання</w:t>
      </w:r>
    </w:p>
    <w:p w:rsidR="00E8120D" w:rsidRPr="00152760" w:rsidRDefault="00E8120D" w:rsidP="006250D4">
      <w:pPr>
        <w:jc w:val="center"/>
        <w:rPr>
          <w:sz w:val="8"/>
          <w:szCs w:val="8"/>
        </w:rPr>
      </w:pPr>
    </w:p>
    <w:p w:rsidR="00E8120D" w:rsidRPr="00512240" w:rsidRDefault="00E8120D" w:rsidP="006250D4">
      <w:pPr>
        <w:rPr>
          <w:sz w:val="16"/>
          <w:szCs w:val="16"/>
        </w:rPr>
      </w:pPr>
    </w:p>
    <w:p w:rsidR="00E8120D" w:rsidRPr="00A17B6E" w:rsidRDefault="00E8120D" w:rsidP="006250D4">
      <w:pPr>
        <w:pStyle w:val="Heading3"/>
        <w:rPr>
          <w:sz w:val="32"/>
          <w:szCs w:val="32"/>
          <w:lang w:val="uk-UA"/>
        </w:rPr>
      </w:pPr>
      <w:r w:rsidRPr="00A17B6E">
        <w:rPr>
          <w:sz w:val="32"/>
          <w:szCs w:val="32"/>
          <w:lang w:val="uk-UA"/>
        </w:rPr>
        <w:t>РІШЕННЯ №</w:t>
      </w:r>
      <w:r>
        <w:rPr>
          <w:sz w:val="32"/>
          <w:szCs w:val="32"/>
          <w:lang w:val="uk-UA"/>
        </w:rPr>
        <w:t>140</w:t>
      </w:r>
      <w:r w:rsidRPr="00A17B6E">
        <w:rPr>
          <w:sz w:val="32"/>
          <w:szCs w:val="32"/>
          <w:lang w:val="uk-UA"/>
        </w:rPr>
        <w:t>-31/2019</w:t>
      </w:r>
    </w:p>
    <w:p w:rsidR="00E8120D" w:rsidRPr="00B01B75" w:rsidRDefault="00E8120D" w:rsidP="006250D4"/>
    <w:tbl>
      <w:tblPr>
        <w:tblW w:w="9606" w:type="dxa"/>
        <w:tblLayout w:type="fixed"/>
        <w:tblLook w:val="0000"/>
      </w:tblPr>
      <w:tblGrid>
        <w:gridCol w:w="4153"/>
        <w:gridCol w:w="5453"/>
      </w:tblGrid>
      <w:tr w:rsidR="00E8120D" w:rsidTr="00F73663">
        <w:tc>
          <w:tcPr>
            <w:tcW w:w="4153" w:type="dxa"/>
          </w:tcPr>
          <w:p w:rsidR="00E8120D" w:rsidRPr="00FC7AC9" w:rsidRDefault="00E8120D" w:rsidP="0016569A">
            <w:pPr>
              <w:ind w:left="-108" w:right="-491"/>
              <w:rPr>
                <w:sz w:val="28"/>
              </w:rPr>
            </w:pPr>
            <w:r>
              <w:rPr>
                <w:sz w:val="28"/>
              </w:rPr>
              <w:t xml:space="preserve"> 30 травня</w:t>
            </w:r>
            <w:r>
              <w:rPr>
                <w:sz w:val="28"/>
                <w:lang w:val="en-US"/>
              </w:rPr>
              <w:t xml:space="preserve"> </w:t>
            </w:r>
            <w:r>
              <w:rPr>
                <w:sz w:val="28"/>
              </w:rPr>
              <w:t>2019 року</w:t>
            </w:r>
          </w:p>
        </w:tc>
        <w:tc>
          <w:tcPr>
            <w:tcW w:w="5453" w:type="dxa"/>
          </w:tcPr>
          <w:p w:rsidR="00E8120D" w:rsidRDefault="00E8120D" w:rsidP="0016569A">
            <w:pPr>
              <w:ind w:right="-108"/>
              <w:jc w:val="right"/>
              <w:rPr>
                <w:sz w:val="28"/>
              </w:rPr>
            </w:pPr>
            <w:r>
              <w:rPr>
                <w:sz w:val="28"/>
              </w:rPr>
              <w:t>м. Сторожинець</w:t>
            </w:r>
          </w:p>
        </w:tc>
      </w:tr>
    </w:tbl>
    <w:p w:rsidR="00E8120D" w:rsidRDefault="00E8120D" w:rsidP="00E722BA">
      <w:pPr>
        <w:ind w:right="4032"/>
        <w:rPr>
          <w:b/>
          <w:sz w:val="16"/>
          <w:szCs w:val="16"/>
          <w:lang w:val="ru-RU"/>
        </w:rPr>
      </w:pPr>
    </w:p>
    <w:p w:rsidR="00E8120D" w:rsidRDefault="00E8120D" w:rsidP="00E722BA">
      <w:pPr>
        <w:ind w:right="4032"/>
        <w:rPr>
          <w:b/>
          <w:sz w:val="16"/>
          <w:szCs w:val="16"/>
          <w:lang w:val="ru-RU"/>
        </w:rPr>
      </w:pPr>
    </w:p>
    <w:p w:rsidR="00E8120D" w:rsidRDefault="00E8120D" w:rsidP="00D2029D">
      <w:pPr>
        <w:tabs>
          <w:tab w:val="left" w:pos="5220"/>
        </w:tabs>
        <w:suppressAutoHyphens/>
        <w:ind w:right="3415"/>
        <w:rPr>
          <w:b/>
          <w:sz w:val="28"/>
        </w:rPr>
      </w:pPr>
      <w:r>
        <w:rPr>
          <w:b/>
          <w:sz w:val="28"/>
          <w:szCs w:val="28"/>
        </w:rPr>
        <w:t xml:space="preserve">Про затвердження </w:t>
      </w:r>
      <w:r>
        <w:rPr>
          <w:b/>
          <w:sz w:val="28"/>
        </w:rPr>
        <w:t>Цільової п</w:t>
      </w:r>
      <w:r w:rsidRPr="00D137A6">
        <w:rPr>
          <w:b/>
          <w:sz w:val="28"/>
        </w:rPr>
        <w:t xml:space="preserve">рограми </w:t>
      </w:r>
    </w:p>
    <w:p w:rsidR="00E8120D" w:rsidRDefault="00E8120D" w:rsidP="00D2029D">
      <w:pPr>
        <w:tabs>
          <w:tab w:val="left" w:pos="5220"/>
        </w:tabs>
        <w:suppressAutoHyphens/>
        <w:ind w:right="3415"/>
        <w:rPr>
          <w:b/>
          <w:bCs/>
          <w:sz w:val="28"/>
        </w:rPr>
      </w:pPr>
      <w:r w:rsidRPr="00D137A6">
        <w:rPr>
          <w:b/>
          <w:bCs/>
          <w:sz w:val="28"/>
        </w:rPr>
        <w:t xml:space="preserve">«Бюджет участі Сторожинецької </w:t>
      </w:r>
      <w:r>
        <w:rPr>
          <w:b/>
          <w:bCs/>
          <w:sz w:val="28"/>
        </w:rPr>
        <w:t xml:space="preserve">міської </w:t>
      </w:r>
      <w:r w:rsidRPr="00D137A6">
        <w:rPr>
          <w:b/>
          <w:bCs/>
          <w:sz w:val="28"/>
        </w:rPr>
        <w:t>об’єднаної територіальної громади»</w:t>
      </w:r>
    </w:p>
    <w:p w:rsidR="00E8120D" w:rsidRPr="00D137A6" w:rsidRDefault="00E8120D" w:rsidP="00D2029D">
      <w:pPr>
        <w:tabs>
          <w:tab w:val="left" w:pos="5220"/>
        </w:tabs>
        <w:suppressAutoHyphens/>
        <w:ind w:right="3415"/>
        <w:rPr>
          <w:b/>
          <w:bCs/>
          <w:sz w:val="28"/>
        </w:rPr>
      </w:pPr>
      <w:r w:rsidRPr="00D137A6">
        <w:rPr>
          <w:b/>
          <w:bCs/>
          <w:sz w:val="28"/>
        </w:rPr>
        <w:t>на 2019-2021 роки</w:t>
      </w:r>
      <w:r>
        <w:rPr>
          <w:b/>
          <w:bCs/>
          <w:sz w:val="28"/>
        </w:rPr>
        <w:t xml:space="preserve"> в новій редакції</w:t>
      </w:r>
    </w:p>
    <w:p w:rsidR="00E8120D" w:rsidRPr="00D2029D" w:rsidRDefault="00E8120D" w:rsidP="00E722BA">
      <w:pPr>
        <w:ind w:right="4032"/>
        <w:rPr>
          <w:b/>
          <w:sz w:val="16"/>
          <w:szCs w:val="16"/>
        </w:rPr>
      </w:pPr>
    </w:p>
    <w:p w:rsidR="00E8120D" w:rsidRPr="00512240" w:rsidRDefault="00E8120D" w:rsidP="006250D4">
      <w:pPr>
        <w:ind w:right="4818"/>
        <w:rPr>
          <w:b/>
          <w:sz w:val="16"/>
          <w:szCs w:val="16"/>
        </w:rPr>
      </w:pPr>
    </w:p>
    <w:p w:rsidR="00E8120D" w:rsidRPr="00B74DBA" w:rsidRDefault="00E8120D" w:rsidP="00BA7976">
      <w:pPr>
        <w:tabs>
          <w:tab w:val="left" w:pos="5220"/>
        </w:tabs>
        <w:suppressAutoHyphens/>
        <w:ind w:right="-185"/>
        <w:jc w:val="both"/>
        <w:rPr>
          <w:sz w:val="28"/>
          <w:szCs w:val="28"/>
        </w:rPr>
      </w:pPr>
      <w:r>
        <w:rPr>
          <w:sz w:val="28"/>
          <w:szCs w:val="28"/>
        </w:rPr>
        <w:t xml:space="preserve">         Керуючись пунктом 16 частини 1 статті 43 </w:t>
      </w:r>
      <w:r w:rsidRPr="00512240">
        <w:rPr>
          <w:sz w:val="28"/>
          <w:szCs w:val="28"/>
        </w:rPr>
        <w:t>Закон</w:t>
      </w:r>
      <w:r>
        <w:rPr>
          <w:sz w:val="28"/>
          <w:szCs w:val="28"/>
        </w:rPr>
        <w:t>у</w:t>
      </w:r>
      <w:r w:rsidRPr="00512240">
        <w:rPr>
          <w:sz w:val="28"/>
          <w:szCs w:val="28"/>
        </w:rPr>
        <w:t xml:space="preserve"> України "Про місцеве самоврядування в Україні"</w:t>
      </w:r>
      <w:r>
        <w:rPr>
          <w:sz w:val="28"/>
          <w:szCs w:val="28"/>
        </w:rPr>
        <w:t>, рішенням</w:t>
      </w:r>
      <w:r w:rsidRPr="00D2029D">
        <w:rPr>
          <w:sz w:val="28"/>
          <w:szCs w:val="28"/>
        </w:rPr>
        <w:t xml:space="preserve"> </w:t>
      </w:r>
      <w:r w:rsidRPr="00D2029D">
        <w:rPr>
          <w:bCs/>
          <w:sz w:val="28"/>
          <w:szCs w:val="28"/>
        </w:rPr>
        <w:t>ХХ</w:t>
      </w:r>
      <w:r w:rsidRPr="00D2029D">
        <w:rPr>
          <w:sz w:val="28"/>
          <w:szCs w:val="28"/>
        </w:rPr>
        <w:t>VІ</w:t>
      </w:r>
      <w:r w:rsidRPr="00B74DBA">
        <w:rPr>
          <w:sz w:val="28"/>
          <w:szCs w:val="28"/>
        </w:rPr>
        <w:t xml:space="preserve"> сесії  Сторожинецької міської ради </w:t>
      </w:r>
      <w:r>
        <w:rPr>
          <w:sz w:val="28"/>
          <w:szCs w:val="28"/>
          <w:lang w:val="en-US"/>
        </w:rPr>
        <w:t>VII</w:t>
      </w:r>
      <w:r>
        <w:rPr>
          <w:sz w:val="28"/>
          <w:szCs w:val="28"/>
        </w:rPr>
        <w:t xml:space="preserve"> скликання від </w:t>
      </w:r>
      <w:r w:rsidRPr="00D137A6">
        <w:rPr>
          <w:sz w:val="28"/>
          <w:szCs w:val="28"/>
        </w:rPr>
        <w:t>21 грудня 2018 року</w:t>
      </w:r>
      <w:r w:rsidRPr="00D2029D">
        <w:rPr>
          <w:color w:val="FF0000"/>
          <w:sz w:val="28"/>
          <w:szCs w:val="28"/>
        </w:rPr>
        <w:t xml:space="preserve"> </w:t>
      </w:r>
      <w:r w:rsidRPr="00D2029D">
        <w:rPr>
          <w:sz w:val="28"/>
          <w:szCs w:val="28"/>
        </w:rPr>
        <w:t>№360-26/2018</w:t>
      </w:r>
      <w:r>
        <w:rPr>
          <w:sz w:val="28"/>
          <w:szCs w:val="28"/>
        </w:rPr>
        <w:t xml:space="preserve"> «</w:t>
      </w:r>
      <w:r w:rsidRPr="00BA7976">
        <w:rPr>
          <w:sz w:val="28"/>
        </w:rPr>
        <w:t xml:space="preserve">Про твердження Цільової програми </w:t>
      </w:r>
      <w:r w:rsidRPr="00BA7976">
        <w:rPr>
          <w:bCs/>
          <w:sz w:val="28"/>
        </w:rPr>
        <w:t>«Бюджет участі Сторожинецької міської об’єднаної територіальної громади» на 2019-2021 роки</w:t>
      </w:r>
      <w:r>
        <w:rPr>
          <w:sz w:val="28"/>
          <w:szCs w:val="28"/>
        </w:rPr>
        <w:t>»</w:t>
      </w:r>
      <w:r w:rsidRPr="00B74DBA">
        <w:rPr>
          <w:sz w:val="28"/>
          <w:szCs w:val="28"/>
        </w:rPr>
        <w:t>,</w:t>
      </w:r>
    </w:p>
    <w:p w:rsidR="00E8120D" w:rsidRPr="00E20516" w:rsidRDefault="00E8120D" w:rsidP="00E20516">
      <w:pPr>
        <w:ind w:firstLine="709"/>
        <w:jc w:val="both"/>
        <w:rPr>
          <w:sz w:val="28"/>
          <w:szCs w:val="28"/>
        </w:rPr>
      </w:pPr>
      <w:r w:rsidRPr="00B74DBA">
        <w:rPr>
          <w:sz w:val="28"/>
          <w:szCs w:val="28"/>
        </w:rPr>
        <w:t xml:space="preserve"> </w:t>
      </w:r>
    </w:p>
    <w:p w:rsidR="00E8120D" w:rsidRPr="0015377C" w:rsidRDefault="00E8120D" w:rsidP="006250D4">
      <w:pPr>
        <w:ind w:firstLine="709"/>
        <w:jc w:val="center"/>
        <w:rPr>
          <w:b/>
          <w:sz w:val="28"/>
          <w:szCs w:val="28"/>
        </w:rPr>
      </w:pPr>
      <w:r>
        <w:rPr>
          <w:b/>
          <w:sz w:val="28"/>
          <w:szCs w:val="28"/>
        </w:rPr>
        <w:t>міська рада вирішила</w:t>
      </w:r>
      <w:r w:rsidRPr="0015377C">
        <w:rPr>
          <w:b/>
          <w:sz w:val="28"/>
          <w:szCs w:val="28"/>
        </w:rPr>
        <w:t>:</w:t>
      </w:r>
    </w:p>
    <w:p w:rsidR="00E8120D" w:rsidRPr="00512240" w:rsidRDefault="00E8120D" w:rsidP="00E722BA">
      <w:pPr>
        <w:ind w:firstLine="709"/>
        <w:jc w:val="center"/>
        <w:rPr>
          <w:b/>
          <w:sz w:val="16"/>
          <w:szCs w:val="16"/>
        </w:rPr>
      </w:pPr>
    </w:p>
    <w:p w:rsidR="00E8120D" w:rsidRDefault="00E8120D" w:rsidP="00ED0F7E">
      <w:pPr>
        <w:pStyle w:val="1"/>
        <w:tabs>
          <w:tab w:val="left" w:pos="1276"/>
        </w:tabs>
        <w:ind w:left="0" w:firstLine="709"/>
        <w:jc w:val="both"/>
        <w:rPr>
          <w:sz w:val="28"/>
          <w:szCs w:val="28"/>
        </w:rPr>
      </w:pPr>
      <w:r>
        <w:rPr>
          <w:sz w:val="28"/>
          <w:szCs w:val="28"/>
        </w:rPr>
        <w:t>1. Затвердити</w:t>
      </w:r>
      <w:r w:rsidRPr="00B74DBA">
        <w:rPr>
          <w:sz w:val="28"/>
          <w:szCs w:val="28"/>
        </w:rPr>
        <w:t xml:space="preserve"> </w:t>
      </w:r>
      <w:r>
        <w:rPr>
          <w:sz w:val="28"/>
        </w:rPr>
        <w:t>Цільову програму</w:t>
      </w:r>
      <w:r w:rsidRPr="00BA7976">
        <w:rPr>
          <w:sz w:val="28"/>
        </w:rPr>
        <w:t xml:space="preserve"> </w:t>
      </w:r>
      <w:r w:rsidRPr="00BA7976">
        <w:rPr>
          <w:bCs/>
          <w:sz w:val="28"/>
        </w:rPr>
        <w:t>«Бюджет участі Сторожинецької  міської об’єднаної територіальної громади» на 2019-2021 роки</w:t>
      </w:r>
      <w:r>
        <w:rPr>
          <w:bCs/>
          <w:sz w:val="28"/>
        </w:rPr>
        <w:t xml:space="preserve"> у</w:t>
      </w:r>
      <w:r>
        <w:rPr>
          <w:sz w:val="28"/>
          <w:szCs w:val="28"/>
        </w:rPr>
        <w:t xml:space="preserve"> новій редакції, що додається.</w:t>
      </w:r>
    </w:p>
    <w:p w:rsidR="00E8120D" w:rsidRPr="00EA4B9B" w:rsidRDefault="00E8120D" w:rsidP="00EA4B9B">
      <w:pPr>
        <w:ind w:firstLine="708"/>
        <w:jc w:val="both"/>
        <w:rPr>
          <w:sz w:val="28"/>
          <w:szCs w:val="28"/>
        </w:rPr>
      </w:pPr>
      <w:r w:rsidRPr="00EA4B9B">
        <w:rPr>
          <w:sz w:val="28"/>
          <w:szCs w:val="28"/>
        </w:rPr>
        <w:t>2. Контроль за виконанням рішення покласти на першого заступника голови Сторожинецької міської ради Брижака П.М. та постійну комісію з питань фінансів, соціально-економічного розвитку, планування, бюджету (Войцицький С.Л.).</w:t>
      </w:r>
    </w:p>
    <w:p w:rsidR="00E8120D" w:rsidRDefault="00E8120D" w:rsidP="0028429F">
      <w:pPr>
        <w:pStyle w:val="1"/>
        <w:ind w:left="0"/>
        <w:jc w:val="both"/>
        <w:rPr>
          <w:sz w:val="28"/>
          <w:szCs w:val="28"/>
        </w:rPr>
      </w:pPr>
    </w:p>
    <w:p w:rsidR="00E8120D" w:rsidRDefault="00E8120D" w:rsidP="0028429F">
      <w:pPr>
        <w:pStyle w:val="1"/>
        <w:ind w:left="0"/>
        <w:jc w:val="both"/>
        <w:rPr>
          <w:sz w:val="28"/>
          <w:szCs w:val="28"/>
        </w:rPr>
      </w:pPr>
    </w:p>
    <w:p w:rsidR="00E8120D" w:rsidRDefault="00E8120D" w:rsidP="0028429F">
      <w:pPr>
        <w:pStyle w:val="1"/>
        <w:ind w:left="0"/>
        <w:jc w:val="both"/>
        <w:rPr>
          <w:sz w:val="28"/>
          <w:szCs w:val="28"/>
        </w:rPr>
      </w:pPr>
    </w:p>
    <w:p w:rsidR="00E8120D" w:rsidRDefault="00E8120D" w:rsidP="0028429F">
      <w:pPr>
        <w:pStyle w:val="1"/>
        <w:ind w:left="0"/>
        <w:jc w:val="both"/>
        <w:rPr>
          <w:b/>
          <w:sz w:val="28"/>
          <w:szCs w:val="28"/>
        </w:rPr>
      </w:pPr>
      <w:r>
        <w:rPr>
          <w:b/>
          <w:sz w:val="28"/>
          <w:szCs w:val="28"/>
        </w:rPr>
        <w:t>Сторожинецький міський голова</w:t>
      </w:r>
      <w:r w:rsidRPr="00054347">
        <w:rPr>
          <w:b/>
          <w:sz w:val="28"/>
          <w:szCs w:val="28"/>
        </w:rPr>
        <w:t xml:space="preserve">                              </w:t>
      </w:r>
      <w:r>
        <w:rPr>
          <w:b/>
          <w:sz w:val="28"/>
          <w:szCs w:val="28"/>
        </w:rPr>
        <w:t xml:space="preserve">             </w:t>
      </w:r>
      <w:r w:rsidRPr="00054347">
        <w:rPr>
          <w:b/>
          <w:sz w:val="28"/>
          <w:szCs w:val="28"/>
        </w:rPr>
        <w:t xml:space="preserve"> </w:t>
      </w:r>
      <w:r>
        <w:rPr>
          <w:b/>
          <w:sz w:val="28"/>
          <w:szCs w:val="28"/>
        </w:rPr>
        <w:t>М.</w:t>
      </w:r>
      <w:r w:rsidRPr="00054347">
        <w:rPr>
          <w:b/>
          <w:sz w:val="28"/>
          <w:szCs w:val="28"/>
        </w:rPr>
        <w:t>М. Карлійчук</w:t>
      </w:r>
    </w:p>
    <w:p w:rsidR="00E8120D" w:rsidRPr="002E29B2" w:rsidRDefault="00E8120D" w:rsidP="002E29B2"/>
    <w:p w:rsidR="00E8120D" w:rsidRDefault="00E8120D" w:rsidP="002E29B2"/>
    <w:p w:rsidR="00E8120D" w:rsidRDefault="00E8120D" w:rsidP="002E29B2"/>
    <w:p w:rsidR="00E8120D" w:rsidRDefault="00E8120D" w:rsidP="002E29B2"/>
    <w:p w:rsidR="00E8120D" w:rsidRPr="002E29B2" w:rsidRDefault="00E8120D" w:rsidP="002E29B2"/>
    <w:p w:rsidR="00E8120D" w:rsidRDefault="00E8120D" w:rsidP="002E29B2">
      <w:pPr>
        <w:rPr>
          <w:sz w:val="28"/>
          <w:szCs w:val="28"/>
        </w:rPr>
      </w:pPr>
    </w:p>
    <w:p w:rsidR="00E8120D" w:rsidRDefault="00E8120D" w:rsidP="002E29B2">
      <w:pPr>
        <w:rPr>
          <w:sz w:val="28"/>
          <w:szCs w:val="28"/>
        </w:rPr>
      </w:pPr>
    </w:p>
    <w:p w:rsidR="00E8120D" w:rsidRDefault="00E8120D" w:rsidP="002E29B2">
      <w:pPr>
        <w:rPr>
          <w:sz w:val="28"/>
          <w:szCs w:val="28"/>
        </w:rPr>
      </w:pPr>
    </w:p>
    <w:p w:rsidR="00E8120D" w:rsidRDefault="00E8120D" w:rsidP="002E29B2">
      <w:pPr>
        <w:rPr>
          <w:sz w:val="28"/>
          <w:szCs w:val="28"/>
        </w:rPr>
      </w:pPr>
    </w:p>
    <w:p w:rsidR="00E8120D" w:rsidRDefault="00E8120D" w:rsidP="00A17B6E">
      <w:pPr>
        <w:ind w:left="708"/>
        <w:rPr>
          <w:sz w:val="28"/>
          <w:szCs w:val="28"/>
        </w:rPr>
      </w:pPr>
      <w:r>
        <w:tab/>
      </w:r>
      <w:r>
        <w:tab/>
      </w:r>
      <w:r>
        <w:tab/>
        <w:t xml:space="preserve">                                           </w:t>
      </w:r>
      <w:r>
        <w:rPr>
          <w:sz w:val="28"/>
          <w:szCs w:val="28"/>
        </w:rPr>
        <w:t>ЗАТВЕРЖЕНО</w:t>
      </w:r>
    </w:p>
    <w:p w:rsidR="00E8120D" w:rsidRDefault="00E8120D" w:rsidP="00A17B6E">
      <w:pPr>
        <w:ind w:left="4248" w:firstLine="708"/>
        <w:rPr>
          <w:sz w:val="28"/>
          <w:szCs w:val="28"/>
        </w:rPr>
      </w:pPr>
      <w:r>
        <w:rPr>
          <w:sz w:val="28"/>
          <w:szCs w:val="28"/>
        </w:rPr>
        <w:t xml:space="preserve">Рішенням  </w:t>
      </w:r>
      <w:r>
        <w:rPr>
          <w:bCs/>
          <w:sz w:val="28"/>
          <w:szCs w:val="28"/>
        </w:rPr>
        <w:t>ХХХІ</w:t>
      </w:r>
      <w:r>
        <w:rPr>
          <w:sz w:val="28"/>
          <w:szCs w:val="28"/>
        </w:rPr>
        <w:t xml:space="preserve"> сесії міської </w:t>
      </w:r>
    </w:p>
    <w:p w:rsidR="00E8120D" w:rsidRDefault="00E8120D" w:rsidP="00A17B6E">
      <w:pPr>
        <w:ind w:left="4956"/>
        <w:rPr>
          <w:sz w:val="28"/>
          <w:szCs w:val="28"/>
        </w:rPr>
      </w:pPr>
      <w:r>
        <w:rPr>
          <w:sz w:val="28"/>
          <w:szCs w:val="28"/>
        </w:rPr>
        <w:t xml:space="preserve">ради </w:t>
      </w:r>
      <w:r>
        <w:rPr>
          <w:sz w:val="28"/>
          <w:szCs w:val="28"/>
          <w:lang w:val="en-US"/>
        </w:rPr>
        <w:t>VII</w:t>
      </w:r>
      <w:r>
        <w:rPr>
          <w:sz w:val="28"/>
          <w:szCs w:val="28"/>
        </w:rPr>
        <w:t xml:space="preserve"> скликання </w:t>
      </w:r>
    </w:p>
    <w:p w:rsidR="00E8120D" w:rsidRPr="00A17B6E" w:rsidRDefault="00E8120D" w:rsidP="00A17B6E">
      <w:pPr>
        <w:ind w:left="4956"/>
        <w:rPr>
          <w:sz w:val="28"/>
          <w:szCs w:val="28"/>
          <w:lang w:val="ru-RU"/>
        </w:rPr>
      </w:pPr>
      <w:r>
        <w:rPr>
          <w:sz w:val="28"/>
          <w:szCs w:val="28"/>
        </w:rPr>
        <w:t>від 30.05.2019 року № ____</w:t>
      </w:r>
      <w:r w:rsidRPr="00A17B6E">
        <w:rPr>
          <w:sz w:val="28"/>
          <w:szCs w:val="28"/>
          <w:lang w:val="ru-RU"/>
        </w:rPr>
        <w:t>-31/2019</w:t>
      </w:r>
    </w:p>
    <w:p w:rsidR="00E8120D" w:rsidRDefault="00E8120D" w:rsidP="00A17B6E"/>
    <w:p w:rsidR="00E8120D" w:rsidRDefault="00E8120D" w:rsidP="00A17B6E">
      <w:pPr>
        <w:jc w:val="center"/>
        <w:rPr>
          <w:b/>
          <w:sz w:val="40"/>
          <w:szCs w:val="40"/>
        </w:rPr>
      </w:pPr>
    </w:p>
    <w:p w:rsidR="00E8120D" w:rsidRDefault="00E8120D" w:rsidP="00A17B6E">
      <w:pPr>
        <w:jc w:val="center"/>
        <w:rPr>
          <w:b/>
          <w:sz w:val="40"/>
          <w:szCs w:val="40"/>
        </w:rPr>
      </w:pPr>
    </w:p>
    <w:p w:rsidR="00E8120D" w:rsidRDefault="00E8120D" w:rsidP="00A17B6E">
      <w:pPr>
        <w:jc w:val="center"/>
        <w:rPr>
          <w:b/>
          <w:sz w:val="36"/>
          <w:szCs w:val="36"/>
        </w:rPr>
      </w:pPr>
    </w:p>
    <w:p w:rsidR="00E8120D" w:rsidRDefault="00E8120D" w:rsidP="00A17B6E">
      <w:pPr>
        <w:jc w:val="center"/>
        <w:rPr>
          <w:b/>
          <w:sz w:val="40"/>
          <w:szCs w:val="40"/>
        </w:rPr>
      </w:pPr>
    </w:p>
    <w:p w:rsidR="00E8120D" w:rsidRDefault="00E8120D" w:rsidP="00A17B6E">
      <w:pPr>
        <w:jc w:val="center"/>
        <w:rPr>
          <w:b/>
          <w:sz w:val="40"/>
          <w:szCs w:val="40"/>
        </w:rPr>
      </w:pPr>
    </w:p>
    <w:p w:rsidR="00E8120D" w:rsidRDefault="00E8120D" w:rsidP="00A17B6E">
      <w:pPr>
        <w:jc w:val="center"/>
        <w:rPr>
          <w:b/>
          <w:sz w:val="40"/>
          <w:szCs w:val="40"/>
        </w:rPr>
      </w:pPr>
      <w:r>
        <w:rPr>
          <w:b/>
          <w:bCs/>
          <w:sz w:val="40"/>
          <w:szCs w:val="40"/>
        </w:rPr>
        <w:t>Цільова програма</w:t>
      </w:r>
    </w:p>
    <w:p w:rsidR="00E8120D" w:rsidRDefault="00E8120D" w:rsidP="00A17B6E">
      <w:pPr>
        <w:jc w:val="center"/>
        <w:rPr>
          <w:b/>
          <w:bCs/>
          <w:sz w:val="40"/>
          <w:szCs w:val="40"/>
        </w:rPr>
      </w:pPr>
      <w:r>
        <w:rPr>
          <w:b/>
          <w:bCs/>
          <w:sz w:val="40"/>
          <w:szCs w:val="40"/>
        </w:rPr>
        <w:t>«Бюджет участі Сторожинецької міської об’єднаної територіальної громади» на 2019-2021 роки</w:t>
      </w:r>
    </w:p>
    <w:p w:rsidR="00E8120D" w:rsidRPr="00A17B6E" w:rsidRDefault="00E8120D" w:rsidP="00A17B6E">
      <w:pPr>
        <w:jc w:val="center"/>
        <w:rPr>
          <w:b/>
          <w:bCs/>
          <w:sz w:val="40"/>
          <w:szCs w:val="40"/>
          <w:lang w:val="ru-RU"/>
        </w:rPr>
      </w:pPr>
      <w:r>
        <w:rPr>
          <w:b/>
          <w:bCs/>
          <w:sz w:val="40"/>
          <w:szCs w:val="40"/>
        </w:rPr>
        <w:t>у новій редакції</w:t>
      </w:r>
    </w:p>
    <w:p w:rsidR="00E8120D" w:rsidRDefault="00E8120D" w:rsidP="00A17B6E">
      <w:pPr>
        <w:jc w:val="center"/>
        <w:rPr>
          <w:b/>
          <w:bCs/>
          <w:sz w:val="40"/>
          <w:szCs w:val="40"/>
        </w:rPr>
      </w:pPr>
    </w:p>
    <w:p w:rsidR="00E8120D" w:rsidRDefault="00E8120D" w:rsidP="00A17B6E">
      <w:pPr>
        <w:jc w:val="center"/>
        <w:rPr>
          <w:b/>
          <w:sz w:val="36"/>
          <w:szCs w:val="36"/>
        </w:rPr>
      </w:pPr>
    </w:p>
    <w:p w:rsidR="00E8120D" w:rsidRDefault="00E8120D" w:rsidP="00A17B6E">
      <w:pPr>
        <w:rPr>
          <w:sz w:val="36"/>
          <w:szCs w:val="36"/>
        </w:rPr>
      </w:pPr>
    </w:p>
    <w:p w:rsidR="00E8120D" w:rsidRDefault="00E8120D" w:rsidP="00A17B6E">
      <w:pPr>
        <w:jc w:val="both"/>
        <w:rPr>
          <w:sz w:val="36"/>
          <w:szCs w:val="36"/>
        </w:rPr>
      </w:pPr>
      <w:r>
        <w:rPr>
          <w:b/>
          <w:bCs/>
          <w:sz w:val="36"/>
          <w:szCs w:val="36"/>
        </w:rPr>
        <w:t> </w:t>
      </w:r>
    </w:p>
    <w:p w:rsidR="00E8120D" w:rsidRDefault="00E8120D" w:rsidP="00A17B6E">
      <w:pPr>
        <w:shd w:val="clear" w:color="auto" w:fill="FFFFFF"/>
        <w:spacing w:before="238" w:line="317" w:lineRule="exact"/>
        <w:ind w:firstLine="540"/>
        <w:jc w:val="center"/>
        <w:rPr>
          <w:b/>
          <w:bCs/>
          <w:i/>
          <w:color w:val="000000"/>
          <w:spacing w:val="5"/>
          <w:sz w:val="40"/>
          <w:szCs w:val="40"/>
          <w:u w:val="single"/>
        </w:rPr>
      </w:pPr>
    </w:p>
    <w:p w:rsidR="00E8120D" w:rsidRDefault="00E8120D" w:rsidP="00A17B6E">
      <w:pPr>
        <w:shd w:val="clear" w:color="auto" w:fill="FFFFFF"/>
        <w:spacing w:before="238" w:line="317" w:lineRule="exact"/>
        <w:ind w:firstLine="540"/>
        <w:jc w:val="center"/>
        <w:rPr>
          <w:b/>
          <w:bCs/>
          <w:i/>
          <w:color w:val="000000"/>
          <w:spacing w:val="5"/>
          <w:sz w:val="28"/>
          <w:szCs w:val="28"/>
          <w:u w:val="single"/>
        </w:rPr>
      </w:pPr>
    </w:p>
    <w:p w:rsidR="00E8120D" w:rsidRDefault="00E8120D" w:rsidP="00A17B6E">
      <w:pPr>
        <w:shd w:val="clear" w:color="auto" w:fill="FFFFFF"/>
        <w:spacing w:before="238" w:line="317" w:lineRule="exact"/>
        <w:ind w:firstLine="540"/>
        <w:jc w:val="center"/>
        <w:rPr>
          <w:b/>
          <w:bCs/>
          <w:i/>
          <w:color w:val="000000"/>
          <w:spacing w:val="5"/>
          <w:sz w:val="28"/>
          <w:szCs w:val="28"/>
          <w:u w:val="single"/>
        </w:rPr>
      </w:pPr>
    </w:p>
    <w:p w:rsidR="00E8120D" w:rsidRDefault="00E8120D" w:rsidP="00A17B6E">
      <w:pPr>
        <w:shd w:val="clear" w:color="auto" w:fill="FFFFFF"/>
        <w:spacing w:before="238" w:line="317" w:lineRule="exact"/>
        <w:ind w:firstLine="540"/>
        <w:jc w:val="center"/>
        <w:rPr>
          <w:b/>
          <w:bCs/>
          <w:i/>
          <w:color w:val="000000"/>
          <w:spacing w:val="5"/>
          <w:sz w:val="28"/>
          <w:szCs w:val="28"/>
          <w:u w:val="single"/>
        </w:rPr>
      </w:pPr>
    </w:p>
    <w:p w:rsidR="00E8120D" w:rsidRDefault="00E8120D" w:rsidP="00A17B6E">
      <w:pPr>
        <w:shd w:val="clear" w:color="auto" w:fill="FFFFFF"/>
        <w:spacing w:before="238" w:line="317" w:lineRule="exact"/>
        <w:ind w:firstLine="540"/>
        <w:jc w:val="center"/>
        <w:rPr>
          <w:b/>
          <w:bCs/>
          <w:i/>
          <w:color w:val="000000"/>
          <w:spacing w:val="5"/>
          <w:sz w:val="28"/>
          <w:szCs w:val="28"/>
          <w:u w:val="single"/>
        </w:rPr>
      </w:pPr>
    </w:p>
    <w:p w:rsidR="00E8120D" w:rsidRDefault="00E8120D" w:rsidP="00A17B6E">
      <w:pPr>
        <w:shd w:val="clear" w:color="auto" w:fill="FFFFFF"/>
        <w:spacing w:before="238" w:line="317" w:lineRule="exact"/>
        <w:ind w:firstLine="540"/>
        <w:jc w:val="center"/>
        <w:rPr>
          <w:b/>
          <w:bCs/>
          <w:i/>
          <w:color w:val="000000"/>
          <w:spacing w:val="5"/>
          <w:sz w:val="28"/>
          <w:szCs w:val="28"/>
          <w:u w:val="single"/>
        </w:rPr>
      </w:pPr>
    </w:p>
    <w:p w:rsidR="00E8120D" w:rsidRDefault="00E8120D" w:rsidP="00A17B6E">
      <w:pPr>
        <w:shd w:val="clear" w:color="auto" w:fill="FFFFFF"/>
        <w:spacing w:before="238" w:line="317" w:lineRule="exact"/>
        <w:ind w:firstLine="540"/>
        <w:jc w:val="center"/>
        <w:rPr>
          <w:b/>
          <w:bCs/>
          <w:i/>
          <w:color w:val="000000"/>
          <w:spacing w:val="5"/>
          <w:sz w:val="28"/>
          <w:szCs w:val="28"/>
          <w:u w:val="single"/>
        </w:rPr>
      </w:pPr>
    </w:p>
    <w:p w:rsidR="00E8120D" w:rsidRDefault="00E8120D" w:rsidP="00A17B6E">
      <w:pPr>
        <w:shd w:val="clear" w:color="auto" w:fill="FFFFFF"/>
        <w:rPr>
          <w:b/>
          <w:bCs/>
          <w:i/>
          <w:color w:val="000000"/>
          <w:spacing w:val="5"/>
          <w:sz w:val="28"/>
          <w:szCs w:val="28"/>
          <w:u w:val="single"/>
        </w:rPr>
      </w:pPr>
    </w:p>
    <w:p w:rsidR="00E8120D" w:rsidRDefault="00E8120D" w:rsidP="00A17B6E">
      <w:pPr>
        <w:shd w:val="clear" w:color="auto" w:fill="FFFFFF"/>
        <w:rPr>
          <w:bCs/>
          <w:color w:val="000000"/>
          <w:spacing w:val="5"/>
          <w:sz w:val="28"/>
          <w:szCs w:val="28"/>
        </w:rPr>
      </w:pPr>
    </w:p>
    <w:p w:rsidR="00E8120D" w:rsidRDefault="00E8120D" w:rsidP="00A17B6E">
      <w:pPr>
        <w:shd w:val="clear" w:color="auto" w:fill="FFFFFF"/>
        <w:ind w:firstLine="539"/>
        <w:jc w:val="center"/>
        <w:rPr>
          <w:bCs/>
          <w:color w:val="000000"/>
          <w:spacing w:val="5"/>
          <w:sz w:val="28"/>
          <w:szCs w:val="28"/>
        </w:rPr>
      </w:pPr>
    </w:p>
    <w:p w:rsidR="00E8120D" w:rsidRDefault="00E8120D" w:rsidP="00A17B6E">
      <w:pPr>
        <w:shd w:val="clear" w:color="auto" w:fill="FFFFFF"/>
        <w:ind w:firstLine="539"/>
        <w:jc w:val="center"/>
        <w:rPr>
          <w:bCs/>
          <w:color w:val="000000"/>
          <w:spacing w:val="5"/>
          <w:sz w:val="28"/>
          <w:szCs w:val="28"/>
        </w:rPr>
      </w:pPr>
    </w:p>
    <w:p w:rsidR="00E8120D" w:rsidRDefault="00E8120D" w:rsidP="00A17B6E">
      <w:pPr>
        <w:shd w:val="clear" w:color="auto" w:fill="FFFFFF"/>
        <w:ind w:firstLine="539"/>
        <w:jc w:val="center"/>
        <w:rPr>
          <w:bCs/>
          <w:color w:val="000000"/>
          <w:spacing w:val="5"/>
          <w:sz w:val="28"/>
          <w:szCs w:val="28"/>
        </w:rPr>
      </w:pPr>
    </w:p>
    <w:p w:rsidR="00E8120D" w:rsidRDefault="00E8120D" w:rsidP="00A17B6E">
      <w:pPr>
        <w:shd w:val="clear" w:color="auto" w:fill="FFFFFF"/>
        <w:ind w:firstLine="539"/>
        <w:jc w:val="center"/>
        <w:rPr>
          <w:bCs/>
          <w:color w:val="000000"/>
          <w:spacing w:val="5"/>
          <w:sz w:val="28"/>
          <w:szCs w:val="28"/>
        </w:rPr>
      </w:pPr>
    </w:p>
    <w:p w:rsidR="00E8120D" w:rsidRDefault="00E8120D" w:rsidP="00A17B6E">
      <w:pPr>
        <w:shd w:val="clear" w:color="auto" w:fill="FFFFFF"/>
        <w:ind w:firstLine="539"/>
        <w:jc w:val="center"/>
        <w:rPr>
          <w:bCs/>
          <w:color w:val="000000"/>
          <w:spacing w:val="5"/>
          <w:sz w:val="28"/>
          <w:szCs w:val="28"/>
        </w:rPr>
      </w:pPr>
    </w:p>
    <w:p w:rsidR="00E8120D" w:rsidRDefault="00E8120D" w:rsidP="00A17B6E">
      <w:pPr>
        <w:shd w:val="clear" w:color="auto" w:fill="FFFFFF"/>
        <w:ind w:firstLine="539"/>
        <w:jc w:val="center"/>
        <w:rPr>
          <w:bCs/>
          <w:color w:val="000000"/>
          <w:spacing w:val="5"/>
          <w:sz w:val="28"/>
          <w:szCs w:val="28"/>
        </w:rPr>
      </w:pPr>
    </w:p>
    <w:p w:rsidR="00E8120D" w:rsidRDefault="00E8120D" w:rsidP="00A17B6E">
      <w:pPr>
        <w:shd w:val="clear" w:color="auto" w:fill="FFFFFF"/>
        <w:ind w:firstLine="539"/>
        <w:jc w:val="center"/>
        <w:rPr>
          <w:bCs/>
          <w:color w:val="000000"/>
          <w:spacing w:val="5"/>
          <w:sz w:val="28"/>
          <w:szCs w:val="28"/>
        </w:rPr>
      </w:pPr>
    </w:p>
    <w:p w:rsidR="00E8120D" w:rsidRDefault="00E8120D" w:rsidP="00A17B6E">
      <w:pPr>
        <w:shd w:val="clear" w:color="auto" w:fill="FFFFFF"/>
        <w:ind w:firstLine="539"/>
        <w:jc w:val="center"/>
        <w:rPr>
          <w:bCs/>
          <w:color w:val="000000"/>
          <w:spacing w:val="5"/>
          <w:sz w:val="28"/>
          <w:szCs w:val="28"/>
        </w:rPr>
      </w:pPr>
    </w:p>
    <w:p w:rsidR="00E8120D" w:rsidRDefault="00E8120D" w:rsidP="00A17B6E">
      <w:pPr>
        <w:shd w:val="clear" w:color="auto" w:fill="FFFFFF"/>
        <w:ind w:firstLine="539"/>
        <w:jc w:val="center"/>
        <w:rPr>
          <w:bCs/>
          <w:color w:val="000000"/>
          <w:spacing w:val="5"/>
          <w:sz w:val="28"/>
          <w:szCs w:val="28"/>
        </w:rPr>
      </w:pPr>
    </w:p>
    <w:p w:rsidR="00E8120D" w:rsidRDefault="00E8120D" w:rsidP="00A17B6E">
      <w:pPr>
        <w:shd w:val="clear" w:color="auto" w:fill="FFFFFF"/>
        <w:ind w:firstLine="539"/>
        <w:jc w:val="center"/>
        <w:rPr>
          <w:bCs/>
          <w:color w:val="000000"/>
          <w:spacing w:val="5"/>
          <w:sz w:val="28"/>
          <w:szCs w:val="28"/>
        </w:rPr>
      </w:pPr>
      <w:r>
        <w:rPr>
          <w:bCs/>
          <w:color w:val="000000"/>
          <w:spacing w:val="5"/>
          <w:sz w:val="28"/>
          <w:szCs w:val="28"/>
        </w:rPr>
        <w:t>м.Сторожинець</w:t>
      </w:r>
    </w:p>
    <w:p w:rsidR="00E8120D" w:rsidRDefault="00E8120D" w:rsidP="00A17B6E">
      <w:pPr>
        <w:shd w:val="clear" w:color="auto" w:fill="FFFFFF"/>
        <w:ind w:firstLine="539"/>
        <w:jc w:val="center"/>
        <w:rPr>
          <w:bCs/>
          <w:color w:val="000000"/>
          <w:spacing w:val="5"/>
          <w:sz w:val="28"/>
          <w:szCs w:val="28"/>
        </w:rPr>
      </w:pPr>
      <w:r>
        <w:rPr>
          <w:bCs/>
          <w:color w:val="000000"/>
          <w:spacing w:val="5"/>
          <w:sz w:val="28"/>
          <w:szCs w:val="28"/>
        </w:rPr>
        <w:t>2019 рік</w:t>
      </w:r>
    </w:p>
    <w:p w:rsidR="00E8120D" w:rsidRDefault="00E8120D" w:rsidP="00A17B6E">
      <w:pPr>
        <w:shd w:val="clear" w:color="auto" w:fill="FFFFFF"/>
        <w:jc w:val="center"/>
        <w:rPr>
          <w:b/>
          <w:bCs/>
          <w:color w:val="000000"/>
          <w:spacing w:val="5"/>
          <w:sz w:val="28"/>
          <w:szCs w:val="28"/>
          <w:lang w:eastAsia="en-US"/>
        </w:rPr>
      </w:pPr>
      <w:r>
        <w:rPr>
          <w:b/>
          <w:bCs/>
          <w:color w:val="000000"/>
          <w:spacing w:val="5"/>
          <w:sz w:val="28"/>
          <w:szCs w:val="28"/>
        </w:rPr>
        <w:t xml:space="preserve">1. Загальна характеристика Програми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680"/>
        <w:gridCol w:w="4140"/>
      </w:tblGrid>
      <w:tr w:rsidR="00E8120D" w:rsidTr="00A17B6E">
        <w:trPr>
          <w:trHeight w:val="1105"/>
        </w:trPr>
        <w:tc>
          <w:tcPr>
            <w:tcW w:w="540" w:type="dxa"/>
          </w:tcPr>
          <w:p w:rsidR="00E8120D" w:rsidRDefault="00E8120D">
            <w:pPr>
              <w:widowControl w:val="0"/>
              <w:autoSpaceDE w:val="0"/>
              <w:autoSpaceDN w:val="0"/>
              <w:adjustRightInd w:val="0"/>
              <w:spacing w:line="324" w:lineRule="exact"/>
              <w:ind w:right="14"/>
              <w:jc w:val="both"/>
              <w:rPr>
                <w:sz w:val="28"/>
                <w:szCs w:val="28"/>
              </w:rPr>
            </w:pPr>
            <w:r>
              <w:rPr>
                <w:sz w:val="28"/>
                <w:szCs w:val="28"/>
              </w:rPr>
              <w:t>1.</w:t>
            </w:r>
          </w:p>
        </w:tc>
        <w:tc>
          <w:tcPr>
            <w:tcW w:w="4680" w:type="dxa"/>
          </w:tcPr>
          <w:p w:rsidR="00E8120D" w:rsidRDefault="00E8120D">
            <w:pPr>
              <w:widowControl w:val="0"/>
              <w:autoSpaceDE w:val="0"/>
              <w:autoSpaceDN w:val="0"/>
              <w:adjustRightInd w:val="0"/>
              <w:spacing w:line="324" w:lineRule="exact"/>
              <w:ind w:right="14"/>
              <w:rPr>
                <w:sz w:val="28"/>
                <w:szCs w:val="28"/>
              </w:rPr>
            </w:pPr>
            <w:r>
              <w:rPr>
                <w:sz w:val="28"/>
                <w:szCs w:val="28"/>
              </w:rPr>
              <w:t>Ініціатор розроблення Програми</w:t>
            </w:r>
          </w:p>
        </w:tc>
        <w:tc>
          <w:tcPr>
            <w:tcW w:w="4140" w:type="dxa"/>
          </w:tcPr>
          <w:p w:rsidR="00E8120D" w:rsidRDefault="00E8120D">
            <w:pPr>
              <w:pStyle w:val="ListParagraph"/>
              <w:widowControl w:val="0"/>
              <w:autoSpaceDE w:val="0"/>
              <w:autoSpaceDN w:val="0"/>
              <w:adjustRightInd w:val="0"/>
              <w:spacing w:after="0" w:line="240" w:lineRule="auto"/>
              <w:ind w:left="0"/>
              <w:rPr>
                <w:rFonts w:ascii="Times New Roman" w:hAnsi="Times New Roman"/>
                <w:color w:val="000000"/>
                <w:sz w:val="28"/>
                <w:szCs w:val="28"/>
                <w:lang w:val="uk-UA"/>
              </w:rPr>
            </w:pPr>
            <w:r>
              <w:rPr>
                <w:rFonts w:ascii="Times New Roman" w:hAnsi="Times New Roman"/>
                <w:sz w:val="28"/>
                <w:szCs w:val="28"/>
                <w:lang w:val="uk-UA"/>
              </w:rPr>
              <w:t>Відділ економічного розвитку, торгівлі, інвестицій та державних закупівель</w:t>
            </w:r>
            <w:r>
              <w:rPr>
                <w:rFonts w:ascii="Times New Roman" w:hAnsi="Times New Roman"/>
                <w:sz w:val="28"/>
                <w:szCs w:val="28"/>
                <w:lang w:val="uk-UA" w:eastAsia="uk-UA"/>
              </w:rPr>
              <w:t xml:space="preserve"> </w:t>
            </w:r>
          </w:p>
        </w:tc>
      </w:tr>
      <w:tr w:rsidR="00E8120D" w:rsidTr="00A17B6E">
        <w:tc>
          <w:tcPr>
            <w:tcW w:w="540" w:type="dxa"/>
          </w:tcPr>
          <w:p w:rsidR="00E8120D" w:rsidRDefault="00E8120D">
            <w:pPr>
              <w:widowControl w:val="0"/>
              <w:autoSpaceDE w:val="0"/>
              <w:autoSpaceDN w:val="0"/>
              <w:adjustRightInd w:val="0"/>
              <w:spacing w:line="324" w:lineRule="exact"/>
              <w:ind w:right="14" w:firstLine="72"/>
              <w:jc w:val="both"/>
              <w:rPr>
                <w:sz w:val="28"/>
                <w:szCs w:val="28"/>
              </w:rPr>
            </w:pPr>
            <w:r>
              <w:rPr>
                <w:sz w:val="28"/>
                <w:szCs w:val="28"/>
              </w:rPr>
              <w:t>2.</w:t>
            </w:r>
          </w:p>
        </w:tc>
        <w:tc>
          <w:tcPr>
            <w:tcW w:w="4680" w:type="dxa"/>
          </w:tcPr>
          <w:p w:rsidR="00E8120D" w:rsidRDefault="00E8120D">
            <w:pPr>
              <w:widowControl w:val="0"/>
              <w:autoSpaceDE w:val="0"/>
              <w:autoSpaceDN w:val="0"/>
              <w:adjustRightInd w:val="0"/>
              <w:spacing w:line="324" w:lineRule="exact"/>
              <w:ind w:right="14"/>
              <w:rPr>
                <w:sz w:val="28"/>
                <w:szCs w:val="28"/>
              </w:rPr>
            </w:pPr>
            <w:r>
              <w:rPr>
                <w:sz w:val="28"/>
                <w:szCs w:val="28"/>
              </w:rPr>
              <w:t>Дата, номер і назва розпорядчого документу міської ради про розроблення Програми</w:t>
            </w:r>
          </w:p>
        </w:tc>
        <w:tc>
          <w:tcPr>
            <w:tcW w:w="4140" w:type="dxa"/>
          </w:tcPr>
          <w:p w:rsidR="00E8120D" w:rsidRDefault="00E8120D">
            <w:pPr>
              <w:widowControl w:val="0"/>
              <w:autoSpaceDE w:val="0"/>
              <w:autoSpaceDN w:val="0"/>
              <w:adjustRightInd w:val="0"/>
              <w:spacing w:line="324" w:lineRule="exact"/>
              <w:ind w:right="14"/>
              <w:rPr>
                <w:color w:val="FF0000"/>
                <w:sz w:val="28"/>
                <w:szCs w:val="28"/>
              </w:rPr>
            </w:pPr>
            <w:r>
              <w:rPr>
                <w:color w:val="FF0000"/>
                <w:sz w:val="28"/>
                <w:szCs w:val="28"/>
              </w:rPr>
              <w:t>-</w:t>
            </w:r>
          </w:p>
        </w:tc>
      </w:tr>
      <w:tr w:rsidR="00E8120D" w:rsidTr="00A17B6E">
        <w:tc>
          <w:tcPr>
            <w:tcW w:w="540" w:type="dxa"/>
          </w:tcPr>
          <w:p w:rsidR="00E8120D" w:rsidRDefault="00E8120D">
            <w:pPr>
              <w:widowControl w:val="0"/>
              <w:autoSpaceDE w:val="0"/>
              <w:autoSpaceDN w:val="0"/>
              <w:adjustRightInd w:val="0"/>
              <w:spacing w:line="324" w:lineRule="exact"/>
              <w:ind w:right="14"/>
              <w:jc w:val="both"/>
              <w:rPr>
                <w:sz w:val="28"/>
                <w:szCs w:val="28"/>
              </w:rPr>
            </w:pPr>
            <w:r>
              <w:rPr>
                <w:sz w:val="28"/>
                <w:szCs w:val="28"/>
              </w:rPr>
              <w:t>3.</w:t>
            </w:r>
          </w:p>
        </w:tc>
        <w:tc>
          <w:tcPr>
            <w:tcW w:w="4680" w:type="dxa"/>
          </w:tcPr>
          <w:p w:rsidR="00E8120D" w:rsidRDefault="00E8120D">
            <w:pPr>
              <w:widowControl w:val="0"/>
              <w:autoSpaceDE w:val="0"/>
              <w:autoSpaceDN w:val="0"/>
              <w:adjustRightInd w:val="0"/>
              <w:spacing w:line="324" w:lineRule="exact"/>
              <w:ind w:right="14"/>
              <w:rPr>
                <w:sz w:val="28"/>
                <w:szCs w:val="28"/>
              </w:rPr>
            </w:pPr>
            <w:r>
              <w:rPr>
                <w:sz w:val="28"/>
                <w:szCs w:val="28"/>
              </w:rPr>
              <w:t>Розробник Програми</w:t>
            </w:r>
          </w:p>
        </w:tc>
        <w:tc>
          <w:tcPr>
            <w:tcW w:w="4140" w:type="dxa"/>
          </w:tcPr>
          <w:p w:rsidR="00E8120D" w:rsidRDefault="00E8120D">
            <w:pPr>
              <w:widowControl w:val="0"/>
              <w:autoSpaceDE w:val="0"/>
              <w:autoSpaceDN w:val="0"/>
              <w:adjustRightInd w:val="0"/>
              <w:spacing w:line="324" w:lineRule="exact"/>
              <w:ind w:right="14"/>
              <w:rPr>
                <w:sz w:val="28"/>
                <w:szCs w:val="28"/>
              </w:rPr>
            </w:pPr>
            <w:r>
              <w:rPr>
                <w:sz w:val="28"/>
                <w:szCs w:val="28"/>
              </w:rPr>
              <w:t>Відділ економічного розвитку, торгівлі, інвестицій та державних закупівель</w:t>
            </w:r>
          </w:p>
        </w:tc>
      </w:tr>
      <w:tr w:rsidR="00E8120D" w:rsidTr="00A17B6E">
        <w:tc>
          <w:tcPr>
            <w:tcW w:w="540" w:type="dxa"/>
          </w:tcPr>
          <w:p w:rsidR="00E8120D" w:rsidRDefault="00E8120D">
            <w:pPr>
              <w:widowControl w:val="0"/>
              <w:autoSpaceDE w:val="0"/>
              <w:autoSpaceDN w:val="0"/>
              <w:adjustRightInd w:val="0"/>
              <w:spacing w:line="324" w:lineRule="exact"/>
              <w:ind w:right="14"/>
              <w:jc w:val="both"/>
              <w:rPr>
                <w:sz w:val="28"/>
                <w:szCs w:val="28"/>
              </w:rPr>
            </w:pPr>
            <w:r>
              <w:rPr>
                <w:sz w:val="28"/>
                <w:szCs w:val="28"/>
              </w:rPr>
              <w:t>4.</w:t>
            </w:r>
          </w:p>
        </w:tc>
        <w:tc>
          <w:tcPr>
            <w:tcW w:w="4680" w:type="dxa"/>
          </w:tcPr>
          <w:p w:rsidR="00E8120D" w:rsidRDefault="00E8120D">
            <w:pPr>
              <w:widowControl w:val="0"/>
              <w:autoSpaceDE w:val="0"/>
              <w:autoSpaceDN w:val="0"/>
              <w:adjustRightInd w:val="0"/>
              <w:spacing w:line="324" w:lineRule="exact"/>
              <w:ind w:right="14"/>
              <w:rPr>
                <w:sz w:val="28"/>
                <w:szCs w:val="28"/>
              </w:rPr>
            </w:pPr>
            <w:r>
              <w:rPr>
                <w:sz w:val="28"/>
                <w:szCs w:val="28"/>
              </w:rPr>
              <w:t>Співрозробник Програми</w:t>
            </w:r>
          </w:p>
        </w:tc>
        <w:tc>
          <w:tcPr>
            <w:tcW w:w="4140" w:type="dxa"/>
          </w:tcPr>
          <w:p w:rsidR="00E8120D" w:rsidRDefault="00E8120D">
            <w:pPr>
              <w:widowControl w:val="0"/>
              <w:autoSpaceDE w:val="0"/>
              <w:autoSpaceDN w:val="0"/>
              <w:adjustRightInd w:val="0"/>
              <w:spacing w:line="324" w:lineRule="exact"/>
              <w:ind w:right="14"/>
              <w:rPr>
                <w:sz w:val="28"/>
                <w:szCs w:val="28"/>
              </w:rPr>
            </w:pPr>
            <w:r>
              <w:rPr>
                <w:sz w:val="28"/>
                <w:szCs w:val="28"/>
              </w:rPr>
              <w:t>Фінансовий відділ</w:t>
            </w:r>
          </w:p>
        </w:tc>
      </w:tr>
      <w:tr w:rsidR="00E8120D" w:rsidTr="00A17B6E">
        <w:tc>
          <w:tcPr>
            <w:tcW w:w="540" w:type="dxa"/>
          </w:tcPr>
          <w:p w:rsidR="00E8120D" w:rsidRDefault="00E8120D">
            <w:pPr>
              <w:widowControl w:val="0"/>
              <w:autoSpaceDE w:val="0"/>
              <w:autoSpaceDN w:val="0"/>
              <w:adjustRightInd w:val="0"/>
              <w:spacing w:line="324" w:lineRule="exact"/>
              <w:ind w:right="14"/>
              <w:jc w:val="both"/>
              <w:rPr>
                <w:sz w:val="28"/>
                <w:szCs w:val="28"/>
              </w:rPr>
            </w:pPr>
            <w:r>
              <w:rPr>
                <w:sz w:val="28"/>
                <w:szCs w:val="28"/>
              </w:rPr>
              <w:t>5.</w:t>
            </w:r>
          </w:p>
        </w:tc>
        <w:tc>
          <w:tcPr>
            <w:tcW w:w="4680" w:type="dxa"/>
          </w:tcPr>
          <w:p w:rsidR="00E8120D" w:rsidRDefault="00E8120D">
            <w:pPr>
              <w:widowControl w:val="0"/>
              <w:autoSpaceDE w:val="0"/>
              <w:autoSpaceDN w:val="0"/>
              <w:adjustRightInd w:val="0"/>
              <w:spacing w:line="324" w:lineRule="exact"/>
              <w:ind w:right="14"/>
              <w:rPr>
                <w:sz w:val="28"/>
                <w:szCs w:val="28"/>
              </w:rPr>
            </w:pPr>
            <w:r>
              <w:rPr>
                <w:sz w:val="28"/>
                <w:szCs w:val="28"/>
              </w:rPr>
              <w:t>Відповідальний виконавець Програми</w:t>
            </w:r>
          </w:p>
        </w:tc>
        <w:tc>
          <w:tcPr>
            <w:tcW w:w="4140" w:type="dxa"/>
          </w:tcPr>
          <w:p w:rsidR="00E8120D" w:rsidRDefault="00E8120D">
            <w:pPr>
              <w:widowControl w:val="0"/>
              <w:autoSpaceDE w:val="0"/>
              <w:autoSpaceDN w:val="0"/>
              <w:adjustRightInd w:val="0"/>
              <w:spacing w:line="324" w:lineRule="exact"/>
              <w:ind w:right="14"/>
              <w:rPr>
                <w:sz w:val="28"/>
                <w:szCs w:val="28"/>
              </w:rPr>
            </w:pPr>
            <w:r>
              <w:rPr>
                <w:sz w:val="28"/>
                <w:szCs w:val="28"/>
              </w:rPr>
              <w:t>Сторожинецька міська рада</w:t>
            </w:r>
          </w:p>
        </w:tc>
      </w:tr>
      <w:tr w:rsidR="00E8120D" w:rsidTr="00A17B6E">
        <w:tc>
          <w:tcPr>
            <w:tcW w:w="540" w:type="dxa"/>
          </w:tcPr>
          <w:p w:rsidR="00E8120D" w:rsidRDefault="00E8120D">
            <w:pPr>
              <w:widowControl w:val="0"/>
              <w:autoSpaceDE w:val="0"/>
              <w:autoSpaceDN w:val="0"/>
              <w:adjustRightInd w:val="0"/>
              <w:spacing w:line="324" w:lineRule="exact"/>
              <w:ind w:right="14"/>
              <w:jc w:val="both"/>
              <w:rPr>
                <w:sz w:val="28"/>
                <w:szCs w:val="28"/>
              </w:rPr>
            </w:pPr>
            <w:r>
              <w:rPr>
                <w:sz w:val="28"/>
                <w:szCs w:val="28"/>
              </w:rPr>
              <w:t>6.</w:t>
            </w:r>
          </w:p>
        </w:tc>
        <w:tc>
          <w:tcPr>
            <w:tcW w:w="4680" w:type="dxa"/>
          </w:tcPr>
          <w:p w:rsidR="00E8120D" w:rsidRDefault="00E8120D">
            <w:pPr>
              <w:widowControl w:val="0"/>
              <w:autoSpaceDE w:val="0"/>
              <w:autoSpaceDN w:val="0"/>
              <w:adjustRightInd w:val="0"/>
              <w:spacing w:line="324" w:lineRule="exact"/>
              <w:ind w:right="14"/>
              <w:rPr>
                <w:sz w:val="28"/>
                <w:szCs w:val="28"/>
              </w:rPr>
            </w:pPr>
            <w:r>
              <w:rPr>
                <w:sz w:val="28"/>
                <w:szCs w:val="28"/>
              </w:rPr>
              <w:t>Учасники Програми</w:t>
            </w:r>
          </w:p>
        </w:tc>
        <w:tc>
          <w:tcPr>
            <w:tcW w:w="4140" w:type="dxa"/>
          </w:tcPr>
          <w:p w:rsidR="00E8120D" w:rsidRDefault="00E8120D">
            <w:pPr>
              <w:widowControl w:val="0"/>
              <w:autoSpaceDE w:val="0"/>
              <w:autoSpaceDN w:val="0"/>
              <w:adjustRightInd w:val="0"/>
              <w:spacing w:line="324" w:lineRule="exact"/>
              <w:ind w:right="14"/>
              <w:rPr>
                <w:sz w:val="28"/>
                <w:szCs w:val="28"/>
              </w:rPr>
            </w:pPr>
            <w:r>
              <w:rPr>
                <w:sz w:val="28"/>
                <w:szCs w:val="28"/>
              </w:rPr>
              <w:t>Відділ економічного розвитку, торгівлі, інвестицій та державних закупівель</w:t>
            </w:r>
          </w:p>
        </w:tc>
      </w:tr>
      <w:tr w:rsidR="00E8120D" w:rsidTr="00A17B6E">
        <w:tc>
          <w:tcPr>
            <w:tcW w:w="540" w:type="dxa"/>
          </w:tcPr>
          <w:p w:rsidR="00E8120D" w:rsidRDefault="00E8120D">
            <w:pPr>
              <w:widowControl w:val="0"/>
              <w:autoSpaceDE w:val="0"/>
              <w:autoSpaceDN w:val="0"/>
              <w:adjustRightInd w:val="0"/>
              <w:spacing w:line="324" w:lineRule="exact"/>
              <w:ind w:right="14"/>
              <w:jc w:val="both"/>
              <w:rPr>
                <w:sz w:val="28"/>
                <w:szCs w:val="28"/>
              </w:rPr>
            </w:pPr>
            <w:r>
              <w:rPr>
                <w:sz w:val="28"/>
                <w:szCs w:val="28"/>
              </w:rPr>
              <w:t>7.</w:t>
            </w:r>
          </w:p>
        </w:tc>
        <w:tc>
          <w:tcPr>
            <w:tcW w:w="4680" w:type="dxa"/>
          </w:tcPr>
          <w:p w:rsidR="00E8120D" w:rsidRDefault="00E8120D">
            <w:pPr>
              <w:widowControl w:val="0"/>
              <w:autoSpaceDE w:val="0"/>
              <w:autoSpaceDN w:val="0"/>
              <w:adjustRightInd w:val="0"/>
              <w:spacing w:line="324" w:lineRule="exact"/>
              <w:ind w:right="14"/>
              <w:rPr>
                <w:sz w:val="28"/>
                <w:szCs w:val="28"/>
              </w:rPr>
            </w:pPr>
            <w:r>
              <w:rPr>
                <w:sz w:val="28"/>
                <w:szCs w:val="28"/>
              </w:rPr>
              <w:t>Терміни реалізації Програми</w:t>
            </w:r>
          </w:p>
        </w:tc>
        <w:tc>
          <w:tcPr>
            <w:tcW w:w="4140" w:type="dxa"/>
          </w:tcPr>
          <w:p w:rsidR="00E8120D" w:rsidRDefault="00E8120D">
            <w:pPr>
              <w:widowControl w:val="0"/>
              <w:autoSpaceDE w:val="0"/>
              <w:autoSpaceDN w:val="0"/>
              <w:adjustRightInd w:val="0"/>
              <w:spacing w:line="324" w:lineRule="exact"/>
              <w:ind w:right="14" w:firstLine="540"/>
              <w:jc w:val="center"/>
              <w:rPr>
                <w:sz w:val="28"/>
                <w:szCs w:val="28"/>
              </w:rPr>
            </w:pPr>
            <w:r>
              <w:rPr>
                <w:sz w:val="28"/>
                <w:szCs w:val="28"/>
              </w:rPr>
              <w:t>2019 - 2021 роки</w:t>
            </w:r>
          </w:p>
        </w:tc>
      </w:tr>
      <w:tr w:rsidR="00E8120D" w:rsidTr="00A17B6E">
        <w:tc>
          <w:tcPr>
            <w:tcW w:w="540" w:type="dxa"/>
          </w:tcPr>
          <w:p w:rsidR="00E8120D" w:rsidRDefault="00E8120D">
            <w:pPr>
              <w:widowControl w:val="0"/>
              <w:autoSpaceDE w:val="0"/>
              <w:autoSpaceDN w:val="0"/>
              <w:adjustRightInd w:val="0"/>
              <w:spacing w:line="324" w:lineRule="exact"/>
              <w:ind w:right="14"/>
              <w:jc w:val="both"/>
              <w:rPr>
                <w:sz w:val="28"/>
                <w:szCs w:val="28"/>
              </w:rPr>
            </w:pPr>
            <w:r>
              <w:rPr>
                <w:sz w:val="28"/>
                <w:szCs w:val="28"/>
              </w:rPr>
              <w:t>8.</w:t>
            </w:r>
          </w:p>
        </w:tc>
        <w:tc>
          <w:tcPr>
            <w:tcW w:w="4680" w:type="dxa"/>
          </w:tcPr>
          <w:p w:rsidR="00E8120D" w:rsidRDefault="00E8120D">
            <w:pPr>
              <w:widowControl w:val="0"/>
              <w:autoSpaceDE w:val="0"/>
              <w:autoSpaceDN w:val="0"/>
              <w:adjustRightInd w:val="0"/>
              <w:spacing w:line="324" w:lineRule="exact"/>
              <w:ind w:right="14"/>
              <w:rPr>
                <w:sz w:val="28"/>
                <w:szCs w:val="28"/>
              </w:rPr>
            </w:pPr>
            <w:r>
              <w:rPr>
                <w:sz w:val="28"/>
                <w:szCs w:val="28"/>
              </w:rPr>
              <w:t xml:space="preserve">Загальний обсяг фінансових ресурсів, необхідних для виконання Програми, тис.грн. </w:t>
            </w:r>
          </w:p>
        </w:tc>
        <w:tc>
          <w:tcPr>
            <w:tcW w:w="4140" w:type="dxa"/>
          </w:tcPr>
          <w:p w:rsidR="00E8120D" w:rsidRDefault="00E8120D">
            <w:pPr>
              <w:widowControl w:val="0"/>
              <w:autoSpaceDE w:val="0"/>
              <w:autoSpaceDN w:val="0"/>
              <w:adjustRightInd w:val="0"/>
              <w:spacing w:line="324" w:lineRule="exact"/>
              <w:ind w:right="14" w:firstLine="540"/>
              <w:jc w:val="center"/>
              <w:rPr>
                <w:sz w:val="28"/>
                <w:szCs w:val="28"/>
              </w:rPr>
            </w:pPr>
            <w:r>
              <w:rPr>
                <w:sz w:val="28"/>
                <w:szCs w:val="28"/>
              </w:rPr>
              <w:t>750,0</w:t>
            </w:r>
          </w:p>
        </w:tc>
      </w:tr>
      <w:tr w:rsidR="00E8120D" w:rsidTr="00A17B6E">
        <w:tc>
          <w:tcPr>
            <w:tcW w:w="540" w:type="dxa"/>
          </w:tcPr>
          <w:p w:rsidR="00E8120D" w:rsidRDefault="00E8120D">
            <w:pPr>
              <w:widowControl w:val="0"/>
              <w:autoSpaceDE w:val="0"/>
              <w:autoSpaceDN w:val="0"/>
              <w:adjustRightInd w:val="0"/>
              <w:spacing w:line="324" w:lineRule="exact"/>
              <w:ind w:right="14"/>
              <w:jc w:val="both"/>
              <w:rPr>
                <w:sz w:val="28"/>
                <w:szCs w:val="28"/>
              </w:rPr>
            </w:pPr>
            <w:r>
              <w:rPr>
                <w:sz w:val="28"/>
                <w:szCs w:val="28"/>
              </w:rPr>
              <w:t>9.</w:t>
            </w:r>
          </w:p>
        </w:tc>
        <w:tc>
          <w:tcPr>
            <w:tcW w:w="4680" w:type="dxa"/>
          </w:tcPr>
          <w:p w:rsidR="00E8120D" w:rsidRDefault="00E8120D">
            <w:pPr>
              <w:widowControl w:val="0"/>
              <w:autoSpaceDE w:val="0"/>
              <w:autoSpaceDN w:val="0"/>
              <w:adjustRightInd w:val="0"/>
              <w:spacing w:line="324" w:lineRule="exact"/>
              <w:ind w:right="14"/>
              <w:rPr>
                <w:sz w:val="28"/>
                <w:szCs w:val="28"/>
              </w:rPr>
            </w:pPr>
            <w:r>
              <w:rPr>
                <w:sz w:val="28"/>
                <w:szCs w:val="28"/>
              </w:rPr>
              <w:t>Основні джерела фінансування Програми</w:t>
            </w:r>
          </w:p>
        </w:tc>
        <w:tc>
          <w:tcPr>
            <w:tcW w:w="4140" w:type="dxa"/>
          </w:tcPr>
          <w:p w:rsidR="00E8120D" w:rsidRDefault="00E8120D">
            <w:pPr>
              <w:widowControl w:val="0"/>
              <w:autoSpaceDE w:val="0"/>
              <w:autoSpaceDN w:val="0"/>
              <w:adjustRightInd w:val="0"/>
              <w:spacing w:line="324" w:lineRule="exact"/>
              <w:ind w:right="14" w:firstLine="540"/>
              <w:rPr>
                <w:sz w:val="28"/>
                <w:szCs w:val="28"/>
              </w:rPr>
            </w:pPr>
            <w:r>
              <w:rPr>
                <w:sz w:val="28"/>
                <w:szCs w:val="28"/>
              </w:rPr>
              <w:t>міський бюджет</w:t>
            </w:r>
          </w:p>
        </w:tc>
      </w:tr>
    </w:tbl>
    <w:p w:rsidR="00E8120D" w:rsidRDefault="00E8120D" w:rsidP="00A17B6E">
      <w:pPr>
        <w:rPr>
          <w:b/>
          <w:bCs/>
          <w:color w:val="000000"/>
          <w:sz w:val="28"/>
          <w:szCs w:val="28"/>
          <w:lang w:eastAsia="uk-UA"/>
        </w:rPr>
      </w:pPr>
    </w:p>
    <w:p w:rsidR="00E8120D" w:rsidRDefault="00E8120D" w:rsidP="00A17B6E">
      <w:pPr>
        <w:rPr>
          <w:b/>
          <w:bCs/>
          <w:color w:val="000000"/>
          <w:sz w:val="28"/>
          <w:szCs w:val="28"/>
          <w:lang w:eastAsia="uk-UA"/>
        </w:rPr>
      </w:pPr>
    </w:p>
    <w:p w:rsidR="00E8120D" w:rsidRDefault="00E8120D" w:rsidP="00A17B6E">
      <w:pPr>
        <w:ind w:firstLine="567"/>
        <w:jc w:val="center"/>
        <w:rPr>
          <w:sz w:val="24"/>
          <w:szCs w:val="24"/>
          <w:lang w:eastAsia="uk-UA"/>
        </w:rPr>
      </w:pPr>
      <w:r>
        <w:rPr>
          <w:b/>
          <w:bCs/>
          <w:color w:val="000000"/>
          <w:sz w:val="28"/>
          <w:szCs w:val="28"/>
          <w:lang w:eastAsia="uk-UA"/>
        </w:rPr>
        <w:t>ІІ. Загальні положення</w:t>
      </w:r>
    </w:p>
    <w:p w:rsidR="00E8120D" w:rsidRDefault="00E8120D" w:rsidP="00A17B6E">
      <w:pPr>
        <w:ind w:firstLine="567"/>
        <w:jc w:val="both"/>
        <w:rPr>
          <w:sz w:val="24"/>
          <w:szCs w:val="24"/>
          <w:lang w:eastAsia="uk-UA"/>
        </w:rPr>
      </w:pPr>
      <w:r>
        <w:rPr>
          <w:color w:val="000000"/>
          <w:sz w:val="28"/>
          <w:szCs w:val="28"/>
          <w:lang w:eastAsia="uk-UA"/>
        </w:rPr>
        <w:t xml:space="preserve">Цільова програма </w:t>
      </w:r>
      <w:r>
        <w:rPr>
          <w:b/>
          <w:bCs/>
          <w:color w:val="000000"/>
          <w:sz w:val="28"/>
          <w:szCs w:val="28"/>
          <w:lang w:eastAsia="uk-UA"/>
        </w:rPr>
        <w:t xml:space="preserve">«Бюджет участі Сторожинецької об’єднаної територіальної громади» </w:t>
      </w:r>
      <w:r>
        <w:rPr>
          <w:color w:val="000000"/>
          <w:sz w:val="28"/>
          <w:szCs w:val="28"/>
          <w:lang w:eastAsia="uk-UA"/>
        </w:rPr>
        <w:t xml:space="preserve">(далі - Програма) встановлює та регулює систему взаємодії влади </w:t>
      </w:r>
      <w:r>
        <w:rPr>
          <w:bCs/>
          <w:color w:val="000000"/>
          <w:sz w:val="28"/>
          <w:szCs w:val="28"/>
          <w:lang w:eastAsia="uk-UA"/>
        </w:rPr>
        <w:t>Сторожинецької</w:t>
      </w:r>
      <w:r>
        <w:rPr>
          <w:color w:val="000000"/>
          <w:sz w:val="28"/>
          <w:szCs w:val="28"/>
          <w:lang w:eastAsia="uk-UA"/>
        </w:rPr>
        <w:t xml:space="preserve"> ОТГ та жителів громади щодо реалізації проектів за рахунок коштів бюджету </w:t>
      </w:r>
      <w:r>
        <w:rPr>
          <w:bCs/>
          <w:color w:val="000000"/>
          <w:sz w:val="28"/>
          <w:szCs w:val="28"/>
          <w:lang w:eastAsia="uk-UA"/>
        </w:rPr>
        <w:t>Сторожинецької</w:t>
      </w:r>
      <w:r>
        <w:rPr>
          <w:color w:val="000000"/>
          <w:sz w:val="28"/>
          <w:szCs w:val="28"/>
          <w:lang w:eastAsia="uk-UA"/>
        </w:rPr>
        <w:t xml:space="preserve"> міської ради ОТГ.</w:t>
      </w:r>
    </w:p>
    <w:p w:rsidR="00E8120D" w:rsidRDefault="00E8120D" w:rsidP="00A17B6E">
      <w:pPr>
        <w:ind w:firstLine="567"/>
        <w:jc w:val="both"/>
        <w:rPr>
          <w:sz w:val="24"/>
          <w:szCs w:val="24"/>
          <w:lang w:eastAsia="uk-UA"/>
        </w:rPr>
      </w:pPr>
      <w:r>
        <w:rPr>
          <w:color w:val="000000"/>
          <w:sz w:val="28"/>
          <w:szCs w:val="28"/>
          <w:lang w:eastAsia="uk-UA"/>
        </w:rPr>
        <w:t xml:space="preserve">Програма розроблена відповідно до норм Бюджетного кодексу України, Закону України «Про місцеве самоврядування в Україні» з використанням міжнародного досвіду щодо активізації участі громадян у прийнятті рішень та методології реалізації механізмів </w:t>
      </w:r>
      <w:r>
        <w:rPr>
          <w:color w:val="000000"/>
          <w:sz w:val="28"/>
          <w:szCs w:val="28"/>
        </w:rPr>
        <w:t>партиципаторного бюджетування.</w:t>
      </w:r>
    </w:p>
    <w:p w:rsidR="00E8120D" w:rsidRDefault="00E8120D" w:rsidP="00A17B6E">
      <w:pPr>
        <w:ind w:firstLine="567"/>
        <w:jc w:val="both"/>
        <w:rPr>
          <w:sz w:val="24"/>
          <w:szCs w:val="24"/>
          <w:lang w:eastAsia="uk-UA"/>
        </w:rPr>
      </w:pPr>
      <w:r>
        <w:rPr>
          <w:color w:val="000000"/>
          <w:sz w:val="28"/>
          <w:szCs w:val="28"/>
          <w:lang w:eastAsia="uk-UA"/>
        </w:rPr>
        <w:t>У Програмі застосовуються такі терміни:</w:t>
      </w:r>
    </w:p>
    <w:p w:rsidR="00E8120D" w:rsidRDefault="00E8120D" w:rsidP="00A17B6E">
      <w:pPr>
        <w:numPr>
          <w:ilvl w:val="0"/>
          <w:numId w:val="4"/>
        </w:numPr>
        <w:ind w:firstLine="567"/>
        <w:jc w:val="both"/>
        <w:rPr>
          <w:b/>
          <w:bCs/>
          <w:color w:val="000000"/>
          <w:sz w:val="28"/>
          <w:szCs w:val="28"/>
          <w:lang w:eastAsia="uk-UA"/>
        </w:rPr>
      </w:pPr>
      <w:r>
        <w:rPr>
          <w:b/>
          <w:bCs/>
          <w:color w:val="000000"/>
          <w:sz w:val="28"/>
          <w:szCs w:val="28"/>
          <w:lang w:eastAsia="uk-UA"/>
        </w:rPr>
        <w:t xml:space="preserve">Бюджет участі </w:t>
      </w:r>
      <w:r>
        <w:rPr>
          <w:color w:val="000000"/>
          <w:sz w:val="28"/>
          <w:szCs w:val="28"/>
          <w:lang w:eastAsia="uk-UA"/>
        </w:rPr>
        <w:t xml:space="preserve">(партиципаторне бюджетування) - це процес взаємодії органів місцевого самоврядування з громадськістю, направлений на залучення жителів, які постійно проживають у межах </w:t>
      </w:r>
      <w:r>
        <w:rPr>
          <w:bCs/>
          <w:color w:val="000000"/>
          <w:sz w:val="28"/>
          <w:szCs w:val="28"/>
          <w:lang w:eastAsia="uk-UA"/>
        </w:rPr>
        <w:t>Сторожинецької</w:t>
      </w:r>
      <w:r>
        <w:rPr>
          <w:color w:val="000000"/>
          <w:sz w:val="28"/>
          <w:szCs w:val="28"/>
          <w:lang w:eastAsia="uk-UA"/>
        </w:rPr>
        <w:t xml:space="preserve"> ОТГ до прийняття рішень щодо розподілу частини бюджету </w:t>
      </w:r>
      <w:r>
        <w:rPr>
          <w:bCs/>
          <w:color w:val="000000"/>
          <w:sz w:val="28"/>
          <w:szCs w:val="28"/>
          <w:lang w:eastAsia="uk-UA"/>
        </w:rPr>
        <w:t>Сторожинецької</w:t>
      </w:r>
      <w:r>
        <w:rPr>
          <w:color w:val="000000"/>
          <w:sz w:val="28"/>
          <w:szCs w:val="28"/>
          <w:lang w:eastAsia="uk-UA"/>
        </w:rPr>
        <w:t xml:space="preserve"> міської ради ОТГ, залучення їх до участі у бюджетному процесі та надання можливості вільного доступу до інформації, а також забезпечення відкритості та прозорості діяльності </w:t>
      </w:r>
      <w:r>
        <w:rPr>
          <w:bCs/>
          <w:color w:val="000000"/>
          <w:sz w:val="28"/>
          <w:szCs w:val="28"/>
          <w:lang w:eastAsia="uk-UA"/>
        </w:rPr>
        <w:t>Сторожинецької</w:t>
      </w:r>
      <w:r>
        <w:rPr>
          <w:color w:val="000000"/>
          <w:sz w:val="28"/>
          <w:szCs w:val="28"/>
          <w:lang w:eastAsia="uk-UA"/>
        </w:rPr>
        <w:t xml:space="preserve"> міської ради ОТГ;</w:t>
      </w:r>
    </w:p>
    <w:p w:rsidR="00E8120D" w:rsidRDefault="00E8120D" w:rsidP="00A17B6E">
      <w:pPr>
        <w:numPr>
          <w:ilvl w:val="0"/>
          <w:numId w:val="4"/>
        </w:numPr>
        <w:ind w:firstLine="567"/>
        <w:jc w:val="both"/>
        <w:rPr>
          <w:b/>
          <w:bCs/>
          <w:color w:val="000000"/>
          <w:sz w:val="28"/>
          <w:szCs w:val="28"/>
          <w:lang w:eastAsia="uk-UA"/>
        </w:rPr>
      </w:pPr>
      <w:r>
        <w:rPr>
          <w:b/>
          <w:bCs/>
          <w:color w:val="000000"/>
          <w:sz w:val="28"/>
          <w:szCs w:val="28"/>
          <w:lang w:eastAsia="uk-UA"/>
        </w:rPr>
        <w:t xml:space="preserve">робоча група </w:t>
      </w:r>
      <w:r>
        <w:rPr>
          <w:color w:val="000000"/>
          <w:sz w:val="28"/>
          <w:szCs w:val="28"/>
          <w:lang w:eastAsia="uk-UA"/>
        </w:rPr>
        <w:t xml:space="preserve">- група фахівців із представників апарату </w:t>
      </w:r>
      <w:r>
        <w:rPr>
          <w:bCs/>
          <w:color w:val="000000"/>
          <w:sz w:val="28"/>
          <w:szCs w:val="28"/>
          <w:lang w:eastAsia="uk-UA"/>
        </w:rPr>
        <w:t>Сторожинецької</w:t>
      </w:r>
      <w:r>
        <w:rPr>
          <w:color w:val="000000"/>
          <w:sz w:val="28"/>
          <w:szCs w:val="28"/>
          <w:lang w:eastAsia="uk-UA"/>
        </w:rPr>
        <w:t xml:space="preserve"> ОТГ, яка створюється розпорядженням міського голови </w:t>
      </w:r>
      <w:r>
        <w:rPr>
          <w:bCs/>
          <w:color w:val="000000"/>
          <w:sz w:val="28"/>
          <w:szCs w:val="28"/>
          <w:lang w:eastAsia="uk-UA"/>
        </w:rPr>
        <w:t>Сторожинецької</w:t>
      </w:r>
      <w:r>
        <w:rPr>
          <w:color w:val="000000"/>
          <w:sz w:val="28"/>
          <w:szCs w:val="28"/>
          <w:lang w:eastAsia="uk-UA"/>
        </w:rPr>
        <w:t xml:space="preserve"> ОТГ для аналізу проектів;</w:t>
      </w:r>
    </w:p>
    <w:p w:rsidR="00E8120D" w:rsidRDefault="00E8120D" w:rsidP="00A17B6E">
      <w:pPr>
        <w:numPr>
          <w:ilvl w:val="0"/>
          <w:numId w:val="4"/>
        </w:numPr>
        <w:ind w:firstLine="567"/>
        <w:jc w:val="both"/>
        <w:rPr>
          <w:sz w:val="24"/>
          <w:szCs w:val="24"/>
          <w:lang w:eastAsia="uk-UA"/>
        </w:rPr>
      </w:pPr>
      <w:r>
        <w:rPr>
          <w:b/>
          <w:bCs/>
          <w:color w:val="000000"/>
          <w:sz w:val="28"/>
          <w:szCs w:val="28"/>
          <w:lang w:eastAsia="uk-UA"/>
        </w:rPr>
        <w:t xml:space="preserve">відповідальні працівники </w:t>
      </w:r>
      <w:r>
        <w:rPr>
          <w:color w:val="000000"/>
          <w:sz w:val="28"/>
          <w:szCs w:val="28"/>
          <w:lang w:eastAsia="uk-UA"/>
        </w:rPr>
        <w:t xml:space="preserve">- працівники апарату </w:t>
      </w:r>
      <w:r>
        <w:rPr>
          <w:bCs/>
          <w:color w:val="000000"/>
          <w:sz w:val="28"/>
          <w:szCs w:val="28"/>
          <w:lang w:eastAsia="uk-UA"/>
        </w:rPr>
        <w:t>Сторожинецької</w:t>
      </w:r>
      <w:r>
        <w:rPr>
          <w:color w:val="000000"/>
          <w:sz w:val="28"/>
          <w:szCs w:val="28"/>
          <w:lang w:eastAsia="uk-UA"/>
        </w:rPr>
        <w:t xml:space="preserve"> ради, які координують</w:t>
      </w:r>
      <w:r>
        <w:rPr>
          <w:color w:val="000000"/>
          <w:sz w:val="28"/>
          <w:szCs w:val="28"/>
          <w:lang w:eastAsia="uk-UA"/>
        </w:rPr>
        <w:tab/>
        <w:t>питання функціонування Бюджету участі, здійснюють підготовку проектів нормативно-правових актів та забезпечують співпрацю з громадськістю щодо питань Бюджету участі;</w:t>
      </w:r>
    </w:p>
    <w:p w:rsidR="00E8120D" w:rsidRDefault="00E8120D" w:rsidP="00A17B6E">
      <w:pPr>
        <w:numPr>
          <w:ilvl w:val="0"/>
          <w:numId w:val="4"/>
        </w:numPr>
        <w:ind w:firstLine="567"/>
        <w:jc w:val="both"/>
        <w:rPr>
          <w:b/>
          <w:bCs/>
          <w:color w:val="000000"/>
          <w:sz w:val="28"/>
          <w:szCs w:val="28"/>
          <w:lang w:eastAsia="uk-UA"/>
        </w:rPr>
      </w:pPr>
      <w:r>
        <w:rPr>
          <w:b/>
          <w:bCs/>
          <w:color w:val="000000"/>
          <w:sz w:val="28"/>
          <w:szCs w:val="28"/>
          <w:lang w:eastAsia="uk-UA"/>
        </w:rPr>
        <w:t xml:space="preserve">проект </w:t>
      </w:r>
      <w:r>
        <w:rPr>
          <w:color w:val="000000"/>
          <w:sz w:val="28"/>
          <w:szCs w:val="28"/>
          <w:lang w:eastAsia="uk-UA"/>
        </w:rPr>
        <w:t xml:space="preserve">- пропозиція, яка подана автором відповідно до форми подання </w:t>
      </w:r>
      <w:r>
        <w:rPr>
          <w:color w:val="000000"/>
          <w:sz w:val="28"/>
          <w:szCs w:val="28"/>
        </w:rPr>
        <w:t xml:space="preserve">проекту </w:t>
      </w:r>
      <w:r>
        <w:rPr>
          <w:color w:val="000000"/>
          <w:sz w:val="28"/>
          <w:szCs w:val="28"/>
          <w:lang w:eastAsia="uk-UA"/>
        </w:rPr>
        <w:t xml:space="preserve">та відповідає вимогам, які визначені Положенням </w:t>
      </w:r>
      <w:r>
        <w:rPr>
          <w:color w:val="000000"/>
          <w:sz w:val="28"/>
          <w:szCs w:val="28"/>
        </w:rPr>
        <w:t xml:space="preserve">про </w:t>
      </w:r>
      <w:r>
        <w:rPr>
          <w:color w:val="000000"/>
          <w:sz w:val="28"/>
          <w:szCs w:val="28"/>
          <w:lang w:eastAsia="uk-UA"/>
        </w:rPr>
        <w:t xml:space="preserve">Бюджет участі у </w:t>
      </w:r>
      <w:r>
        <w:rPr>
          <w:bCs/>
          <w:color w:val="000000"/>
          <w:sz w:val="28"/>
          <w:szCs w:val="28"/>
          <w:lang w:eastAsia="uk-UA"/>
        </w:rPr>
        <w:t>Сторожинецькій</w:t>
      </w:r>
      <w:r>
        <w:rPr>
          <w:color w:val="000000"/>
          <w:sz w:val="28"/>
          <w:szCs w:val="28"/>
          <w:lang w:eastAsia="uk-UA"/>
        </w:rPr>
        <w:t xml:space="preserve"> громаді;</w:t>
      </w:r>
    </w:p>
    <w:p w:rsidR="00E8120D" w:rsidRDefault="00E8120D" w:rsidP="00A17B6E">
      <w:pPr>
        <w:numPr>
          <w:ilvl w:val="0"/>
          <w:numId w:val="4"/>
        </w:numPr>
        <w:ind w:firstLine="567"/>
        <w:jc w:val="both"/>
        <w:rPr>
          <w:b/>
          <w:bCs/>
          <w:color w:val="000000"/>
          <w:sz w:val="28"/>
          <w:szCs w:val="28"/>
          <w:lang w:eastAsia="uk-UA"/>
        </w:rPr>
      </w:pPr>
      <w:r>
        <w:rPr>
          <w:b/>
          <w:bCs/>
          <w:color w:val="000000"/>
          <w:sz w:val="28"/>
          <w:szCs w:val="28"/>
          <w:lang w:eastAsia="uk-UA"/>
        </w:rPr>
        <w:t xml:space="preserve">автор </w:t>
      </w:r>
      <w:r>
        <w:rPr>
          <w:color w:val="000000"/>
          <w:sz w:val="28"/>
          <w:szCs w:val="28"/>
          <w:lang w:eastAsia="uk-UA"/>
        </w:rPr>
        <w:t xml:space="preserve">- повнолітній дієздатний громадянин України віком </w:t>
      </w:r>
      <w:r>
        <w:rPr>
          <w:sz w:val="28"/>
          <w:szCs w:val="28"/>
          <w:lang w:eastAsia="uk-UA"/>
        </w:rPr>
        <w:t>від 14 років</w:t>
      </w:r>
      <w:r>
        <w:rPr>
          <w:color w:val="000000"/>
          <w:sz w:val="28"/>
          <w:szCs w:val="28"/>
          <w:lang w:eastAsia="uk-UA"/>
        </w:rPr>
        <w:t xml:space="preserve">, який постійно проживає у межах </w:t>
      </w:r>
      <w:r>
        <w:rPr>
          <w:bCs/>
          <w:color w:val="000000"/>
          <w:sz w:val="28"/>
          <w:szCs w:val="28"/>
          <w:lang w:eastAsia="uk-UA"/>
        </w:rPr>
        <w:t>Сторожинецької</w:t>
      </w:r>
      <w:r>
        <w:rPr>
          <w:color w:val="000000"/>
          <w:sz w:val="28"/>
          <w:szCs w:val="28"/>
          <w:lang w:eastAsia="uk-UA"/>
        </w:rPr>
        <w:t xml:space="preserve"> ОТГ;</w:t>
      </w:r>
    </w:p>
    <w:p w:rsidR="00E8120D" w:rsidRDefault="00E8120D" w:rsidP="00A17B6E">
      <w:pPr>
        <w:numPr>
          <w:ilvl w:val="0"/>
          <w:numId w:val="4"/>
        </w:numPr>
        <w:ind w:firstLine="567"/>
        <w:jc w:val="both"/>
        <w:rPr>
          <w:b/>
          <w:bCs/>
          <w:color w:val="000000"/>
          <w:sz w:val="28"/>
          <w:szCs w:val="28"/>
          <w:lang w:eastAsia="uk-UA"/>
        </w:rPr>
      </w:pPr>
      <w:r>
        <w:rPr>
          <w:b/>
          <w:bCs/>
          <w:color w:val="000000"/>
          <w:sz w:val="28"/>
          <w:szCs w:val="28"/>
          <w:lang w:eastAsia="uk-UA"/>
        </w:rPr>
        <w:t xml:space="preserve">карта аналізу проекту </w:t>
      </w:r>
      <w:r>
        <w:rPr>
          <w:color w:val="000000"/>
          <w:sz w:val="28"/>
          <w:szCs w:val="28"/>
          <w:lang w:eastAsia="uk-UA"/>
        </w:rPr>
        <w:t>- формуляр, який заповнюється робочою групою;</w:t>
      </w:r>
    </w:p>
    <w:p w:rsidR="00E8120D" w:rsidRDefault="00E8120D" w:rsidP="00A17B6E">
      <w:pPr>
        <w:numPr>
          <w:ilvl w:val="0"/>
          <w:numId w:val="4"/>
        </w:numPr>
        <w:ind w:firstLine="567"/>
        <w:jc w:val="both"/>
        <w:rPr>
          <w:b/>
          <w:bCs/>
          <w:color w:val="000000"/>
          <w:sz w:val="28"/>
          <w:szCs w:val="28"/>
          <w:lang w:eastAsia="uk-UA"/>
        </w:rPr>
      </w:pPr>
      <w:r>
        <w:rPr>
          <w:b/>
          <w:bCs/>
          <w:color w:val="000000"/>
          <w:sz w:val="28"/>
          <w:szCs w:val="28"/>
          <w:lang w:eastAsia="uk-UA"/>
        </w:rPr>
        <w:t xml:space="preserve">голосування </w:t>
      </w:r>
      <w:r>
        <w:rPr>
          <w:color w:val="000000"/>
          <w:sz w:val="28"/>
          <w:szCs w:val="28"/>
          <w:lang w:eastAsia="uk-UA"/>
        </w:rPr>
        <w:t>- процес визначення жителями проектів- переможців серед поданих проектів у електронному вигляді;</w:t>
      </w:r>
    </w:p>
    <w:p w:rsidR="00E8120D" w:rsidRDefault="00E8120D" w:rsidP="00A17B6E">
      <w:pPr>
        <w:numPr>
          <w:ilvl w:val="0"/>
          <w:numId w:val="4"/>
        </w:numPr>
        <w:ind w:firstLine="567"/>
        <w:jc w:val="both"/>
        <w:rPr>
          <w:b/>
          <w:bCs/>
          <w:color w:val="000000"/>
          <w:sz w:val="28"/>
          <w:szCs w:val="28"/>
          <w:lang w:eastAsia="uk-UA"/>
        </w:rPr>
      </w:pPr>
      <w:r>
        <w:rPr>
          <w:b/>
          <w:bCs/>
          <w:color w:val="000000"/>
          <w:sz w:val="28"/>
          <w:szCs w:val="28"/>
          <w:lang w:eastAsia="uk-UA"/>
        </w:rPr>
        <w:t xml:space="preserve">встановлення підсумків голосування </w:t>
      </w:r>
      <w:r>
        <w:rPr>
          <w:color w:val="000000"/>
          <w:sz w:val="28"/>
          <w:szCs w:val="28"/>
          <w:lang w:eastAsia="uk-UA"/>
        </w:rPr>
        <w:t>- підрахунок голосів, поданих за кожен із проектів відповідно до онлайн-голосування;</w:t>
      </w:r>
    </w:p>
    <w:p w:rsidR="00E8120D" w:rsidRDefault="00E8120D" w:rsidP="00A17B6E">
      <w:pPr>
        <w:numPr>
          <w:ilvl w:val="0"/>
          <w:numId w:val="4"/>
        </w:numPr>
        <w:ind w:firstLine="567"/>
        <w:jc w:val="both"/>
        <w:rPr>
          <w:b/>
          <w:bCs/>
          <w:color w:val="000000"/>
          <w:sz w:val="28"/>
          <w:szCs w:val="28"/>
          <w:lang w:eastAsia="uk-UA"/>
        </w:rPr>
      </w:pPr>
      <w:r>
        <w:rPr>
          <w:b/>
          <w:bCs/>
          <w:color w:val="000000"/>
          <w:sz w:val="28"/>
          <w:szCs w:val="28"/>
          <w:lang w:eastAsia="uk-UA"/>
        </w:rPr>
        <w:t xml:space="preserve">проекти-переможці </w:t>
      </w:r>
      <w:r>
        <w:rPr>
          <w:color w:val="000000"/>
          <w:sz w:val="28"/>
          <w:szCs w:val="28"/>
          <w:lang w:eastAsia="uk-UA"/>
        </w:rPr>
        <w:t>- проекти, що відповідно до встановлення підсумків голосування набрали найбільшу кількість балів.</w:t>
      </w:r>
    </w:p>
    <w:p w:rsidR="00E8120D" w:rsidRDefault="00E8120D" w:rsidP="00A17B6E">
      <w:pPr>
        <w:numPr>
          <w:ilvl w:val="0"/>
          <w:numId w:val="4"/>
        </w:numPr>
        <w:ind w:firstLine="567"/>
        <w:jc w:val="both"/>
        <w:rPr>
          <w:b/>
          <w:bCs/>
          <w:color w:val="000000"/>
          <w:sz w:val="28"/>
          <w:szCs w:val="28"/>
          <w:lang w:eastAsia="uk-UA"/>
        </w:rPr>
      </w:pPr>
      <w:r>
        <w:rPr>
          <w:b/>
          <w:bCs/>
          <w:color w:val="000000"/>
          <w:sz w:val="28"/>
          <w:szCs w:val="28"/>
          <w:lang w:eastAsia="uk-UA"/>
        </w:rPr>
        <w:t xml:space="preserve">головні розпорядники бюджетних коштів </w:t>
      </w:r>
      <w:r>
        <w:rPr>
          <w:color w:val="000000"/>
          <w:sz w:val="28"/>
          <w:szCs w:val="28"/>
          <w:lang w:eastAsia="uk-UA"/>
        </w:rPr>
        <w:t xml:space="preserve">– </w:t>
      </w:r>
      <w:r>
        <w:rPr>
          <w:bCs/>
          <w:color w:val="000000"/>
          <w:sz w:val="28"/>
          <w:szCs w:val="28"/>
          <w:lang w:eastAsia="uk-UA"/>
        </w:rPr>
        <w:t>Сторожинецька</w:t>
      </w:r>
      <w:r>
        <w:rPr>
          <w:color w:val="000000"/>
          <w:sz w:val="28"/>
          <w:szCs w:val="28"/>
          <w:lang w:eastAsia="uk-UA"/>
        </w:rPr>
        <w:t xml:space="preserve"> міська рада.</w:t>
      </w:r>
    </w:p>
    <w:p w:rsidR="00E8120D" w:rsidRDefault="00E8120D" w:rsidP="00A17B6E">
      <w:pPr>
        <w:ind w:left="567"/>
        <w:jc w:val="both"/>
        <w:rPr>
          <w:b/>
          <w:bCs/>
          <w:color w:val="000000"/>
          <w:sz w:val="28"/>
          <w:szCs w:val="28"/>
          <w:lang w:eastAsia="uk-UA"/>
        </w:rPr>
      </w:pPr>
    </w:p>
    <w:p w:rsidR="00E8120D" w:rsidRDefault="00E8120D" w:rsidP="00A17B6E">
      <w:pPr>
        <w:jc w:val="center"/>
        <w:rPr>
          <w:sz w:val="24"/>
          <w:szCs w:val="24"/>
          <w:lang w:eastAsia="uk-UA"/>
        </w:rPr>
      </w:pPr>
      <w:r>
        <w:rPr>
          <w:b/>
          <w:bCs/>
          <w:color w:val="000000"/>
          <w:sz w:val="28"/>
          <w:szCs w:val="28"/>
          <w:lang w:eastAsia="uk-UA"/>
        </w:rPr>
        <w:t xml:space="preserve">   ІІІ.</w:t>
      </w:r>
      <w:r>
        <w:rPr>
          <w:b/>
          <w:bCs/>
          <w:color w:val="000000"/>
          <w:sz w:val="28"/>
          <w:szCs w:val="28"/>
          <w:lang w:eastAsia="uk-UA"/>
        </w:rPr>
        <w:tab/>
        <w:t>Визначення проблеми, на розв’язання якої направлена Програма</w:t>
      </w:r>
    </w:p>
    <w:p w:rsidR="00E8120D" w:rsidRDefault="00E8120D" w:rsidP="00A17B6E">
      <w:pPr>
        <w:ind w:firstLine="567"/>
        <w:jc w:val="both"/>
        <w:rPr>
          <w:sz w:val="24"/>
          <w:szCs w:val="24"/>
          <w:lang w:eastAsia="uk-UA"/>
        </w:rPr>
      </w:pPr>
      <w:r>
        <w:rPr>
          <w:color w:val="000000"/>
          <w:sz w:val="28"/>
          <w:szCs w:val="28"/>
          <w:lang w:eastAsia="uk-UA"/>
        </w:rPr>
        <w:t>У сучасному громадянському суспільстві зросла соціальна активність людей та з’явились активісти, які мають бажання долучатись до вирішення проблем суспільства. У жителів виникають ідеї, як покращити благоустрій територій громади, провести соціальні, культурно-митецькі, спортивні заходи тощо.</w:t>
      </w:r>
    </w:p>
    <w:p w:rsidR="00E8120D" w:rsidRDefault="00E8120D" w:rsidP="00A17B6E">
      <w:pPr>
        <w:ind w:firstLine="567"/>
        <w:jc w:val="both"/>
        <w:rPr>
          <w:sz w:val="24"/>
          <w:szCs w:val="24"/>
          <w:lang w:eastAsia="uk-UA"/>
        </w:rPr>
      </w:pPr>
      <w:r>
        <w:rPr>
          <w:color w:val="000000"/>
          <w:sz w:val="28"/>
          <w:szCs w:val="28"/>
          <w:lang w:eastAsia="uk-UA"/>
        </w:rPr>
        <w:t>Соціальна активність суспільства вимагає створення дієвих інструментів співпраці та залучення громадськості до вирішення питань життєдіяльності громади. Вдалим європейським та світовим досвідом щодо технології залучення громадян до процесу підготовки та прийняття рішень є Бюджет участі (партиципаторне бюджетування).</w:t>
      </w:r>
    </w:p>
    <w:p w:rsidR="00E8120D" w:rsidRDefault="00E8120D" w:rsidP="00A17B6E">
      <w:pPr>
        <w:ind w:firstLine="567"/>
        <w:jc w:val="both"/>
        <w:rPr>
          <w:color w:val="000000"/>
          <w:sz w:val="28"/>
          <w:szCs w:val="28"/>
          <w:lang w:eastAsia="uk-UA"/>
        </w:rPr>
      </w:pPr>
      <w:r>
        <w:rPr>
          <w:color w:val="000000"/>
          <w:sz w:val="28"/>
          <w:szCs w:val="28"/>
          <w:lang w:eastAsia="uk-UA"/>
        </w:rPr>
        <w:t>Затвердження Програми створить інструменти залучення громадян до бюджетного процесу, сприятиме запровадженню процесу демократичного обговорення та прийняття рішень, у якому жителі громади вирішуватимуть, як розподілити визначену частину бюджету громади, що допоможе зміцнити довіру громадян до органів місцевого самоврядування.</w:t>
      </w:r>
    </w:p>
    <w:p w:rsidR="00E8120D" w:rsidRDefault="00E8120D" w:rsidP="00A17B6E">
      <w:pPr>
        <w:ind w:firstLine="567"/>
        <w:jc w:val="both"/>
        <w:rPr>
          <w:sz w:val="24"/>
          <w:szCs w:val="24"/>
          <w:lang w:eastAsia="uk-UA"/>
        </w:rPr>
      </w:pPr>
    </w:p>
    <w:p w:rsidR="00E8120D" w:rsidRDefault="00E8120D" w:rsidP="00A17B6E">
      <w:pPr>
        <w:numPr>
          <w:ilvl w:val="0"/>
          <w:numId w:val="5"/>
        </w:numPr>
        <w:tabs>
          <w:tab w:val="num" w:pos="3240"/>
        </w:tabs>
        <w:ind w:left="2700" w:firstLine="1080"/>
        <w:rPr>
          <w:b/>
          <w:bCs/>
          <w:color w:val="000000"/>
          <w:sz w:val="28"/>
          <w:szCs w:val="28"/>
          <w:lang w:eastAsia="uk-UA"/>
        </w:rPr>
      </w:pPr>
      <w:r>
        <w:rPr>
          <w:b/>
          <w:bCs/>
          <w:color w:val="000000"/>
          <w:sz w:val="28"/>
          <w:szCs w:val="28"/>
          <w:lang w:eastAsia="uk-UA"/>
        </w:rPr>
        <w:t>Мета програми</w:t>
      </w:r>
    </w:p>
    <w:p w:rsidR="00E8120D" w:rsidRDefault="00E8120D" w:rsidP="00A17B6E">
      <w:pPr>
        <w:ind w:firstLine="567"/>
        <w:jc w:val="both"/>
        <w:rPr>
          <w:color w:val="000000"/>
          <w:sz w:val="28"/>
          <w:szCs w:val="28"/>
          <w:lang w:eastAsia="uk-UA"/>
        </w:rPr>
      </w:pPr>
      <w:r>
        <w:rPr>
          <w:color w:val="000000"/>
          <w:sz w:val="28"/>
          <w:szCs w:val="28"/>
          <w:lang w:eastAsia="uk-UA"/>
        </w:rPr>
        <w:t xml:space="preserve">Проведення Бюджету участі (партиципаторного бюджетування) має сприяти налагодженню системного діалогу влади </w:t>
      </w:r>
      <w:r>
        <w:rPr>
          <w:bCs/>
          <w:color w:val="000000"/>
          <w:sz w:val="28"/>
          <w:szCs w:val="28"/>
          <w:lang w:eastAsia="uk-UA"/>
        </w:rPr>
        <w:t>Сторожинецької</w:t>
      </w:r>
      <w:r>
        <w:rPr>
          <w:color w:val="000000"/>
          <w:sz w:val="28"/>
          <w:szCs w:val="28"/>
          <w:lang w:eastAsia="uk-UA"/>
        </w:rPr>
        <w:t xml:space="preserve"> ОТГ із жителями, які постійно проживають на території </w:t>
      </w:r>
      <w:r>
        <w:rPr>
          <w:bCs/>
          <w:color w:val="000000"/>
          <w:sz w:val="28"/>
          <w:szCs w:val="28"/>
          <w:lang w:eastAsia="uk-UA"/>
        </w:rPr>
        <w:t>Сторожинецької</w:t>
      </w:r>
      <w:r>
        <w:rPr>
          <w:color w:val="000000"/>
          <w:sz w:val="28"/>
          <w:szCs w:val="28"/>
          <w:lang w:eastAsia="uk-UA"/>
        </w:rPr>
        <w:t xml:space="preserve"> ОТГ, створенню умов для їх участі у реалізації повноважень, визначених Законом України «Про місцеве самоврядування в Україні».</w:t>
      </w:r>
    </w:p>
    <w:p w:rsidR="00E8120D" w:rsidRDefault="00E8120D" w:rsidP="00A17B6E">
      <w:pPr>
        <w:ind w:firstLine="567"/>
        <w:jc w:val="both"/>
        <w:rPr>
          <w:color w:val="000000"/>
          <w:sz w:val="28"/>
          <w:szCs w:val="28"/>
          <w:lang w:eastAsia="uk-UA"/>
        </w:rPr>
      </w:pPr>
    </w:p>
    <w:p w:rsidR="00E8120D" w:rsidRDefault="00E8120D" w:rsidP="00A17B6E">
      <w:pPr>
        <w:ind w:firstLine="567"/>
        <w:jc w:val="both"/>
        <w:rPr>
          <w:sz w:val="24"/>
          <w:szCs w:val="24"/>
          <w:lang w:eastAsia="uk-UA"/>
        </w:rPr>
      </w:pPr>
    </w:p>
    <w:p w:rsidR="00E8120D" w:rsidRDefault="00E8120D" w:rsidP="00A17B6E">
      <w:pPr>
        <w:jc w:val="center"/>
        <w:rPr>
          <w:b/>
          <w:bCs/>
          <w:color w:val="000000"/>
          <w:sz w:val="28"/>
          <w:szCs w:val="28"/>
          <w:lang w:eastAsia="uk-UA"/>
        </w:rPr>
      </w:pPr>
      <w:r>
        <w:rPr>
          <w:b/>
          <w:sz w:val="28"/>
          <w:szCs w:val="28"/>
        </w:rPr>
        <w:t>V.</w:t>
      </w:r>
      <w:r>
        <w:rPr>
          <w:b/>
          <w:bCs/>
          <w:color w:val="000000"/>
          <w:sz w:val="28"/>
          <w:szCs w:val="28"/>
          <w:lang w:eastAsia="uk-UA"/>
        </w:rPr>
        <w:t xml:space="preserve"> Обґрунтування шляхів і засобів розв’язання проблеми, строки виконання Програми</w:t>
      </w:r>
    </w:p>
    <w:p w:rsidR="00E8120D" w:rsidRDefault="00E8120D" w:rsidP="00A17B6E">
      <w:pPr>
        <w:ind w:firstLine="567"/>
        <w:jc w:val="both"/>
        <w:rPr>
          <w:sz w:val="24"/>
          <w:szCs w:val="24"/>
          <w:lang w:eastAsia="uk-UA"/>
        </w:rPr>
      </w:pPr>
      <w:r>
        <w:rPr>
          <w:color w:val="000000"/>
          <w:sz w:val="28"/>
          <w:szCs w:val="28"/>
          <w:lang w:eastAsia="uk-UA"/>
        </w:rPr>
        <w:t xml:space="preserve">Вирішення проблеми здійснюється шляхом розроблення механізму взаємодії влади </w:t>
      </w:r>
      <w:r>
        <w:rPr>
          <w:bCs/>
          <w:color w:val="000000"/>
          <w:sz w:val="28"/>
          <w:szCs w:val="28"/>
          <w:lang w:eastAsia="uk-UA"/>
        </w:rPr>
        <w:t>Сторожинецької</w:t>
      </w:r>
      <w:r>
        <w:rPr>
          <w:color w:val="000000"/>
          <w:sz w:val="28"/>
          <w:szCs w:val="28"/>
          <w:lang w:eastAsia="uk-UA"/>
        </w:rPr>
        <w:t xml:space="preserve"> ОТГ та жителів громади у бюджетному процесі, залучаючи жителів до процесу прийняття рішень та розв’язують найбільш нагальні проблеми громади.</w:t>
      </w:r>
    </w:p>
    <w:p w:rsidR="00E8120D" w:rsidRDefault="00E8120D" w:rsidP="00A17B6E">
      <w:pPr>
        <w:ind w:firstLine="567"/>
        <w:jc w:val="both"/>
        <w:rPr>
          <w:sz w:val="24"/>
          <w:szCs w:val="24"/>
          <w:lang w:eastAsia="uk-UA"/>
        </w:rPr>
      </w:pPr>
      <w:r>
        <w:rPr>
          <w:color w:val="000000"/>
          <w:sz w:val="28"/>
          <w:szCs w:val="28"/>
          <w:lang w:eastAsia="uk-UA"/>
        </w:rPr>
        <w:t>Виконання Програми розраховано на 2019 - 2021 роки.</w:t>
      </w:r>
    </w:p>
    <w:p w:rsidR="00E8120D" w:rsidRDefault="00E8120D" w:rsidP="00A17B6E">
      <w:pPr>
        <w:rPr>
          <w:rFonts w:ascii="Calibri" w:hAnsi="Calibri"/>
          <w:sz w:val="22"/>
          <w:szCs w:val="22"/>
          <w:lang w:eastAsia="en-US"/>
        </w:rPr>
      </w:pPr>
    </w:p>
    <w:p w:rsidR="00E8120D" w:rsidRDefault="00E8120D" w:rsidP="00A17B6E">
      <w:pPr>
        <w:jc w:val="center"/>
        <w:rPr>
          <w:sz w:val="24"/>
          <w:szCs w:val="24"/>
          <w:lang w:eastAsia="uk-UA"/>
        </w:rPr>
      </w:pPr>
      <w:r>
        <w:rPr>
          <w:b/>
          <w:bCs/>
          <w:color w:val="000000"/>
          <w:sz w:val="28"/>
          <w:szCs w:val="28"/>
          <w:lang w:eastAsia="uk-UA"/>
        </w:rPr>
        <w:t>V</w:t>
      </w:r>
      <w:r>
        <w:rPr>
          <w:b/>
          <w:bCs/>
          <w:color w:val="000000"/>
          <w:sz w:val="28"/>
          <w:szCs w:val="28"/>
          <w:lang w:val="en-US" w:eastAsia="uk-UA"/>
        </w:rPr>
        <w:t>I</w:t>
      </w:r>
      <w:r>
        <w:rPr>
          <w:b/>
          <w:bCs/>
          <w:color w:val="000000"/>
          <w:sz w:val="28"/>
          <w:szCs w:val="28"/>
          <w:lang w:eastAsia="uk-UA"/>
        </w:rPr>
        <w:t>. Завдання та заходи програми</w:t>
      </w:r>
    </w:p>
    <w:p w:rsidR="00E8120D" w:rsidRDefault="00E8120D" w:rsidP="00A17B6E">
      <w:pPr>
        <w:jc w:val="both"/>
        <w:rPr>
          <w:sz w:val="24"/>
          <w:szCs w:val="24"/>
          <w:lang w:eastAsia="uk-UA"/>
        </w:rPr>
      </w:pPr>
      <w:r>
        <w:rPr>
          <w:b/>
          <w:bCs/>
          <w:color w:val="000000"/>
          <w:sz w:val="28"/>
          <w:szCs w:val="28"/>
          <w:lang w:eastAsia="uk-UA"/>
        </w:rPr>
        <w:t>Завдання програми:</w:t>
      </w:r>
    </w:p>
    <w:p w:rsidR="00E8120D" w:rsidRDefault="00E8120D" w:rsidP="00A17B6E">
      <w:pPr>
        <w:numPr>
          <w:ilvl w:val="0"/>
          <w:numId w:val="6"/>
        </w:numPr>
        <w:jc w:val="both"/>
        <w:rPr>
          <w:sz w:val="24"/>
          <w:szCs w:val="24"/>
          <w:lang w:eastAsia="uk-UA"/>
        </w:rPr>
      </w:pPr>
      <w:r>
        <w:rPr>
          <w:color w:val="000000"/>
          <w:sz w:val="28"/>
          <w:szCs w:val="28"/>
          <w:lang w:eastAsia="uk-UA"/>
        </w:rPr>
        <w:t xml:space="preserve">. Інформаційна і промоційна кампанія. </w:t>
      </w:r>
    </w:p>
    <w:p w:rsidR="00E8120D" w:rsidRDefault="00E8120D" w:rsidP="00A17B6E">
      <w:pPr>
        <w:numPr>
          <w:ilvl w:val="0"/>
          <w:numId w:val="6"/>
        </w:numPr>
        <w:jc w:val="both"/>
        <w:rPr>
          <w:color w:val="000000"/>
          <w:sz w:val="28"/>
          <w:szCs w:val="28"/>
          <w:lang w:eastAsia="uk-UA"/>
        </w:rPr>
      </w:pPr>
      <w:r>
        <w:rPr>
          <w:color w:val="000000"/>
          <w:sz w:val="28"/>
          <w:szCs w:val="28"/>
          <w:lang w:eastAsia="uk-UA"/>
        </w:rPr>
        <w:t>. Подання проектів.</w:t>
      </w:r>
    </w:p>
    <w:p w:rsidR="00E8120D" w:rsidRDefault="00E8120D" w:rsidP="00A17B6E">
      <w:pPr>
        <w:numPr>
          <w:ilvl w:val="0"/>
          <w:numId w:val="6"/>
        </w:numPr>
        <w:jc w:val="both"/>
        <w:rPr>
          <w:color w:val="000000"/>
          <w:sz w:val="28"/>
          <w:szCs w:val="28"/>
          <w:lang w:eastAsia="uk-UA"/>
        </w:rPr>
      </w:pPr>
      <w:r>
        <w:rPr>
          <w:color w:val="000000"/>
          <w:sz w:val="28"/>
          <w:szCs w:val="28"/>
          <w:lang w:eastAsia="uk-UA"/>
        </w:rPr>
        <w:t>. Перевірка проектів.</w:t>
      </w:r>
    </w:p>
    <w:p w:rsidR="00E8120D" w:rsidRDefault="00E8120D" w:rsidP="00A17B6E">
      <w:pPr>
        <w:numPr>
          <w:ilvl w:val="0"/>
          <w:numId w:val="6"/>
        </w:numPr>
        <w:jc w:val="both"/>
        <w:rPr>
          <w:color w:val="000000"/>
          <w:sz w:val="28"/>
          <w:szCs w:val="28"/>
          <w:lang w:eastAsia="uk-UA"/>
        </w:rPr>
      </w:pPr>
      <w:r>
        <w:rPr>
          <w:color w:val="000000"/>
          <w:sz w:val="28"/>
          <w:szCs w:val="28"/>
          <w:lang w:eastAsia="uk-UA"/>
        </w:rPr>
        <w:t>. Голосування за проекти та підрахунок результатів.</w:t>
      </w:r>
    </w:p>
    <w:p w:rsidR="00E8120D" w:rsidRDefault="00E8120D" w:rsidP="00A17B6E">
      <w:pPr>
        <w:numPr>
          <w:ilvl w:val="0"/>
          <w:numId w:val="6"/>
        </w:numPr>
        <w:jc w:val="both"/>
        <w:rPr>
          <w:color w:val="000000"/>
          <w:sz w:val="28"/>
          <w:szCs w:val="28"/>
          <w:lang w:eastAsia="uk-UA"/>
        </w:rPr>
      </w:pPr>
      <w:r>
        <w:rPr>
          <w:color w:val="000000"/>
          <w:sz w:val="28"/>
          <w:szCs w:val="28"/>
          <w:lang w:eastAsia="uk-UA"/>
        </w:rPr>
        <w:t>. Реалізація проектів та оцінка процесу.</w:t>
      </w:r>
    </w:p>
    <w:p w:rsidR="00E8120D" w:rsidRDefault="00E8120D" w:rsidP="00A17B6E">
      <w:pPr>
        <w:rPr>
          <w:b/>
          <w:bCs/>
          <w:color w:val="000000"/>
          <w:sz w:val="28"/>
          <w:szCs w:val="28"/>
          <w:lang w:eastAsia="uk-UA"/>
        </w:rPr>
      </w:pPr>
    </w:p>
    <w:p w:rsidR="00E8120D" w:rsidRDefault="00E8120D" w:rsidP="00A17B6E">
      <w:pPr>
        <w:jc w:val="center"/>
        <w:rPr>
          <w:sz w:val="24"/>
          <w:szCs w:val="24"/>
          <w:lang w:eastAsia="uk-UA"/>
        </w:rPr>
      </w:pPr>
      <w:r>
        <w:rPr>
          <w:b/>
          <w:bCs/>
          <w:color w:val="000000"/>
          <w:sz w:val="28"/>
          <w:szCs w:val="28"/>
          <w:lang w:eastAsia="uk-UA"/>
        </w:rPr>
        <w:t>Заходи Програми</w:t>
      </w:r>
    </w:p>
    <w:tbl>
      <w:tblPr>
        <w:tblW w:w="0" w:type="auto"/>
        <w:tblInd w:w="-5" w:type="dxa"/>
        <w:tblLayout w:type="fixed"/>
        <w:tblCellMar>
          <w:left w:w="0" w:type="dxa"/>
          <w:right w:w="0" w:type="dxa"/>
        </w:tblCellMar>
        <w:tblLook w:val="0000"/>
      </w:tblPr>
      <w:tblGrid>
        <w:gridCol w:w="701"/>
        <w:gridCol w:w="9"/>
        <w:gridCol w:w="20"/>
        <w:gridCol w:w="4085"/>
        <w:gridCol w:w="9"/>
        <w:gridCol w:w="2545"/>
        <w:gridCol w:w="9"/>
        <w:gridCol w:w="2120"/>
        <w:gridCol w:w="12"/>
      </w:tblGrid>
      <w:tr w:rsidR="00E8120D" w:rsidTr="00A17B6E">
        <w:trPr>
          <w:gridAfter w:val="1"/>
          <w:wAfter w:w="12" w:type="dxa"/>
          <w:trHeight w:val="720"/>
        </w:trPr>
        <w:tc>
          <w:tcPr>
            <w:tcW w:w="710" w:type="dxa"/>
            <w:gridSpan w:val="2"/>
            <w:tcBorders>
              <w:top w:val="single" w:sz="4" w:space="0" w:color="auto"/>
              <w:left w:val="single" w:sz="4" w:space="0" w:color="auto"/>
              <w:bottom w:val="nil"/>
              <w:right w:val="nil"/>
            </w:tcBorders>
            <w:shd w:val="clear" w:color="auto" w:fill="FFFFFF"/>
            <w:vAlign w:val="center"/>
          </w:tcPr>
          <w:p w:rsidR="00E8120D" w:rsidRDefault="00E8120D">
            <w:pPr>
              <w:spacing w:line="280" w:lineRule="exact"/>
              <w:jc w:val="center"/>
              <w:rPr>
                <w:b/>
                <w:sz w:val="24"/>
                <w:szCs w:val="24"/>
                <w:lang w:eastAsia="uk-UA"/>
              </w:rPr>
            </w:pPr>
            <w:r>
              <w:rPr>
                <w:b/>
                <w:color w:val="000000"/>
                <w:sz w:val="24"/>
                <w:szCs w:val="24"/>
                <w:lang w:eastAsia="uk-UA"/>
              </w:rPr>
              <w:t>п/п</w:t>
            </w:r>
          </w:p>
        </w:tc>
        <w:tc>
          <w:tcPr>
            <w:tcW w:w="4114" w:type="dxa"/>
            <w:gridSpan w:val="3"/>
            <w:tcBorders>
              <w:top w:val="single" w:sz="4" w:space="0" w:color="auto"/>
              <w:left w:val="single" w:sz="4" w:space="0" w:color="auto"/>
              <w:bottom w:val="nil"/>
              <w:right w:val="nil"/>
            </w:tcBorders>
            <w:shd w:val="clear" w:color="auto" w:fill="FFFFFF"/>
            <w:vAlign w:val="center"/>
          </w:tcPr>
          <w:p w:rsidR="00E8120D" w:rsidRDefault="00E8120D">
            <w:pPr>
              <w:spacing w:line="280" w:lineRule="exact"/>
              <w:jc w:val="center"/>
              <w:rPr>
                <w:b/>
                <w:sz w:val="24"/>
                <w:szCs w:val="24"/>
                <w:lang w:eastAsia="uk-UA"/>
              </w:rPr>
            </w:pPr>
            <w:r>
              <w:rPr>
                <w:b/>
                <w:color w:val="000000"/>
                <w:sz w:val="24"/>
                <w:szCs w:val="24"/>
                <w:lang w:eastAsia="uk-UA"/>
              </w:rPr>
              <w:t>Зміст заходів</w:t>
            </w:r>
          </w:p>
        </w:tc>
        <w:tc>
          <w:tcPr>
            <w:tcW w:w="2554" w:type="dxa"/>
            <w:gridSpan w:val="2"/>
            <w:tcBorders>
              <w:top w:val="single" w:sz="4" w:space="0" w:color="auto"/>
              <w:left w:val="single" w:sz="4" w:space="0" w:color="auto"/>
              <w:bottom w:val="nil"/>
              <w:right w:val="nil"/>
            </w:tcBorders>
            <w:shd w:val="clear" w:color="auto" w:fill="FFFFFF"/>
            <w:vAlign w:val="center"/>
          </w:tcPr>
          <w:p w:rsidR="00E8120D" w:rsidRDefault="00E8120D">
            <w:pPr>
              <w:spacing w:line="280" w:lineRule="exact"/>
              <w:jc w:val="center"/>
              <w:rPr>
                <w:b/>
                <w:sz w:val="24"/>
                <w:szCs w:val="24"/>
                <w:lang w:eastAsia="uk-UA"/>
              </w:rPr>
            </w:pPr>
            <w:r>
              <w:rPr>
                <w:b/>
                <w:color w:val="000000"/>
                <w:sz w:val="24"/>
                <w:szCs w:val="24"/>
                <w:lang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tcPr>
          <w:p w:rsidR="00E8120D" w:rsidRDefault="00E8120D">
            <w:pPr>
              <w:spacing w:line="280" w:lineRule="exact"/>
              <w:jc w:val="center"/>
              <w:rPr>
                <w:b/>
                <w:sz w:val="24"/>
                <w:szCs w:val="24"/>
                <w:lang w:eastAsia="uk-UA"/>
              </w:rPr>
            </w:pPr>
            <w:r>
              <w:rPr>
                <w:b/>
                <w:color w:val="000000"/>
                <w:sz w:val="24"/>
                <w:szCs w:val="24"/>
                <w:lang w:eastAsia="uk-UA"/>
              </w:rPr>
              <w:t>Термін</w:t>
            </w:r>
          </w:p>
          <w:p w:rsidR="00E8120D" w:rsidRDefault="00E8120D">
            <w:pPr>
              <w:spacing w:line="280" w:lineRule="exact"/>
              <w:jc w:val="center"/>
              <w:rPr>
                <w:b/>
                <w:sz w:val="24"/>
                <w:szCs w:val="24"/>
                <w:lang w:eastAsia="uk-UA"/>
              </w:rPr>
            </w:pPr>
            <w:r>
              <w:rPr>
                <w:b/>
                <w:color w:val="000000"/>
                <w:sz w:val="24"/>
                <w:szCs w:val="24"/>
                <w:lang w:eastAsia="uk-UA"/>
              </w:rPr>
              <w:t>виконання</w:t>
            </w:r>
          </w:p>
        </w:tc>
      </w:tr>
      <w:tr w:rsidR="00E8120D" w:rsidTr="00A17B6E">
        <w:trPr>
          <w:gridAfter w:val="1"/>
          <w:wAfter w:w="12" w:type="dxa"/>
          <w:trHeight w:val="322"/>
        </w:trPr>
        <w:tc>
          <w:tcPr>
            <w:tcW w:w="9498" w:type="dxa"/>
            <w:gridSpan w:val="8"/>
            <w:tcBorders>
              <w:top w:val="single" w:sz="4" w:space="0" w:color="auto"/>
              <w:left w:val="single" w:sz="4" w:space="0" w:color="auto"/>
              <w:bottom w:val="nil"/>
              <w:right w:val="single" w:sz="4" w:space="0" w:color="auto"/>
            </w:tcBorders>
            <w:shd w:val="clear" w:color="auto" w:fill="FFFFFF"/>
            <w:vAlign w:val="bottom"/>
          </w:tcPr>
          <w:p w:rsidR="00E8120D" w:rsidRDefault="00E8120D">
            <w:pPr>
              <w:spacing w:line="280" w:lineRule="exact"/>
              <w:jc w:val="center"/>
              <w:rPr>
                <w:b/>
                <w:sz w:val="24"/>
                <w:szCs w:val="24"/>
                <w:lang w:eastAsia="uk-UA"/>
              </w:rPr>
            </w:pPr>
            <w:r>
              <w:rPr>
                <w:b/>
                <w:color w:val="000000"/>
                <w:sz w:val="24"/>
                <w:szCs w:val="24"/>
                <w:lang w:eastAsia="uk-UA"/>
              </w:rPr>
              <w:t>Завдання 1. Інформаційна і промоційна кампанія</w:t>
            </w:r>
          </w:p>
        </w:tc>
      </w:tr>
      <w:tr w:rsidR="00E8120D" w:rsidTr="00A17B6E">
        <w:trPr>
          <w:gridAfter w:val="1"/>
          <w:wAfter w:w="12" w:type="dxa"/>
          <w:trHeight w:val="429"/>
        </w:trPr>
        <w:tc>
          <w:tcPr>
            <w:tcW w:w="710" w:type="dxa"/>
            <w:gridSpan w:val="2"/>
            <w:tcBorders>
              <w:top w:val="single" w:sz="4" w:space="0" w:color="auto"/>
              <w:left w:val="single" w:sz="4" w:space="0" w:color="auto"/>
              <w:bottom w:val="nil"/>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1.1.</w:t>
            </w:r>
          </w:p>
        </w:tc>
        <w:tc>
          <w:tcPr>
            <w:tcW w:w="4114" w:type="dxa"/>
            <w:gridSpan w:val="3"/>
            <w:tcBorders>
              <w:top w:val="single" w:sz="4" w:space="0" w:color="auto"/>
              <w:left w:val="single" w:sz="4" w:space="0" w:color="auto"/>
              <w:bottom w:val="nil"/>
              <w:right w:val="nil"/>
            </w:tcBorders>
            <w:shd w:val="clear" w:color="auto" w:fill="FFFFFF"/>
            <w:vAlign w:val="bottom"/>
          </w:tcPr>
          <w:p w:rsidR="00E8120D" w:rsidRDefault="00E8120D">
            <w:pPr>
              <w:rPr>
                <w:sz w:val="24"/>
                <w:szCs w:val="24"/>
                <w:lang w:eastAsia="uk-UA"/>
              </w:rPr>
            </w:pPr>
            <w:r>
              <w:rPr>
                <w:color w:val="000000"/>
                <w:sz w:val="24"/>
                <w:szCs w:val="24"/>
                <w:lang w:eastAsia="uk-UA"/>
              </w:rPr>
              <w:t>Ознайомлення мешканців громади з основними положеннями та принципами Бюджету участі</w:t>
            </w:r>
          </w:p>
        </w:tc>
        <w:tc>
          <w:tcPr>
            <w:tcW w:w="2554" w:type="dxa"/>
            <w:gridSpan w:val="2"/>
            <w:tcBorders>
              <w:top w:val="single" w:sz="4" w:space="0" w:color="auto"/>
              <w:left w:val="single" w:sz="4" w:space="0" w:color="auto"/>
              <w:bottom w:val="nil"/>
              <w:right w:val="nil"/>
            </w:tcBorders>
            <w:shd w:val="clear" w:color="auto" w:fill="FFFFFF"/>
            <w:vAlign w:val="bottom"/>
          </w:tcPr>
          <w:p w:rsidR="00E8120D" w:rsidRDefault="00E8120D">
            <w:pPr>
              <w:jc w:val="center"/>
              <w:rPr>
                <w:sz w:val="24"/>
                <w:szCs w:val="24"/>
                <w:lang w:eastAsia="uk-UA"/>
              </w:rPr>
            </w:pPr>
            <w:r>
              <w:rPr>
                <w:color w:val="000000"/>
                <w:sz w:val="24"/>
                <w:szCs w:val="24"/>
                <w:lang w:eastAsia="uk-UA"/>
              </w:rPr>
              <w:t>Відповідальні виконавці, депутати, громадські організації</w:t>
            </w:r>
          </w:p>
        </w:tc>
        <w:tc>
          <w:tcPr>
            <w:tcW w:w="2120" w:type="dxa"/>
            <w:tcBorders>
              <w:top w:val="single" w:sz="4" w:space="0" w:color="auto"/>
              <w:left w:val="single" w:sz="4" w:space="0" w:color="auto"/>
              <w:bottom w:val="nil"/>
              <w:right w:val="single" w:sz="4" w:space="0" w:color="auto"/>
            </w:tcBorders>
            <w:shd w:val="clear" w:color="auto" w:fill="FFFFFF"/>
          </w:tcPr>
          <w:p w:rsidR="00E8120D" w:rsidRDefault="00E8120D">
            <w:pPr>
              <w:jc w:val="center"/>
              <w:rPr>
                <w:sz w:val="24"/>
                <w:szCs w:val="24"/>
                <w:lang w:eastAsia="uk-UA"/>
              </w:rPr>
            </w:pPr>
            <w:r>
              <w:rPr>
                <w:color w:val="000000"/>
                <w:sz w:val="24"/>
                <w:szCs w:val="24"/>
                <w:lang w:eastAsia="uk-UA"/>
              </w:rPr>
              <w:t>протягом строку дії Програми</w:t>
            </w:r>
          </w:p>
        </w:tc>
      </w:tr>
      <w:tr w:rsidR="00E8120D" w:rsidTr="00A17B6E">
        <w:trPr>
          <w:gridAfter w:val="1"/>
          <w:wAfter w:w="12" w:type="dxa"/>
          <w:trHeight w:val="582"/>
        </w:trPr>
        <w:tc>
          <w:tcPr>
            <w:tcW w:w="710" w:type="dxa"/>
            <w:gridSpan w:val="2"/>
            <w:tcBorders>
              <w:top w:val="single" w:sz="4" w:space="0" w:color="auto"/>
              <w:left w:val="single" w:sz="4" w:space="0" w:color="auto"/>
              <w:bottom w:val="nil"/>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1.2.</w:t>
            </w:r>
          </w:p>
        </w:tc>
        <w:tc>
          <w:tcPr>
            <w:tcW w:w="4114" w:type="dxa"/>
            <w:gridSpan w:val="3"/>
            <w:tcBorders>
              <w:top w:val="single" w:sz="4" w:space="0" w:color="auto"/>
              <w:left w:val="single" w:sz="4" w:space="0" w:color="auto"/>
              <w:bottom w:val="nil"/>
              <w:right w:val="nil"/>
            </w:tcBorders>
            <w:shd w:val="clear" w:color="auto" w:fill="FFFFFF"/>
            <w:vAlign w:val="bottom"/>
          </w:tcPr>
          <w:p w:rsidR="00E8120D" w:rsidRDefault="00E8120D">
            <w:pPr>
              <w:rPr>
                <w:sz w:val="24"/>
                <w:szCs w:val="24"/>
                <w:lang w:eastAsia="uk-UA"/>
              </w:rPr>
            </w:pPr>
            <w:r>
              <w:rPr>
                <w:color w:val="000000"/>
                <w:sz w:val="24"/>
                <w:szCs w:val="24"/>
                <w:lang w:eastAsia="uk-UA"/>
              </w:rPr>
              <w:t>Інформування про хронологію бюджету участі, конкретні етапи і дати проведення заходів</w:t>
            </w:r>
          </w:p>
        </w:tc>
        <w:tc>
          <w:tcPr>
            <w:tcW w:w="2554" w:type="dxa"/>
            <w:gridSpan w:val="2"/>
            <w:tcBorders>
              <w:top w:val="single" w:sz="4" w:space="0" w:color="auto"/>
              <w:left w:val="single" w:sz="4" w:space="0" w:color="auto"/>
              <w:bottom w:val="nil"/>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Відповідальні</w:t>
            </w:r>
          </w:p>
          <w:p w:rsidR="00E8120D" w:rsidRDefault="00E8120D">
            <w:pPr>
              <w:spacing w:line="280" w:lineRule="exact"/>
              <w:jc w:val="center"/>
              <w:rPr>
                <w:sz w:val="24"/>
                <w:szCs w:val="24"/>
                <w:lang w:eastAsia="uk-UA"/>
              </w:rPr>
            </w:pPr>
            <w:r>
              <w:rPr>
                <w:color w:val="000000"/>
                <w:sz w:val="24"/>
                <w:szCs w:val="24"/>
                <w:lang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tcPr>
          <w:p w:rsidR="00E8120D" w:rsidRDefault="00E8120D">
            <w:pPr>
              <w:jc w:val="center"/>
              <w:rPr>
                <w:sz w:val="24"/>
                <w:szCs w:val="24"/>
                <w:lang w:eastAsia="uk-UA"/>
              </w:rPr>
            </w:pPr>
            <w:r>
              <w:rPr>
                <w:color w:val="000000"/>
                <w:sz w:val="24"/>
                <w:szCs w:val="24"/>
                <w:lang w:eastAsia="uk-UA"/>
              </w:rPr>
              <w:t>протягом строку дії Програми</w:t>
            </w:r>
          </w:p>
        </w:tc>
      </w:tr>
      <w:tr w:rsidR="00E8120D" w:rsidTr="00A17B6E">
        <w:trPr>
          <w:gridAfter w:val="1"/>
          <w:wAfter w:w="12" w:type="dxa"/>
          <w:trHeight w:val="722"/>
        </w:trPr>
        <w:tc>
          <w:tcPr>
            <w:tcW w:w="710" w:type="dxa"/>
            <w:gridSpan w:val="2"/>
            <w:tcBorders>
              <w:top w:val="single" w:sz="4" w:space="0" w:color="auto"/>
              <w:left w:val="single" w:sz="4" w:space="0" w:color="auto"/>
              <w:bottom w:val="nil"/>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1.3.</w:t>
            </w:r>
          </w:p>
        </w:tc>
        <w:tc>
          <w:tcPr>
            <w:tcW w:w="4114" w:type="dxa"/>
            <w:gridSpan w:val="3"/>
            <w:tcBorders>
              <w:top w:val="single" w:sz="4" w:space="0" w:color="auto"/>
              <w:left w:val="single" w:sz="4" w:space="0" w:color="auto"/>
              <w:bottom w:val="nil"/>
              <w:right w:val="nil"/>
            </w:tcBorders>
            <w:shd w:val="clear" w:color="auto" w:fill="FFFFFF"/>
            <w:vAlign w:val="bottom"/>
          </w:tcPr>
          <w:p w:rsidR="00E8120D" w:rsidRDefault="00E8120D">
            <w:pPr>
              <w:rPr>
                <w:sz w:val="24"/>
                <w:szCs w:val="24"/>
                <w:lang w:eastAsia="uk-UA"/>
              </w:rPr>
            </w:pPr>
            <w:r>
              <w:rPr>
                <w:color w:val="000000"/>
                <w:sz w:val="24"/>
                <w:szCs w:val="24"/>
                <w:lang w:eastAsia="uk-UA"/>
              </w:rPr>
              <w:t>Розповсюдження інформації стосовно перебігу та результатів процесу Бюджету участі</w:t>
            </w:r>
          </w:p>
        </w:tc>
        <w:tc>
          <w:tcPr>
            <w:tcW w:w="2554" w:type="dxa"/>
            <w:gridSpan w:val="2"/>
            <w:tcBorders>
              <w:top w:val="single" w:sz="4" w:space="0" w:color="auto"/>
              <w:left w:val="single" w:sz="4" w:space="0" w:color="auto"/>
              <w:bottom w:val="nil"/>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Відповідальні</w:t>
            </w:r>
          </w:p>
          <w:p w:rsidR="00E8120D" w:rsidRDefault="00E8120D">
            <w:pPr>
              <w:spacing w:line="280" w:lineRule="exact"/>
              <w:jc w:val="center"/>
              <w:rPr>
                <w:sz w:val="24"/>
                <w:szCs w:val="24"/>
                <w:lang w:eastAsia="uk-UA"/>
              </w:rPr>
            </w:pPr>
            <w:r>
              <w:rPr>
                <w:color w:val="000000"/>
                <w:sz w:val="24"/>
                <w:szCs w:val="24"/>
                <w:lang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tcPr>
          <w:p w:rsidR="00E8120D" w:rsidRDefault="00E8120D">
            <w:pPr>
              <w:jc w:val="center"/>
              <w:rPr>
                <w:sz w:val="24"/>
                <w:szCs w:val="24"/>
                <w:lang w:eastAsia="uk-UA"/>
              </w:rPr>
            </w:pPr>
            <w:r>
              <w:rPr>
                <w:color w:val="000000"/>
                <w:sz w:val="24"/>
                <w:szCs w:val="24"/>
                <w:lang w:eastAsia="uk-UA"/>
              </w:rPr>
              <w:t>протягом строку дії Програми</w:t>
            </w:r>
          </w:p>
        </w:tc>
      </w:tr>
      <w:tr w:rsidR="00E8120D" w:rsidTr="00A17B6E">
        <w:trPr>
          <w:gridAfter w:val="1"/>
          <w:wAfter w:w="12" w:type="dxa"/>
          <w:trHeight w:val="606"/>
        </w:trPr>
        <w:tc>
          <w:tcPr>
            <w:tcW w:w="710" w:type="dxa"/>
            <w:gridSpan w:val="2"/>
            <w:tcBorders>
              <w:top w:val="single" w:sz="4" w:space="0" w:color="auto"/>
              <w:left w:val="single" w:sz="4" w:space="0" w:color="auto"/>
              <w:bottom w:val="nil"/>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1.4.</w:t>
            </w:r>
          </w:p>
        </w:tc>
        <w:tc>
          <w:tcPr>
            <w:tcW w:w="4114" w:type="dxa"/>
            <w:gridSpan w:val="3"/>
            <w:tcBorders>
              <w:top w:val="single" w:sz="4" w:space="0" w:color="auto"/>
              <w:left w:val="single" w:sz="4" w:space="0" w:color="auto"/>
              <w:bottom w:val="nil"/>
              <w:right w:val="nil"/>
            </w:tcBorders>
            <w:shd w:val="clear" w:color="auto" w:fill="FFFFFF"/>
            <w:vAlign w:val="bottom"/>
          </w:tcPr>
          <w:p w:rsidR="00E8120D" w:rsidRDefault="00E8120D">
            <w:pPr>
              <w:rPr>
                <w:sz w:val="24"/>
                <w:szCs w:val="24"/>
                <w:lang w:eastAsia="uk-UA"/>
              </w:rPr>
            </w:pPr>
            <w:r>
              <w:rPr>
                <w:color w:val="000000"/>
                <w:sz w:val="24"/>
                <w:szCs w:val="24"/>
                <w:lang w:eastAsia="uk-UA"/>
              </w:rPr>
              <w:t xml:space="preserve">Підготовка проекту розпорядження голови </w:t>
            </w:r>
            <w:r>
              <w:rPr>
                <w:color w:val="000000"/>
                <w:sz w:val="24"/>
                <w:szCs w:val="24"/>
              </w:rPr>
              <w:t xml:space="preserve">про </w:t>
            </w:r>
            <w:r>
              <w:rPr>
                <w:color w:val="000000"/>
                <w:sz w:val="24"/>
                <w:szCs w:val="24"/>
                <w:lang w:eastAsia="uk-UA"/>
              </w:rPr>
              <w:t>визначення відповідальних виконавців, створення Робочої групи</w:t>
            </w:r>
          </w:p>
        </w:tc>
        <w:tc>
          <w:tcPr>
            <w:tcW w:w="2554" w:type="dxa"/>
            <w:gridSpan w:val="2"/>
            <w:tcBorders>
              <w:top w:val="single" w:sz="4" w:space="0" w:color="auto"/>
              <w:left w:val="single" w:sz="4" w:space="0" w:color="auto"/>
              <w:bottom w:val="nil"/>
              <w:right w:val="nil"/>
            </w:tcBorders>
            <w:shd w:val="clear" w:color="auto" w:fill="FFFFFF"/>
          </w:tcPr>
          <w:p w:rsidR="00E8120D" w:rsidRDefault="00E8120D">
            <w:pPr>
              <w:jc w:val="center"/>
              <w:rPr>
                <w:sz w:val="24"/>
                <w:szCs w:val="24"/>
                <w:lang w:eastAsia="uk-UA"/>
              </w:rPr>
            </w:pPr>
            <w:r>
              <w:rPr>
                <w:color w:val="000000"/>
                <w:sz w:val="24"/>
                <w:szCs w:val="24"/>
                <w:lang w:eastAsia="uk-UA"/>
              </w:rPr>
              <w:t>Відділ економічного розвитку</w:t>
            </w:r>
          </w:p>
        </w:tc>
        <w:tc>
          <w:tcPr>
            <w:tcW w:w="2120" w:type="dxa"/>
            <w:tcBorders>
              <w:top w:val="single" w:sz="4" w:space="0" w:color="auto"/>
              <w:left w:val="single" w:sz="4" w:space="0" w:color="auto"/>
              <w:bottom w:val="nil"/>
              <w:right w:val="single" w:sz="4" w:space="0" w:color="auto"/>
            </w:tcBorders>
            <w:shd w:val="clear" w:color="auto" w:fill="FFFFFF"/>
          </w:tcPr>
          <w:p w:rsidR="00E8120D" w:rsidRDefault="00E8120D">
            <w:pPr>
              <w:spacing w:line="280" w:lineRule="exact"/>
              <w:jc w:val="center"/>
              <w:rPr>
                <w:sz w:val="24"/>
                <w:szCs w:val="24"/>
                <w:lang w:eastAsia="uk-UA"/>
              </w:rPr>
            </w:pPr>
            <w:r>
              <w:rPr>
                <w:sz w:val="24"/>
                <w:szCs w:val="24"/>
                <w:lang w:eastAsia="uk-UA"/>
              </w:rPr>
              <w:t>квітень-травень</w:t>
            </w:r>
          </w:p>
        </w:tc>
      </w:tr>
      <w:tr w:rsidR="00E8120D" w:rsidTr="00A17B6E">
        <w:trPr>
          <w:gridAfter w:val="1"/>
          <w:wAfter w:w="12" w:type="dxa"/>
          <w:trHeight w:val="322"/>
        </w:trPr>
        <w:tc>
          <w:tcPr>
            <w:tcW w:w="9498" w:type="dxa"/>
            <w:gridSpan w:val="8"/>
            <w:tcBorders>
              <w:top w:val="single" w:sz="4" w:space="0" w:color="auto"/>
              <w:left w:val="single" w:sz="4" w:space="0" w:color="auto"/>
              <w:bottom w:val="nil"/>
              <w:right w:val="single" w:sz="4" w:space="0" w:color="auto"/>
            </w:tcBorders>
            <w:shd w:val="clear" w:color="auto" w:fill="FFFFFF"/>
            <w:vAlign w:val="bottom"/>
          </w:tcPr>
          <w:p w:rsidR="00E8120D" w:rsidRDefault="00E8120D">
            <w:pPr>
              <w:spacing w:line="280" w:lineRule="exact"/>
              <w:jc w:val="center"/>
              <w:rPr>
                <w:b/>
                <w:sz w:val="24"/>
                <w:szCs w:val="24"/>
                <w:lang w:eastAsia="uk-UA"/>
              </w:rPr>
            </w:pPr>
            <w:r>
              <w:rPr>
                <w:b/>
                <w:sz w:val="24"/>
                <w:szCs w:val="24"/>
                <w:lang w:eastAsia="uk-UA"/>
              </w:rPr>
              <w:t>Завдання 2. Подання проектів</w:t>
            </w:r>
          </w:p>
        </w:tc>
      </w:tr>
      <w:tr w:rsidR="00E8120D" w:rsidTr="00A17B6E">
        <w:trPr>
          <w:gridAfter w:val="1"/>
          <w:wAfter w:w="12" w:type="dxa"/>
          <w:trHeight w:val="722"/>
        </w:trPr>
        <w:tc>
          <w:tcPr>
            <w:tcW w:w="730" w:type="dxa"/>
            <w:gridSpan w:val="3"/>
            <w:tcBorders>
              <w:top w:val="single" w:sz="4" w:space="0" w:color="auto"/>
              <w:left w:val="single" w:sz="4" w:space="0" w:color="auto"/>
              <w:bottom w:val="nil"/>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2.1.</w:t>
            </w:r>
          </w:p>
        </w:tc>
        <w:tc>
          <w:tcPr>
            <w:tcW w:w="4094" w:type="dxa"/>
            <w:gridSpan w:val="2"/>
            <w:tcBorders>
              <w:top w:val="single" w:sz="4" w:space="0" w:color="auto"/>
              <w:left w:val="single" w:sz="4" w:space="0" w:color="auto"/>
              <w:bottom w:val="nil"/>
              <w:right w:val="nil"/>
            </w:tcBorders>
            <w:shd w:val="clear" w:color="auto" w:fill="FFFFFF"/>
            <w:vAlign w:val="bottom"/>
          </w:tcPr>
          <w:p w:rsidR="00E8120D" w:rsidRDefault="00E8120D">
            <w:pPr>
              <w:rPr>
                <w:sz w:val="24"/>
                <w:szCs w:val="24"/>
                <w:lang w:eastAsia="uk-UA"/>
              </w:rPr>
            </w:pPr>
            <w:r>
              <w:rPr>
                <w:color w:val="000000"/>
                <w:sz w:val="24"/>
                <w:szCs w:val="24"/>
                <w:lang w:eastAsia="uk-UA"/>
              </w:rPr>
              <w:t xml:space="preserve">Розміщення форми подання проекту у електронній версії на офіційному веб-сайті </w:t>
            </w:r>
            <w:r>
              <w:rPr>
                <w:bCs/>
                <w:color w:val="000000"/>
                <w:sz w:val="24"/>
                <w:szCs w:val="24"/>
                <w:lang w:eastAsia="uk-UA"/>
              </w:rPr>
              <w:t>Сторожинецької</w:t>
            </w:r>
            <w:r>
              <w:rPr>
                <w:color w:val="000000"/>
                <w:sz w:val="24"/>
                <w:szCs w:val="24"/>
                <w:lang w:eastAsia="uk-UA"/>
              </w:rPr>
              <w:t xml:space="preserve"> ОТГ</w:t>
            </w:r>
          </w:p>
        </w:tc>
        <w:tc>
          <w:tcPr>
            <w:tcW w:w="2554" w:type="dxa"/>
            <w:gridSpan w:val="2"/>
            <w:tcBorders>
              <w:top w:val="single" w:sz="4" w:space="0" w:color="auto"/>
              <w:left w:val="single" w:sz="4" w:space="0" w:color="auto"/>
              <w:bottom w:val="nil"/>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Відповідальні</w:t>
            </w:r>
          </w:p>
          <w:p w:rsidR="00E8120D" w:rsidRDefault="00E8120D">
            <w:pPr>
              <w:spacing w:line="280" w:lineRule="exact"/>
              <w:jc w:val="center"/>
              <w:rPr>
                <w:sz w:val="24"/>
                <w:szCs w:val="24"/>
                <w:lang w:eastAsia="uk-UA"/>
              </w:rPr>
            </w:pPr>
            <w:r>
              <w:rPr>
                <w:color w:val="000000"/>
                <w:sz w:val="24"/>
                <w:szCs w:val="24"/>
                <w:lang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tcPr>
          <w:p w:rsidR="00E8120D" w:rsidRDefault="00E8120D">
            <w:pPr>
              <w:spacing w:line="280" w:lineRule="exact"/>
              <w:jc w:val="center"/>
              <w:rPr>
                <w:sz w:val="24"/>
                <w:szCs w:val="24"/>
                <w:lang w:eastAsia="uk-UA"/>
              </w:rPr>
            </w:pPr>
            <w:r>
              <w:rPr>
                <w:sz w:val="24"/>
                <w:szCs w:val="24"/>
                <w:lang w:eastAsia="uk-UA"/>
              </w:rPr>
              <w:t>травень-червень</w:t>
            </w:r>
          </w:p>
        </w:tc>
      </w:tr>
      <w:tr w:rsidR="00E8120D" w:rsidTr="00A17B6E">
        <w:trPr>
          <w:gridAfter w:val="1"/>
          <w:wAfter w:w="12" w:type="dxa"/>
          <w:trHeight w:val="889"/>
        </w:trPr>
        <w:tc>
          <w:tcPr>
            <w:tcW w:w="730" w:type="dxa"/>
            <w:gridSpan w:val="3"/>
            <w:tcBorders>
              <w:top w:val="single" w:sz="4" w:space="0" w:color="auto"/>
              <w:left w:val="single" w:sz="4" w:space="0" w:color="auto"/>
              <w:bottom w:val="nil"/>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2.2.</w:t>
            </w:r>
          </w:p>
        </w:tc>
        <w:tc>
          <w:tcPr>
            <w:tcW w:w="4094" w:type="dxa"/>
            <w:gridSpan w:val="2"/>
            <w:tcBorders>
              <w:top w:val="single" w:sz="4" w:space="0" w:color="auto"/>
              <w:left w:val="single" w:sz="4" w:space="0" w:color="auto"/>
              <w:bottom w:val="nil"/>
              <w:right w:val="nil"/>
            </w:tcBorders>
            <w:shd w:val="clear" w:color="auto" w:fill="FFFFFF"/>
            <w:vAlign w:val="bottom"/>
          </w:tcPr>
          <w:p w:rsidR="00E8120D" w:rsidRDefault="00E8120D">
            <w:pPr>
              <w:rPr>
                <w:color w:val="000000"/>
                <w:sz w:val="24"/>
                <w:szCs w:val="24"/>
                <w:lang w:eastAsia="uk-UA"/>
              </w:rPr>
            </w:pPr>
            <w:r>
              <w:rPr>
                <w:color w:val="000000"/>
                <w:sz w:val="24"/>
                <w:szCs w:val="24"/>
                <w:lang w:eastAsia="uk-UA"/>
              </w:rPr>
              <w:t xml:space="preserve">Подання проектів, відповідно до форми, вимог до проекту з урахуванням обсягу коштів: за адресою: </w:t>
            </w:r>
          </w:p>
          <w:p w:rsidR="00E8120D" w:rsidRDefault="00E8120D">
            <w:pPr>
              <w:rPr>
                <w:color w:val="000000"/>
                <w:sz w:val="24"/>
                <w:szCs w:val="24"/>
                <w:lang w:eastAsia="uk-UA"/>
              </w:rPr>
            </w:pPr>
            <w:r>
              <w:rPr>
                <w:color w:val="000000"/>
                <w:sz w:val="24"/>
                <w:szCs w:val="24"/>
                <w:lang w:eastAsia="uk-UA"/>
              </w:rPr>
              <w:t xml:space="preserve">Сторожинецька міська рада, м. Стороинець, вул. Грушевського,6 </w:t>
            </w:r>
          </w:p>
          <w:p w:rsidR="00E8120D" w:rsidRDefault="00E8120D">
            <w:pPr>
              <w:rPr>
                <w:sz w:val="24"/>
                <w:szCs w:val="24"/>
                <w:lang w:eastAsia="uk-UA"/>
              </w:rPr>
            </w:pPr>
            <w:r>
              <w:rPr>
                <w:color w:val="000000"/>
                <w:sz w:val="24"/>
                <w:szCs w:val="24"/>
                <w:lang w:eastAsia="uk-UA"/>
              </w:rPr>
              <w:t xml:space="preserve">- електронною поштою </w:t>
            </w:r>
            <w:r>
              <w:rPr>
                <w:color w:val="000000"/>
                <w:sz w:val="24"/>
                <w:szCs w:val="24"/>
              </w:rPr>
              <w:t xml:space="preserve">на: </w:t>
            </w:r>
            <w:r>
              <w:rPr>
                <w:color w:val="1F497D"/>
                <w:sz w:val="24"/>
                <w:szCs w:val="24"/>
              </w:rPr>
              <w:t>stor-misk-r@ukr.net</w:t>
            </w:r>
            <w:r>
              <w:rPr>
                <w:sz w:val="24"/>
                <w:szCs w:val="24"/>
                <w:lang w:eastAsia="uk-UA"/>
              </w:rPr>
              <w:t xml:space="preserve"> </w:t>
            </w:r>
            <w:r>
              <w:rPr>
                <w:color w:val="000000"/>
                <w:sz w:val="24"/>
                <w:szCs w:val="24"/>
                <w:lang w:eastAsia="uk-UA"/>
              </w:rPr>
              <w:t>у вигляді відсканованого оригіналу документу</w:t>
            </w:r>
          </w:p>
        </w:tc>
        <w:tc>
          <w:tcPr>
            <w:tcW w:w="2554" w:type="dxa"/>
            <w:gridSpan w:val="2"/>
            <w:tcBorders>
              <w:top w:val="single" w:sz="4" w:space="0" w:color="auto"/>
              <w:left w:val="single" w:sz="4" w:space="0" w:color="auto"/>
              <w:bottom w:val="nil"/>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Автори проектів</w:t>
            </w:r>
          </w:p>
        </w:tc>
        <w:tc>
          <w:tcPr>
            <w:tcW w:w="2120" w:type="dxa"/>
            <w:tcBorders>
              <w:top w:val="single" w:sz="4" w:space="0" w:color="auto"/>
              <w:left w:val="single" w:sz="4" w:space="0" w:color="auto"/>
              <w:bottom w:val="nil"/>
              <w:right w:val="single" w:sz="4" w:space="0" w:color="auto"/>
            </w:tcBorders>
            <w:shd w:val="clear" w:color="auto" w:fill="FFFFFF"/>
          </w:tcPr>
          <w:p w:rsidR="00E8120D" w:rsidRDefault="00E8120D">
            <w:pPr>
              <w:spacing w:line="280" w:lineRule="exact"/>
              <w:jc w:val="center"/>
              <w:rPr>
                <w:sz w:val="24"/>
                <w:szCs w:val="24"/>
                <w:lang w:eastAsia="uk-UA"/>
              </w:rPr>
            </w:pPr>
            <w:r>
              <w:rPr>
                <w:sz w:val="24"/>
                <w:szCs w:val="24"/>
                <w:lang w:eastAsia="uk-UA"/>
              </w:rPr>
              <w:t>травень-червень</w:t>
            </w:r>
          </w:p>
          <w:p w:rsidR="00E8120D" w:rsidRDefault="00E8120D">
            <w:pPr>
              <w:jc w:val="center"/>
              <w:rPr>
                <w:sz w:val="24"/>
                <w:szCs w:val="24"/>
                <w:lang w:eastAsia="uk-UA"/>
              </w:rPr>
            </w:pPr>
          </w:p>
        </w:tc>
      </w:tr>
      <w:tr w:rsidR="00E8120D" w:rsidTr="00A17B6E">
        <w:trPr>
          <w:gridAfter w:val="1"/>
          <w:wAfter w:w="12" w:type="dxa"/>
          <w:trHeight w:val="1868"/>
        </w:trPr>
        <w:tc>
          <w:tcPr>
            <w:tcW w:w="730" w:type="dxa"/>
            <w:gridSpan w:val="3"/>
            <w:tcBorders>
              <w:top w:val="single" w:sz="4" w:space="0" w:color="auto"/>
              <w:left w:val="single" w:sz="4" w:space="0" w:color="auto"/>
              <w:bottom w:val="nil"/>
              <w:right w:val="nil"/>
            </w:tcBorders>
            <w:shd w:val="clear" w:color="auto" w:fill="FFFFFF"/>
            <w:vAlign w:val="bottom"/>
          </w:tcPr>
          <w:p w:rsidR="00E8120D" w:rsidRDefault="00E8120D">
            <w:pPr>
              <w:spacing w:line="280" w:lineRule="exact"/>
              <w:rPr>
                <w:sz w:val="24"/>
                <w:szCs w:val="24"/>
                <w:lang w:eastAsia="uk-UA"/>
              </w:rPr>
            </w:pPr>
            <w:r>
              <w:rPr>
                <w:color w:val="000000"/>
                <w:sz w:val="24"/>
                <w:szCs w:val="24"/>
                <w:lang w:eastAsia="uk-UA"/>
              </w:rPr>
              <w:t xml:space="preserve">    2.3.</w:t>
            </w:r>
          </w:p>
        </w:tc>
        <w:tc>
          <w:tcPr>
            <w:tcW w:w="4094" w:type="dxa"/>
            <w:gridSpan w:val="2"/>
            <w:tcBorders>
              <w:top w:val="single" w:sz="4" w:space="0" w:color="auto"/>
              <w:left w:val="single" w:sz="4" w:space="0" w:color="auto"/>
              <w:bottom w:val="nil"/>
              <w:right w:val="nil"/>
            </w:tcBorders>
            <w:shd w:val="clear" w:color="auto" w:fill="FFFFFF"/>
            <w:vAlign w:val="bottom"/>
          </w:tcPr>
          <w:p w:rsidR="00E8120D" w:rsidRDefault="00E8120D">
            <w:pPr>
              <w:spacing w:line="280" w:lineRule="exact"/>
              <w:rPr>
                <w:sz w:val="24"/>
                <w:szCs w:val="24"/>
                <w:lang w:eastAsia="uk-UA"/>
              </w:rPr>
            </w:pPr>
            <w:r>
              <w:rPr>
                <w:color w:val="000000"/>
                <w:sz w:val="24"/>
                <w:szCs w:val="24"/>
                <w:lang w:eastAsia="uk-UA"/>
              </w:rPr>
              <w:t>Розміщення сканованих</w:t>
            </w:r>
          </w:p>
          <w:p w:rsidR="00E8120D" w:rsidRDefault="00E8120D">
            <w:pPr>
              <w:rPr>
                <w:sz w:val="24"/>
                <w:szCs w:val="24"/>
                <w:lang w:eastAsia="uk-UA"/>
              </w:rPr>
            </w:pPr>
            <w:r>
              <w:rPr>
                <w:color w:val="000000"/>
                <w:sz w:val="24"/>
                <w:szCs w:val="24"/>
                <w:lang w:eastAsia="uk-UA"/>
              </w:rPr>
              <w:t xml:space="preserve">заповнених форм проектів, за винятком сторінок, які містять персональні дані авторів проекту на офіційному веб-сайті Сторожинецької ОТГ </w:t>
            </w:r>
          </w:p>
        </w:tc>
        <w:tc>
          <w:tcPr>
            <w:tcW w:w="2554" w:type="dxa"/>
            <w:gridSpan w:val="2"/>
            <w:tcBorders>
              <w:top w:val="single" w:sz="4" w:space="0" w:color="auto"/>
              <w:left w:val="single" w:sz="4" w:space="0" w:color="auto"/>
              <w:bottom w:val="nil"/>
              <w:right w:val="nil"/>
            </w:tcBorders>
            <w:shd w:val="clear" w:color="auto" w:fill="FFFFFF"/>
            <w:vAlign w:val="bottom"/>
          </w:tcPr>
          <w:p w:rsidR="00E8120D" w:rsidRDefault="00E8120D">
            <w:pPr>
              <w:spacing w:line="280" w:lineRule="exact"/>
              <w:rPr>
                <w:sz w:val="24"/>
                <w:szCs w:val="24"/>
                <w:lang w:eastAsia="uk-UA"/>
              </w:rPr>
            </w:pPr>
            <w:r>
              <w:rPr>
                <w:color w:val="000000"/>
                <w:sz w:val="24"/>
                <w:szCs w:val="24"/>
                <w:lang w:eastAsia="uk-UA"/>
              </w:rPr>
              <w:t>Відповідальні</w:t>
            </w:r>
          </w:p>
          <w:p w:rsidR="00E8120D" w:rsidRDefault="00E8120D">
            <w:pPr>
              <w:spacing w:line="280" w:lineRule="exact"/>
              <w:rPr>
                <w:sz w:val="24"/>
                <w:szCs w:val="24"/>
                <w:lang w:eastAsia="uk-UA"/>
              </w:rPr>
            </w:pPr>
            <w:r>
              <w:rPr>
                <w:color w:val="000000"/>
                <w:sz w:val="24"/>
                <w:szCs w:val="24"/>
                <w:lang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vAlign w:val="bottom"/>
          </w:tcPr>
          <w:p w:rsidR="00E8120D" w:rsidRDefault="00E8120D">
            <w:pPr>
              <w:spacing w:line="280" w:lineRule="exact"/>
              <w:jc w:val="center"/>
              <w:rPr>
                <w:sz w:val="24"/>
                <w:szCs w:val="24"/>
                <w:lang w:eastAsia="uk-UA"/>
              </w:rPr>
            </w:pPr>
            <w:r>
              <w:rPr>
                <w:sz w:val="24"/>
                <w:szCs w:val="24"/>
                <w:lang w:eastAsia="uk-UA"/>
              </w:rPr>
              <w:t>Червень-липень</w:t>
            </w:r>
          </w:p>
        </w:tc>
      </w:tr>
      <w:tr w:rsidR="00E8120D" w:rsidTr="00A17B6E">
        <w:trPr>
          <w:gridAfter w:val="1"/>
          <w:wAfter w:w="12" w:type="dxa"/>
          <w:trHeight w:val="384"/>
        </w:trPr>
        <w:tc>
          <w:tcPr>
            <w:tcW w:w="9498" w:type="dxa"/>
            <w:gridSpan w:val="8"/>
            <w:tcBorders>
              <w:top w:val="single" w:sz="4" w:space="0" w:color="auto"/>
              <w:left w:val="single" w:sz="4" w:space="0" w:color="auto"/>
              <w:bottom w:val="nil"/>
              <w:right w:val="single" w:sz="4" w:space="0" w:color="auto"/>
            </w:tcBorders>
            <w:shd w:val="clear" w:color="auto" w:fill="FFFFFF"/>
          </w:tcPr>
          <w:p w:rsidR="00E8120D" w:rsidRDefault="00E8120D">
            <w:pPr>
              <w:spacing w:line="280" w:lineRule="exact"/>
              <w:rPr>
                <w:b/>
                <w:color w:val="000000"/>
                <w:sz w:val="6"/>
                <w:szCs w:val="6"/>
                <w:lang w:eastAsia="uk-UA"/>
              </w:rPr>
            </w:pPr>
          </w:p>
          <w:p w:rsidR="00E8120D" w:rsidRDefault="00E8120D">
            <w:pPr>
              <w:spacing w:line="280" w:lineRule="exact"/>
              <w:jc w:val="center"/>
              <w:rPr>
                <w:b/>
                <w:sz w:val="24"/>
                <w:szCs w:val="24"/>
                <w:lang w:eastAsia="uk-UA"/>
              </w:rPr>
            </w:pPr>
            <w:r>
              <w:rPr>
                <w:b/>
                <w:color w:val="000000"/>
                <w:sz w:val="24"/>
                <w:szCs w:val="24"/>
                <w:lang w:eastAsia="uk-UA"/>
              </w:rPr>
              <w:t>Завдання 3. Перевірка проекту</w:t>
            </w:r>
          </w:p>
        </w:tc>
      </w:tr>
      <w:tr w:rsidR="00E8120D" w:rsidTr="00A17B6E">
        <w:trPr>
          <w:gridAfter w:val="1"/>
          <w:wAfter w:w="12" w:type="dxa"/>
          <w:trHeight w:val="450"/>
        </w:trPr>
        <w:tc>
          <w:tcPr>
            <w:tcW w:w="710" w:type="dxa"/>
            <w:gridSpan w:val="2"/>
            <w:tcBorders>
              <w:top w:val="single" w:sz="4" w:space="0" w:color="auto"/>
              <w:left w:val="single" w:sz="4" w:space="0" w:color="auto"/>
              <w:bottom w:val="nil"/>
              <w:right w:val="nil"/>
            </w:tcBorders>
            <w:shd w:val="clear" w:color="auto" w:fill="FFFFFF"/>
          </w:tcPr>
          <w:p w:rsidR="00E8120D" w:rsidRDefault="00E8120D">
            <w:pPr>
              <w:spacing w:line="280" w:lineRule="exact"/>
              <w:rPr>
                <w:sz w:val="24"/>
                <w:szCs w:val="24"/>
                <w:lang w:eastAsia="uk-UA"/>
              </w:rPr>
            </w:pPr>
            <w:r>
              <w:rPr>
                <w:color w:val="000000"/>
                <w:sz w:val="24"/>
                <w:szCs w:val="24"/>
                <w:lang w:eastAsia="uk-UA"/>
              </w:rPr>
              <w:t>3.1.</w:t>
            </w:r>
          </w:p>
        </w:tc>
        <w:tc>
          <w:tcPr>
            <w:tcW w:w="4114" w:type="dxa"/>
            <w:gridSpan w:val="3"/>
            <w:tcBorders>
              <w:top w:val="single" w:sz="4" w:space="0" w:color="auto"/>
              <w:left w:val="single" w:sz="4" w:space="0" w:color="auto"/>
              <w:bottom w:val="nil"/>
              <w:right w:val="nil"/>
            </w:tcBorders>
            <w:shd w:val="clear" w:color="auto" w:fill="FFFFFF"/>
          </w:tcPr>
          <w:p w:rsidR="00E8120D" w:rsidRDefault="00E8120D">
            <w:pPr>
              <w:jc w:val="center"/>
              <w:rPr>
                <w:sz w:val="24"/>
                <w:szCs w:val="24"/>
                <w:lang w:eastAsia="uk-UA"/>
              </w:rPr>
            </w:pPr>
            <w:r>
              <w:rPr>
                <w:color w:val="000000"/>
                <w:sz w:val="24"/>
                <w:szCs w:val="24"/>
                <w:lang w:eastAsia="uk-UA"/>
              </w:rPr>
              <w:t>Здійснення попередньої перевірки проектів</w:t>
            </w:r>
          </w:p>
        </w:tc>
        <w:tc>
          <w:tcPr>
            <w:tcW w:w="2554" w:type="dxa"/>
            <w:gridSpan w:val="2"/>
            <w:tcBorders>
              <w:top w:val="single" w:sz="4" w:space="0" w:color="auto"/>
              <w:left w:val="single" w:sz="4" w:space="0" w:color="auto"/>
              <w:bottom w:val="nil"/>
              <w:right w:val="nil"/>
            </w:tcBorders>
            <w:shd w:val="clear" w:color="auto" w:fill="FFFFFF"/>
            <w:vAlign w:val="center"/>
          </w:tcPr>
          <w:p w:rsidR="00E8120D" w:rsidRDefault="00E8120D">
            <w:pPr>
              <w:spacing w:line="280" w:lineRule="exact"/>
              <w:jc w:val="center"/>
              <w:rPr>
                <w:sz w:val="24"/>
                <w:szCs w:val="24"/>
                <w:lang w:eastAsia="uk-UA"/>
              </w:rPr>
            </w:pPr>
            <w:r>
              <w:rPr>
                <w:color w:val="000000"/>
                <w:sz w:val="24"/>
                <w:szCs w:val="24"/>
                <w:lang w:eastAsia="uk-UA"/>
              </w:rPr>
              <w:t>Відповідальні</w:t>
            </w:r>
          </w:p>
          <w:p w:rsidR="00E8120D" w:rsidRDefault="00E8120D">
            <w:pPr>
              <w:spacing w:line="280" w:lineRule="exact"/>
              <w:jc w:val="center"/>
              <w:rPr>
                <w:sz w:val="24"/>
                <w:szCs w:val="24"/>
                <w:lang w:eastAsia="uk-UA"/>
              </w:rPr>
            </w:pPr>
            <w:r>
              <w:rPr>
                <w:color w:val="000000"/>
                <w:sz w:val="24"/>
                <w:szCs w:val="24"/>
                <w:lang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vAlign w:val="center"/>
          </w:tcPr>
          <w:p w:rsidR="00E8120D" w:rsidRDefault="00E8120D">
            <w:pPr>
              <w:spacing w:line="280" w:lineRule="exact"/>
              <w:jc w:val="center"/>
              <w:rPr>
                <w:sz w:val="24"/>
                <w:szCs w:val="24"/>
                <w:lang w:eastAsia="uk-UA"/>
              </w:rPr>
            </w:pPr>
            <w:r>
              <w:rPr>
                <w:sz w:val="24"/>
                <w:szCs w:val="24"/>
                <w:lang w:eastAsia="uk-UA"/>
              </w:rPr>
              <w:t>червень-липень</w:t>
            </w:r>
          </w:p>
        </w:tc>
      </w:tr>
      <w:tr w:rsidR="00E8120D" w:rsidTr="00A17B6E">
        <w:trPr>
          <w:gridAfter w:val="1"/>
          <w:wAfter w:w="12" w:type="dxa"/>
          <w:trHeight w:val="941"/>
        </w:trPr>
        <w:tc>
          <w:tcPr>
            <w:tcW w:w="710" w:type="dxa"/>
            <w:gridSpan w:val="2"/>
            <w:tcBorders>
              <w:top w:val="single" w:sz="4" w:space="0" w:color="auto"/>
              <w:left w:val="single" w:sz="4" w:space="0" w:color="auto"/>
              <w:bottom w:val="nil"/>
              <w:right w:val="nil"/>
            </w:tcBorders>
            <w:shd w:val="clear" w:color="auto" w:fill="FFFFFF"/>
          </w:tcPr>
          <w:p w:rsidR="00E8120D" w:rsidRDefault="00E8120D">
            <w:pPr>
              <w:spacing w:line="280" w:lineRule="exact"/>
              <w:rPr>
                <w:sz w:val="24"/>
                <w:szCs w:val="24"/>
                <w:lang w:eastAsia="uk-UA"/>
              </w:rPr>
            </w:pPr>
            <w:r>
              <w:rPr>
                <w:color w:val="000000"/>
                <w:sz w:val="24"/>
                <w:szCs w:val="24"/>
                <w:lang w:eastAsia="uk-UA"/>
              </w:rPr>
              <w:t>3.2.</w:t>
            </w:r>
          </w:p>
        </w:tc>
        <w:tc>
          <w:tcPr>
            <w:tcW w:w="4114" w:type="dxa"/>
            <w:gridSpan w:val="3"/>
            <w:tcBorders>
              <w:top w:val="single" w:sz="4" w:space="0" w:color="auto"/>
              <w:left w:val="single" w:sz="4" w:space="0" w:color="auto"/>
              <w:bottom w:val="nil"/>
              <w:right w:val="nil"/>
            </w:tcBorders>
            <w:shd w:val="clear" w:color="auto" w:fill="FFFFFF"/>
          </w:tcPr>
          <w:p w:rsidR="00E8120D" w:rsidRDefault="00E8120D">
            <w:pPr>
              <w:jc w:val="center"/>
              <w:rPr>
                <w:sz w:val="24"/>
                <w:szCs w:val="24"/>
                <w:lang w:eastAsia="uk-UA"/>
              </w:rPr>
            </w:pPr>
            <w:r>
              <w:rPr>
                <w:color w:val="000000"/>
                <w:sz w:val="24"/>
                <w:szCs w:val="24"/>
                <w:lang w:eastAsia="uk-UA"/>
              </w:rPr>
              <w:t>Внесення, у разі необхідності, коректив до форми подання проектів</w:t>
            </w:r>
          </w:p>
        </w:tc>
        <w:tc>
          <w:tcPr>
            <w:tcW w:w="2554" w:type="dxa"/>
            <w:gridSpan w:val="2"/>
            <w:tcBorders>
              <w:top w:val="single" w:sz="4" w:space="0" w:color="auto"/>
              <w:left w:val="single" w:sz="4" w:space="0" w:color="auto"/>
              <w:bottom w:val="nil"/>
              <w:right w:val="nil"/>
            </w:tcBorders>
            <w:shd w:val="clear" w:color="auto" w:fill="FFFFFF"/>
            <w:vAlign w:val="center"/>
          </w:tcPr>
          <w:p w:rsidR="00E8120D" w:rsidRDefault="00E8120D">
            <w:pPr>
              <w:jc w:val="center"/>
              <w:rPr>
                <w:sz w:val="24"/>
                <w:szCs w:val="24"/>
                <w:lang w:eastAsia="uk-UA"/>
              </w:rPr>
            </w:pPr>
            <w:r>
              <w:rPr>
                <w:color w:val="000000"/>
                <w:sz w:val="24"/>
                <w:szCs w:val="24"/>
                <w:lang w:eastAsia="uk-UA"/>
              </w:rPr>
              <w:t>Автори проектів,</w:t>
            </w:r>
          </w:p>
          <w:p w:rsidR="00E8120D" w:rsidRDefault="00E8120D">
            <w:pPr>
              <w:jc w:val="center"/>
              <w:rPr>
                <w:sz w:val="24"/>
                <w:szCs w:val="24"/>
                <w:lang w:eastAsia="uk-UA"/>
              </w:rPr>
            </w:pPr>
            <w:r>
              <w:rPr>
                <w:color w:val="000000"/>
                <w:sz w:val="24"/>
                <w:szCs w:val="24"/>
                <w:lang w:eastAsia="uk-UA"/>
              </w:rPr>
              <w:t>Відповідальні</w:t>
            </w:r>
          </w:p>
          <w:p w:rsidR="00E8120D" w:rsidRDefault="00E8120D">
            <w:pPr>
              <w:jc w:val="center"/>
              <w:rPr>
                <w:sz w:val="24"/>
                <w:szCs w:val="24"/>
                <w:lang w:eastAsia="uk-UA"/>
              </w:rPr>
            </w:pPr>
            <w:r>
              <w:rPr>
                <w:color w:val="000000"/>
                <w:sz w:val="24"/>
                <w:szCs w:val="24"/>
                <w:lang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vAlign w:val="center"/>
          </w:tcPr>
          <w:p w:rsidR="00E8120D" w:rsidRDefault="00E8120D">
            <w:pPr>
              <w:jc w:val="center"/>
              <w:rPr>
                <w:sz w:val="24"/>
                <w:szCs w:val="24"/>
                <w:lang w:eastAsia="uk-UA"/>
              </w:rPr>
            </w:pPr>
            <w:r>
              <w:rPr>
                <w:color w:val="000000"/>
                <w:sz w:val="24"/>
                <w:szCs w:val="24"/>
                <w:lang w:eastAsia="uk-UA"/>
              </w:rPr>
              <w:t>протягом 5 днів з дня отримання проекту</w:t>
            </w:r>
          </w:p>
        </w:tc>
      </w:tr>
      <w:tr w:rsidR="00E8120D" w:rsidTr="00A17B6E">
        <w:trPr>
          <w:gridAfter w:val="1"/>
          <w:wAfter w:w="12" w:type="dxa"/>
          <w:trHeight w:val="941"/>
        </w:trPr>
        <w:tc>
          <w:tcPr>
            <w:tcW w:w="710" w:type="dxa"/>
            <w:gridSpan w:val="2"/>
            <w:tcBorders>
              <w:top w:val="single" w:sz="4" w:space="0" w:color="auto"/>
              <w:left w:val="single" w:sz="4" w:space="0" w:color="auto"/>
              <w:bottom w:val="nil"/>
              <w:right w:val="nil"/>
            </w:tcBorders>
            <w:shd w:val="clear" w:color="auto" w:fill="FFFFFF"/>
          </w:tcPr>
          <w:p w:rsidR="00E8120D" w:rsidRDefault="00E8120D">
            <w:pPr>
              <w:spacing w:line="280" w:lineRule="exact"/>
              <w:rPr>
                <w:sz w:val="24"/>
                <w:szCs w:val="24"/>
                <w:lang w:eastAsia="uk-UA"/>
              </w:rPr>
            </w:pPr>
            <w:r>
              <w:rPr>
                <w:color w:val="000000"/>
                <w:sz w:val="24"/>
                <w:szCs w:val="24"/>
                <w:lang w:eastAsia="uk-UA"/>
              </w:rPr>
              <w:t>3.3.</w:t>
            </w:r>
          </w:p>
        </w:tc>
        <w:tc>
          <w:tcPr>
            <w:tcW w:w="4114" w:type="dxa"/>
            <w:gridSpan w:val="3"/>
            <w:tcBorders>
              <w:top w:val="single" w:sz="4" w:space="0" w:color="auto"/>
              <w:left w:val="single" w:sz="4" w:space="0" w:color="auto"/>
              <w:bottom w:val="nil"/>
              <w:right w:val="nil"/>
            </w:tcBorders>
            <w:shd w:val="clear" w:color="auto" w:fill="FFFFFF"/>
          </w:tcPr>
          <w:p w:rsidR="00E8120D" w:rsidRDefault="00E8120D">
            <w:pPr>
              <w:jc w:val="center"/>
              <w:rPr>
                <w:sz w:val="24"/>
                <w:szCs w:val="24"/>
                <w:lang w:eastAsia="uk-UA"/>
              </w:rPr>
            </w:pPr>
            <w:r>
              <w:rPr>
                <w:color w:val="000000"/>
                <w:sz w:val="24"/>
                <w:szCs w:val="24"/>
                <w:lang w:eastAsia="uk-UA"/>
              </w:rPr>
              <w:t>Надання заповнених форм подання проектів до робочої групи</w:t>
            </w:r>
          </w:p>
        </w:tc>
        <w:tc>
          <w:tcPr>
            <w:tcW w:w="2554" w:type="dxa"/>
            <w:gridSpan w:val="2"/>
            <w:tcBorders>
              <w:top w:val="single" w:sz="4" w:space="0" w:color="auto"/>
              <w:left w:val="single" w:sz="4" w:space="0" w:color="auto"/>
              <w:bottom w:val="nil"/>
              <w:right w:val="nil"/>
            </w:tcBorders>
            <w:shd w:val="clear" w:color="auto" w:fill="FFFFFF"/>
            <w:vAlign w:val="center"/>
          </w:tcPr>
          <w:p w:rsidR="00E8120D" w:rsidRDefault="00E8120D">
            <w:pPr>
              <w:spacing w:line="280" w:lineRule="exact"/>
              <w:jc w:val="center"/>
              <w:rPr>
                <w:sz w:val="24"/>
                <w:szCs w:val="24"/>
                <w:lang w:eastAsia="uk-UA"/>
              </w:rPr>
            </w:pPr>
            <w:r>
              <w:rPr>
                <w:color w:val="000000"/>
                <w:sz w:val="24"/>
                <w:szCs w:val="24"/>
                <w:lang w:eastAsia="uk-UA"/>
              </w:rPr>
              <w:t>Відповідальні</w:t>
            </w:r>
          </w:p>
          <w:p w:rsidR="00E8120D" w:rsidRDefault="00E8120D">
            <w:pPr>
              <w:spacing w:line="280" w:lineRule="exact"/>
              <w:jc w:val="center"/>
              <w:rPr>
                <w:sz w:val="24"/>
                <w:szCs w:val="24"/>
                <w:lang w:eastAsia="uk-UA"/>
              </w:rPr>
            </w:pPr>
            <w:r>
              <w:rPr>
                <w:color w:val="000000"/>
                <w:sz w:val="24"/>
                <w:szCs w:val="24"/>
                <w:lang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vAlign w:val="center"/>
          </w:tcPr>
          <w:p w:rsidR="00E8120D" w:rsidRDefault="00E8120D">
            <w:pPr>
              <w:spacing w:line="280" w:lineRule="exact"/>
              <w:jc w:val="center"/>
              <w:rPr>
                <w:sz w:val="24"/>
                <w:szCs w:val="24"/>
                <w:lang w:eastAsia="uk-UA"/>
              </w:rPr>
            </w:pPr>
            <w:r>
              <w:rPr>
                <w:sz w:val="24"/>
                <w:szCs w:val="24"/>
                <w:lang w:eastAsia="uk-UA"/>
              </w:rPr>
              <w:t xml:space="preserve">Червень </w:t>
            </w:r>
          </w:p>
        </w:tc>
      </w:tr>
      <w:tr w:rsidR="00E8120D" w:rsidTr="00A17B6E">
        <w:trPr>
          <w:gridAfter w:val="1"/>
          <w:wAfter w:w="12" w:type="dxa"/>
          <w:trHeight w:val="1253"/>
        </w:trPr>
        <w:tc>
          <w:tcPr>
            <w:tcW w:w="710" w:type="dxa"/>
            <w:gridSpan w:val="2"/>
            <w:tcBorders>
              <w:top w:val="single" w:sz="4" w:space="0" w:color="auto"/>
              <w:left w:val="single" w:sz="4" w:space="0" w:color="auto"/>
              <w:bottom w:val="nil"/>
              <w:right w:val="nil"/>
            </w:tcBorders>
            <w:shd w:val="clear" w:color="auto" w:fill="FFFFFF"/>
          </w:tcPr>
          <w:p w:rsidR="00E8120D" w:rsidRDefault="00E8120D">
            <w:pPr>
              <w:spacing w:line="280" w:lineRule="exact"/>
              <w:rPr>
                <w:sz w:val="24"/>
                <w:szCs w:val="24"/>
                <w:lang w:eastAsia="uk-UA"/>
              </w:rPr>
            </w:pPr>
            <w:r>
              <w:rPr>
                <w:color w:val="000000"/>
                <w:sz w:val="24"/>
                <w:szCs w:val="24"/>
                <w:lang w:eastAsia="uk-UA"/>
              </w:rPr>
              <w:t>3.4.</w:t>
            </w:r>
          </w:p>
        </w:tc>
        <w:tc>
          <w:tcPr>
            <w:tcW w:w="4114" w:type="dxa"/>
            <w:gridSpan w:val="3"/>
            <w:tcBorders>
              <w:top w:val="single" w:sz="4" w:space="0" w:color="auto"/>
              <w:left w:val="single" w:sz="4" w:space="0" w:color="auto"/>
              <w:bottom w:val="nil"/>
              <w:right w:val="nil"/>
            </w:tcBorders>
            <w:shd w:val="clear" w:color="auto" w:fill="FFFFFF"/>
          </w:tcPr>
          <w:p w:rsidR="00E8120D" w:rsidRDefault="00E8120D">
            <w:pPr>
              <w:jc w:val="center"/>
              <w:rPr>
                <w:sz w:val="24"/>
                <w:szCs w:val="24"/>
                <w:lang w:eastAsia="uk-UA"/>
              </w:rPr>
            </w:pPr>
            <w:r>
              <w:rPr>
                <w:color w:val="000000"/>
                <w:sz w:val="24"/>
                <w:szCs w:val="24"/>
                <w:lang w:eastAsia="uk-UA"/>
              </w:rPr>
              <w:t>Заповнення карток аналізу проектів, надання обґрунтованих рекомендацій щодо внесення проектів у бланк для голосування</w:t>
            </w:r>
          </w:p>
        </w:tc>
        <w:tc>
          <w:tcPr>
            <w:tcW w:w="2554" w:type="dxa"/>
            <w:gridSpan w:val="2"/>
            <w:tcBorders>
              <w:top w:val="single" w:sz="4" w:space="0" w:color="auto"/>
              <w:left w:val="single" w:sz="4" w:space="0" w:color="auto"/>
              <w:bottom w:val="nil"/>
              <w:right w:val="nil"/>
            </w:tcBorders>
            <w:shd w:val="clear" w:color="auto" w:fill="FFFFFF"/>
            <w:vAlign w:val="center"/>
          </w:tcPr>
          <w:p w:rsidR="00E8120D" w:rsidRDefault="00E8120D">
            <w:pPr>
              <w:spacing w:line="280" w:lineRule="exact"/>
              <w:jc w:val="center"/>
              <w:rPr>
                <w:sz w:val="24"/>
                <w:szCs w:val="24"/>
                <w:lang w:eastAsia="uk-UA"/>
              </w:rPr>
            </w:pPr>
            <w:r>
              <w:rPr>
                <w:color w:val="000000"/>
                <w:sz w:val="24"/>
                <w:szCs w:val="24"/>
                <w:lang w:eastAsia="uk-UA"/>
              </w:rPr>
              <w:t>Робоча група</w:t>
            </w:r>
          </w:p>
        </w:tc>
        <w:tc>
          <w:tcPr>
            <w:tcW w:w="2120" w:type="dxa"/>
            <w:tcBorders>
              <w:top w:val="single" w:sz="4" w:space="0" w:color="auto"/>
              <w:left w:val="single" w:sz="4" w:space="0" w:color="auto"/>
              <w:bottom w:val="nil"/>
              <w:right w:val="single" w:sz="4" w:space="0" w:color="auto"/>
            </w:tcBorders>
            <w:shd w:val="clear" w:color="auto" w:fill="FFFFFF"/>
            <w:vAlign w:val="center"/>
          </w:tcPr>
          <w:p w:rsidR="00E8120D" w:rsidRDefault="00E8120D">
            <w:pPr>
              <w:spacing w:line="280" w:lineRule="exact"/>
              <w:jc w:val="center"/>
              <w:rPr>
                <w:sz w:val="24"/>
                <w:szCs w:val="24"/>
                <w:lang w:eastAsia="uk-UA"/>
              </w:rPr>
            </w:pPr>
            <w:r>
              <w:rPr>
                <w:sz w:val="24"/>
                <w:szCs w:val="24"/>
                <w:lang w:eastAsia="uk-UA"/>
              </w:rPr>
              <w:t>червень-липень</w:t>
            </w:r>
          </w:p>
        </w:tc>
      </w:tr>
      <w:tr w:rsidR="00E8120D" w:rsidTr="00A17B6E">
        <w:trPr>
          <w:gridAfter w:val="1"/>
          <w:wAfter w:w="12" w:type="dxa"/>
          <w:trHeight w:val="1253"/>
        </w:trPr>
        <w:tc>
          <w:tcPr>
            <w:tcW w:w="710" w:type="dxa"/>
            <w:gridSpan w:val="2"/>
            <w:tcBorders>
              <w:top w:val="single" w:sz="4" w:space="0" w:color="auto"/>
              <w:left w:val="single" w:sz="4" w:space="0" w:color="auto"/>
              <w:bottom w:val="nil"/>
              <w:right w:val="nil"/>
            </w:tcBorders>
            <w:shd w:val="clear" w:color="auto" w:fill="FFFFFF"/>
          </w:tcPr>
          <w:p w:rsidR="00E8120D" w:rsidRDefault="00E8120D">
            <w:pPr>
              <w:spacing w:line="280" w:lineRule="exact"/>
              <w:rPr>
                <w:sz w:val="24"/>
                <w:szCs w:val="24"/>
                <w:lang w:eastAsia="uk-UA"/>
              </w:rPr>
            </w:pPr>
            <w:r>
              <w:rPr>
                <w:color w:val="000000"/>
                <w:sz w:val="24"/>
                <w:szCs w:val="24"/>
                <w:lang w:eastAsia="uk-UA"/>
              </w:rPr>
              <w:t>3.5.</w:t>
            </w:r>
          </w:p>
        </w:tc>
        <w:tc>
          <w:tcPr>
            <w:tcW w:w="4114" w:type="dxa"/>
            <w:gridSpan w:val="3"/>
            <w:tcBorders>
              <w:top w:val="single" w:sz="4" w:space="0" w:color="auto"/>
              <w:left w:val="single" w:sz="4" w:space="0" w:color="auto"/>
              <w:bottom w:val="nil"/>
              <w:right w:val="nil"/>
            </w:tcBorders>
            <w:shd w:val="clear" w:color="auto" w:fill="FFFFFF"/>
          </w:tcPr>
          <w:p w:rsidR="00E8120D" w:rsidRDefault="00E8120D">
            <w:pPr>
              <w:jc w:val="center"/>
              <w:rPr>
                <w:sz w:val="24"/>
                <w:szCs w:val="24"/>
                <w:lang w:eastAsia="uk-UA"/>
              </w:rPr>
            </w:pPr>
            <w:r>
              <w:rPr>
                <w:color w:val="000000"/>
                <w:sz w:val="24"/>
                <w:szCs w:val="24"/>
                <w:lang w:eastAsia="uk-UA"/>
              </w:rPr>
              <w:t>Уточнення інформації, необхідної для аналізу та оцінки проектів та надання заповнених карт аналізу проектів</w:t>
            </w:r>
          </w:p>
        </w:tc>
        <w:tc>
          <w:tcPr>
            <w:tcW w:w="2554" w:type="dxa"/>
            <w:gridSpan w:val="2"/>
            <w:tcBorders>
              <w:top w:val="single" w:sz="4" w:space="0" w:color="auto"/>
              <w:left w:val="single" w:sz="4" w:space="0" w:color="auto"/>
              <w:bottom w:val="nil"/>
              <w:right w:val="nil"/>
            </w:tcBorders>
            <w:shd w:val="clear" w:color="auto" w:fill="FFFFFF"/>
            <w:vAlign w:val="center"/>
          </w:tcPr>
          <w:p w:rsidR="00E8120D" w:rsidRDefault="00E8120D">
            <w:pPr>
              <w:jc w:val="center"/>
              <w:rPr>
                <w:sz w:val="24"/>
                <w:szCs w:val="24"/>
                <w:lang w:eastAsia="uk-UA"/>
              </w:rPr>
            </w:pPr>
            <w:r>
              <w:rPr>
                <w:color w:val="000000"/>
                <w:sz w:val="24"/>
                <w:szCs w:val="24"/>
                <w:lang w:eastAsia="uk-UA"/>
              </w:rPr>
              <w:t>Робоча група, автори проектів</w:t>
            </w:r>
          </w:p>
        </w:tc>
        <w:tc>
          <w:tcPr>
            <w:tcW w:w="2120" w:type="dxa"/>
            <w:tcBorders>
              <w:top w:val="single" w:sz="4" w:space="0" w:color="auto"/>
              <w:left w:val="single" w:sz="4" w:space="0" w:color="auto"/>
              <w:bottom w:val="nil"/>
              <w:right w:val="single" w:sz="4" w:space="0" w:color="auto"/>
            </w:tcBorders>
            <w:shd w:val="clear" w:color="auto" w:fill="FFFFFF"/>
            <w:vAlign w:val="center"/>
          </w:tcPr>
          <w:p w:rsidR="00E8120D" w:rsidRDefault="00E8120D">
            <w:pPr>
              <w:spacing w:line="280" w:lineRule="exact"/>
              <w:jc w:val="center"/>
              <w:rPr>
                <w:sz w:val="24"/>
                <w:szCs w:val="24"/>
                <w:lang w:eastAsia="uk-UA"/>
              </w:rPr>
            </w:pPr>
            <w:r>
              <w:rPr>
                <w:sz w:val="24"/>
                <w:szCs w:val="24"/>
                <w:lang w:eastAsia="uk-UA"/>
              </w:rPr>
              <w:t>червень-липень</w:t>
            </w:r>
          </w:p>
        </w:tc>
      </w:tr>
      <w:tr w:rsidR="00E8120D" w:rsidTr="00A17B6E">
        <w:trPr>
          <w:gridAfter w:val="1"/>
          <w:wAfter w:w="12" w:type="dxa"/>
          <w:trHeight w:val="629"/>
        </w:trPr>
        <w:tc>
          <w:tcPr>
            <w:tcW w:w="710" w:type="dxa"/>
            <w:gridSpan w:val="2"/>
            <w:tcBorders>
              <w:top w:val="single" w:sz="4" w:space="0" w:color="auto"/>
              <w:left w:val="single" w:sz="4" w:space="0" w:color="auto"/>
              <w:bottom w:val="nil"/>
              <w:right w:val="nil"/>
            </w:tcBorders>
            <w:shd w:val="clear" w:color="auto" w:fill="FFFFFF"/>
          </w:tcPr>
          <w:p w:rsidR="00E8120D" w:rsidRDefault="00E8120D">
            <w:pPr>
              <w:spacing w:line="280" w:lineRule="exact"/>
              <w:rPr>
                <w:sz w:val="24"/>
                <w:szCs w:val="24"/>
                <w:lang w:eastAsia="uk-UA"/>
              </w:rPr>
            </w:pPr>
            <w:r>
              <w:rPr>
                <w:color w:val="000000"/>
                <w:sz w:val="24"/>
                <w:szCs w:val="24"/>
                <w:lang w:eastAsia="uk-UA"/>
              </w:rPr>
              <w:t>3.6.</w:t>
            </w:r>
          </w:p>
        </w:tc>
        <w:tc>
          <w:tcPr>
            <w:tcW w:w="4114" w:type="dxa"/>
            <w:gridSpan w:val="3"/>
            <w:tcBorders>
              <w:top w:val="single" w:sz="4" w:space="0" w:color="auto"/>
              <w:left w:val="single" w:sz="4" w:space="0" w:color="auto"/>
              <w:bottom w:val="nil"/>
              <w:right w:val="nil"/>
            </w:tcBorders>
            <w:shd w:val="clear" w:color="auto" w:fill="FFFFFF"/>
          </w:tcPr>
          <w:p w:rsidR="00E8120D" w:rsidRDefault="00E8120D">
            <w:pPr>
              <w:jc w:val="center"/>
              <w:rPr>
                <w:sz w:val="24"/>
                <w:szCs w:val="24"/>
                <w:lang w:eastAsia="uk-UA"/>
              </w:rPr>
            </w:pPr>
            <w:r>
              <w:rPr>
                <w:color w:val="000000"/>
                <w:sz w:val="24"/>
                <w:szCs w:val="24"/>
                <w:lang w:eastAsia="uk-UA"/>
              </w:rPr>
              <w:t>Складання списків позитивно і негативно оцінених проектів</w:t>
            </w:r>
          </w:p>
        </w:tc>
        <w:tc>
          <w:tcPr>
            <w:tcW w:w="2554" w:type="dxa"/>
            <w:gridSpan w:val="2"/>
            <w:tcBorders>
              <w:top w:val="single" w:sz="4" w:space="0" w:color="auto"/>
              <w:left w:val="single" w:sz="4" w:space="0" w:color="auto"/>
              <w:bottom w:val="nil"/>
              <w:right w:val="nil"/>
            </w:tcBorders>
            <w:shd w:val="clear" w:color="auto" w:fill="FFFFFF"/>
            <w:vAlign w:val="center"/>
          </w:tcPr>
          <w:p w:rsidR="00E8120D" w:rsidRDefault="00E8120D">
            <w:pPr>
              <w:spacing w:line="280" w:lineRule="exact"/>
              <w:jc w:val="center"/>
              <w:rPr>
                <w:sz w:val="24"/>
                <w:szCs w:val="24"/>
                <w:lang w:eastAsia="uk-UA"/>
              </w:rPr>
            </w:pPr>
            <w:r>
              <w:rPr>
                <w:color w:val="000000"/>
                <w:sz w:val="24"/>
                <w:szCs w:val="24"/>
                <w:lang w:eastAsia="uk-UA"/>
              </w:rPr>
              <w:t>Відповідальні</w:t>
            </w:r>
          </w:p>
          <w:p w:rsidR="00E8120D" w:rsidRDefault="00E8120D">
            <w:pPr>
              <w:spacing w:line="280" w:lineRule="exact"/>
              <w:jc w:val="center"/>
              <w:rPr>
                <w:sz w:val="24"/>
                <w:szCs w:val="24"/>
                <w:lang w:eastAsia="uk-UA"/>
              </w:rPr>
            </w:pPr>
            <w:r>
              <w:rPr>
                <w:color w:val="000000"/>
                <w:sz w:val="24"/>
                <w:szCs w:val="24"/>
                <w:lang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vAlign w:val="center"/>
          </w:tcPr>
          <w:p w:rsidR="00E8120D" w:rsidRDefault="00E8120D">
            <w:pPr>
              <w:spacing w:line="280" w:lineRule="exact"/>
              <w:jc w:val="center"/>
              <w:rPr>
                <w:sz w:val="24"/>
                <w:szCs w:val="24"/>
                <w:lang w:eastAsia="uk-UA"/>
              </w:rPr>
            </w:pPr>
            <w:r>
              <w:rPr>
                <w:sz w:val="24"/>
                <w:szCs w:val="24"/>
                <w:lang w:eastAsia="uk-UA"/>
              </w:rPr>
              <w:t>червень-липень</w:t>
            </w:r>
          </w:p>
        </w:tc>
      </w:tr>
      <w:tr w:rsidR="00E8120D" w:rsidTr="00A17B6E">
        <w:trPr>
          <w:gridAfter w:val="1"/>
          <w:wAfter w:w="12" w:type="dxa"/>
          <w:trHeight w:val="3115"/>
        </w:trPr>
        <w:tc>
          <w:tcPr>
            <w:tcW w:w="710" w:type="dxa"/>
            <w:gridSpan w:val="2"/>
            <w:tcBorders>
              <w:top w:val="single" w:sz="4" w:space="0" w:color="auto"/>
              <w:left w:val="single" w:sz="4" w:space="0" w:color="auto"/>
              <w:bottom w:val="nil"/>
              <w:right w:val="nil"/>
            </w:tcBorders>
            <w:shd w:val="clear" w:color="auto" w:fill="FFFFFF"/>
          </w:tcPr>
          <w:p w:rsidR="00E8120D" w:rsidRDefault="00E8120D">
            <w:pPr>
              <w:spacing w:line="280" w:lineRule="exact"/>
              <w:rPr>
                <w:sz w:val="24"/>
                <w:szCs w:val="24"/>
                <w:lang w:eastAsia="uk-UA"/>
              </w:rPr>
            </w:pPr>
            <w:r>
              <w:rPr>
                <w:color w:val="000000"/>
                <w:sz w:val="24"/>
                <w:szCs w:val="24"/>
                <w:lang w:eastAsia="uk-UA"/>
              </w:rPr>
              <w:t>3.7.</w:t>
            </w:r>
          </w:p>
        </w:tc>
        <w:tc>
          <w:tcPr>
            <w:tcW w:w="4114" w:type="dxa"/>
            <w:gridSpan w:val="3"/>
            <w:tcBorders>
              <w:top w:val="single" w:sz="4" w:space="0" w:color="auto"/>
              <w:left w:val="single" w:sz="4" w:space="0" w:color="auto"/>
              <w:bottom w:val="nil"/>
              <w:right w:val="nil"/>
            </w:tcBorders>
            <w:shd w:val="clear" w:color="auto" w:fill="FFFFFF"/>
          </w:tcPr>
          <w:p w:rsidR="00E8120D" w:rsidRDefault="00E8120D">
            <w:pPr>
              <w:jc w:val="center"/>
              <w:rPr>
                <w:sz w:val="24"/>
                <w:szCs w:val="24"/>
                <w:lang w:eastAsia="uk-UA"/>
              </w:rPr>
            </w:pPr>
            <w:r>
              <w:rPr>
                <w:color w:val="000000"/>
                <w:sz w:val="24"/>
                <w:szCs w:val="24"/>
                <w:lang w:eastAsia="uk-UA"/>
              </w:rPr>
              <w:t>Розміщення на веб-сайті Сторожинецької ОТГ списків з проектами які отримали позитивну або негативну оцінку (з аргументованими мотивами відмови) та відсканованих заповнених карток аналізу проектів</w:t>
            </w:r>
          </w:p>
        </w:tc>
        <w:tc>
          <w:tcPr>
            <w:tcW w:w="2554" w:type="dxa"/>
            <w:gridSpan w:val="2"/>
            <w:tcBorders>
              <w:top w:val="single" w:sz="4" w:space="0" w:color="auto"/>
              <w:left w:val="single" w:sz="4" w:space="0" w:color="auto"/>
              <w:bottom w:val="nil"/>
              <w:right w:val="nil"/>
            </w:tcBorders>
            <w:shd w:val="clear" w:color="auto" w:fill="FFFFFF"/>
            <w:vAlign w:val="center"/>
          </w:tcPr>
          <w:p w:rsidR="00E8120D" w:rsidRDefault="00E8120D">
            <w:pPr>
              <w:spacing w:line="280" w:lineRule="exact"/>
              <w:jc w:val="center"/>
              <w:rPr>
                <w:sz w:val="24"/>
                <w:szCs w:val="24"/>
                <w:lang w:eastAsia="uk-UA"/>
              </w:rPr>
            </w:pPr>
            <w:r>
              <w:rPr>
                <w:color w:val="000000"/>
                <w:sz w:val="24"/>
                <w:szCs w:val="24"/>
                <w:lang w:eastAsia="uk-UA"/>
              </w:rPr>
              <w:t>Відповідальні</w:t>
            </w:r>
          </w:p>
          <w:p w:rsidR="00E8120D" w:rsidRDefault="00E8120D">
            <w:pPr>
              <w:spacing w:line="280" w:lineRule="exact"/>
              <w:jc w:val="center"/>
              <w:rPr>
                <w:sz w:val="24"/>
                <w:szCs w:val="24"/>
                <w:lang w:eastAsia="uk-UA"/>
              </w:rPr>
            </w:pPr>
            <w:r>
              <w:rPr>
                <w:color w:val="000000"/>
                <w:sz w:val="24"/>
                <w:szCs w:val="24"/>
                <w:lang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vAlign w:val="center"/>
          </w:tcPr>
          <w:p w:rsidR="00E8120D" w:rsidRDefault="00E8120D">
            <w:pPr>
              <w:spacing w:line="280" w:lineRule="exact"/>
              <w:jc w:val="center"/>
              <w:rPr>
                <w:sz w:val="24"/>
                <w:szCs w:val="24"/>
                <w:lang w:eastAsia="uk-UA"/>
              </w:rPr>
            </w:pPr>
            <w:r>
              <w:rPr>
                <w:sz w:val="24"/>
                <w:szCs w:val="24"/>
                <w:lang w:eastAsia="uk-UA"/>
              </w:rPr>
              <w:t>червень-липень</w:t>
            </w:r>
          </w:p>
        </w:tc>
      </w:tr>
      <w:tr w:rsidR="00E8120D" w:rsidTr="00A17B6E">
        <w:trPr>
          <w:gridAfter w:val="1"/>
          <w:wAfter w:w="12" w:type="dxa"/>
          <w:trHeight w:val="322"/>
        </w:trPr>
        <w:tc>
          <w:tcPr>
            <w:tcW w:w="9498" w:type="dxa"/>
            <w:gridSpan w:val="8"/>
            <w:tcBorders>
              <w:top w:val="single" w:sz="4" w:space="0" w:color="auto"/>
              <w:left w:val="single" w:sz="4" w:space="0" w:color="auto"/>
              <w:bottom w:val="nil"/>
              <w:right w:val="single" w:sz="4" w:space="0" w:color="auto"/>
            </w:tcBorders>
            <w:shd w:val="clear" w:color="auto" w:fill="FFFFFF"/>
            <w:vAlign w:val="bottom"/>
          </w:tcPr>
          <w:p w:rsidR="00E8120D" w:rsidRDefault="00E8120D" w:rsidP="00A17B6E">
            <w:pPr>
              <w:spacing w:line="280" w:lineRule="exact"/>
              <w:rPr>
                <w:b/>
                <w:color w:val="000000"/>
                <w:sz w:val="24"/>
                <w:szCs w:val="24"/>
                <w:lang w:eastAsia="uk-UA"/>
              </w:rPr>
            </w:pPr>
          </w:p>
          <w:p w:rsidR="00E8120D" w:rsidRDefault="00E8120D">
            <w:pPr>
              <w:spacing w:line="280" w:lineRule="exact"/>
              <w:jc w:val="center"/>
              <w:rPr>
                <w:b/>
                <w:sz w:val="24"/>
                <w:szCs w:val="24"/>
                <w:lang w:eastAsia="uk-UA"/>
              </w:rPr>
            </w:pPr>
            <w:r>
              <w:rPr>
                <w:b/>
                <w:color w:val="000000"/>
                <w:sz w:val="24"/>
                <w:szCs w:val="24"/>
                <w:lang w:eastAsia="uk-UA"/>
              </w:rPr>
              <w:t>Завдання 4. Голосування за проекти та підрахунок результатів</w:t>
            </w:r>
          </w:p>
        </w:tc>
      </w:tr>
      <w:tr w:rsidR="00E8120D" w:rsidTr="00A17B6E">
        <w:trPr>
          <w:gridAfter w:val="1"/>
          <w:wAfter w:w="12" w:type="dxa"/>
          <w:trHeight w:val="1560"/>
        </w:trPr>
        <w:tc>
          <w:tcPr>
            <w:tcW w:w="710" w:type="dxa"/>
            <w:gridSpan w:val="2"/>
            <w:tcBorders>
              <w:top w:val="single" w:sz="4" w:space="0" w:color="auto"/>
              <w:left w:val="single" w:sz="4" w:space="0" w:color="auto"/>
              <w:bottom w:val="nil"/>
              <w:right w:val="nil"/>
            </w:tcBorders>
            <w:shd w:val="clear" w:color="auto" w:fill="FFFFFF"/>
            <w:vAlign w:val="center"/>
          </w:tcPr>
          <w:p w:rsidR="00E8120D" w:rsidRDefault="00E8120D">
            <w:pPr>
              <w:spacing w:line="280" w:lineRule="exact"/>
              <w:jc w:val="center"/>
              <w:rPr>
                <w:sz w:val="24"/>
                <w:szCs w:val="24"/>
                <w:lang w:eastAsia="uk-UA"/>
              </w:rPr>
            </w:pPr>
            <w:r>
              <w:rPr>
                <w:color w:val="000000"/>
                <w:sz w:val="24"/>
                <w:szCs w:val="24"/>
                <w:lang w:eastAsia="uk-UA"/>
              </w:rPr>
              <w:t>4.1.</w:t>
            </w:r>
          </w:p>
        </w:tc>
        <w:tc>
          <w:tcPr>
            <w:tcW w:w="4114" w:type="dxa"/>
            <w:gridSpan w:val="3"/>
            <w:tcBorders>
              <w:top w:val="single" w:sz="4" w:space="0" w:color="auto"/>
              <w:left w:val="single" w:sz="4" w:space="0" w:color="auto"/>
              <w:bottom w:val="nil"/>
              <w:right w:val="nil"/>
            </w:tcBorders>
            <w:shd w:val="clear" w:color="auto" w:fill="FFFFFF"/>
          </w:tcPr>
          <w:p w:rsidR="00E8120D" w:rsidRDefault="00E8120D">
            <w:pPr>
              <w:rPr>
                <w:sz w:val="24"/>
                <w:szCs w:val="24"/>
                <w:lang w:eastAsia="uk-UA"/>
              </w:rPr>
            </w:pPr>
            <w:r>
              <w:rPr>
                <w:color w:val="000000"/>
                <w:sz w:val="24"/>
                <w:szCs w:val="24"/>
                <w:lang w:eastAsia="uk-UA"/>
              </w:rPr>
              <w:t xml:space="preserve">Підготовка проекту розпорядження голови </w:t>
            </w:r>
            <w:r>
              <w:rPr>
                <w:color w:val="000000"/>
                <w:sz w:val="24"/>
                <w:szCs w:val="24"/>
              </w:rPr>
              <w:t xml:space="preserve">про </w:t>
            </w:r>
            <w:r>
              <w:rPr>
                <w:color w:val="000000"/>
                <w:sz w:val="24"/>
                <w:szCs w:val="24"/>
                <w:lang w:eastAsia="uk-UA"/>
              </w:rPr>
              <w:t>затвердження переліку проектів для голосування</w:t>
            </w:r>
          </w:p>
        </w:tc>
        <w:tc>
          <w:tcPr>
            <w:tcW w:w="2554" w:type="dxa"/>
            <w:gridSpan w:val="2"/>
            <w:tcBorders>
              <w:top w:val="single" w:sz="4" w:space="0" w:color="auto"/>
              <w:left w:val="single" w:sz="4" w:space="0" w:color="auto"/>
              <w:bottom w:val="nil"/>
              <w:right w:val="nil"/>
            </w:tcBorders>
            <w:shd w:val="clear" w:color="auto" w:fill="FFFFFF"/>
          </w:tcPr>
          <w:p w:rsidR="00E8120D" w:rsidRDefault="00E8120D">
            <w:pPr>
              <w:spacing w:line="280" w:lineRule="exact"/>
              <w:rPr>
                <w:sz w:val="24"/>
                <w:szCs w:val="24"/>
                <w:lang w:eastAsia="uk-UA"/>
              </w:rPr>
            </w:pPr>
            <w:r>
              <w:rPr>
                <w:color w:val="000000"/>
                <w:sz w:val="24"/>
                <w:szCs w:val="24"/>
                <w:lang w:eastAsia="uk-UA"/>
              </w:rPr>
              <w:t>Відділ економічного розвитку</w:t>
            </w:r>
          </w:p>
        </w:tc>
        <w:tc>
          <w:tcPr>
            <w:tcW w:w="2120" w:type="dxa"/>
            <w:tcBorders>
              <w:top w:val="single" w:sz="4" w:space="0" w:color="auto"/>
              <w:left w:val="single" w:sz="4" w:space="0" w:color="auto"/>
              <w:bottom w:val="nil"/>
              <w:right w:val="single" w:sz="4" w:space="0" w:color="auto"/>
            </w:tcBorders>
            <w:shd w:val="clear" w:color="auto" w:fill="FFFFFF"/>
          </w:tcPr>
          <w:p w:rsidR="00E8120D" w:rsidRDefault="00E8120D">
            <w:pPr>
              <w:jc w:val="center"/>
              <w:rPr>
                <w:sz w:val="24"/>
                <w:szCs w:val="24"/>
                <w:lang w:eastAsia="uk-UA"/>
              </w:rPr>
            </w:pPr>
            <w:r>
              <w:rPr>
                <w:sz w:val="24"/>
                <w:szCs w:val="24"/>
                <w:lang w:eastAsia="uk-UA"/>
              </w:rPr>
              <w:t>червень-липень</w:t>
            </w:r>
          </w:p>
        </w:tc>
      </w:tr>
      <w:tr w:rsidR="00E8120D" w:rsidTr="00A17B6E">
        <w:trPr>
          <w:gridAfter w:val="1"/>
          <w:wAfter w:w="12" w:type="dxa"/>
          <w:trHeight w:val="624"/>
        </w:trPr>
        <w:tc>
          <w:tcPr>
            <w:tcW w:w="710" w:type="dxa"/>
            <w:gridSpan w:val="2"/>
            <w:tcBorders>
              <w:top w:val="single" w:sz="4" w:space="0" w:color="auto"/>
              <w:left w:val="single" w:sz="4" w:space="0" w:color="auto"/>
              <w:bottom w:val="single" w:sz="4" w:space="0" w:color="auto"/>
              <w:right w:val="nil"/>
            </w:tcBorders>
            <w:shd w:val="clear" w:color="auto" w:fill="FFFFFF"/>
            <w:vAlign w:val="center"/>
          </w:tcPr>
          <w:p w:rsidR="00E8120D" w:rsidRDefault="00E8120D">
            <w:pPr>
              <w:spacing w:line="280" w:lineRule="exact"/>
              <w:jc w:val="center"/>
              <w:rPr>
                <w:sz w:val="24"/>
                <w:szCs w:val="24"/>
                <w:lang w:eastAsia="uk-UA"/>
              </w:rPr>
            </w:pPr>
            <w:r>
              <w:rPr>
                <w:color w:val="000000"/>
                <w:sz w:val="24"/>
                <w:szCs w:val="24"/>
                <w:lang w:eastAsia="uk-UA"/>
              </w:rPr>
              <w:t>4.2.</w:t>
            </w:r>
          </w:p>
        </w:tc>
        <w:tc>
          <w:tcPr>
            <w:tcW w:w="4114" w:type="dxa"/>
            <w:gridSpan w:val="3"/>
            <w:tcBorders>
              <w:top w:val="single" w:sz="4" w:space="0" w:color="auto"/>
              <w:left w:val="single" w:sz="4" w:space="0" w:color="auto"/>
              <w:bottom w:val="single" w:sz="4" w:space="0" w:color="auto"/>
              <w:right w:val="nil"/>
            </w:tcBorders>
            <w:shd w:val="clear" w:color="auto" w:fill="FFFFFF"/>
          </w:tcPr>
          <w:p w:rsidR="00E8120D" w:rsidRDefault="00E8120D">
            <w:pPr>
              <w:jc w:val="center"/>
              <w:rPr>
                <w:sz w:val="24"/>
                <w:szCs w:val="24"/>
                <w:lang w:eastAsia="uk-UA"/>
              </w:rPr>
            </w:pPr>
            <w:r>
              <w:rPr>
                <w:color w:val="000000"/>
                <w:sz w:val="24"/>
                <w:szCs w:val="24"/>
                <w:lang w:eastAsia="uk-UA"/>
              </w:rPr>
              <w:t>Оприлюднення на веб-сайті та найбільш відвідуваних місцях  Сторожинецької ОТГ переліку проектів для голосування</w:t>
            </w:r>
          </w:p>
        </w:tc>
        <w:tc>
          <w:tcPr>
            <w:tcW w:w="2554" w:type="dxa"/>
            <w:gridSpan w:val="2"/>
            <w:tcBorders>
              <w:top w:val="single" w:sz="4" w:space="0" w:color="auto"/>
              <w:left w:val="single" w:sz="4" w:space="0" w:color="auto"/>
              <w:bottom w:val="single" w:sz="4" w:space="0" w:color="auto"/>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Відповідальні</w:t>
            </w:r>
          </w:p>
          <w:p w:rsidR="00E8120D" w:rsidRDefault="00E8120D">
            <w:pPr>
              <w:spacing w:line="280" w:lineRule="exact"/>
              <w:jc w:val="center"/>
              <w:rPr>
                <w:sz w:val="24"/>
                <w:szCs w:val="24"/>
                <w:lang w:eastAsia="uk-UA"/>
              </w:rPr>
            </w:pPr>
            <w:r>
              <w:rPr>
                <w:color w:val="000000"/>
                <w:sz w:val="24"/>
                <w:szCs w:val="24"/>
                <w:lang w:eastAsia="uk-UA"/>
              </w:rPr>
              <w:t>виконавці</w:t>
            </w:r>
          </w:p>
        </w:tc>
        <w:tc>
          <w:tcPr>
            <w:tcW w:w="2120" w:type="dxa"/>
            <w:tcBorders>
              <w:top w:val="single" w:sz="4" w:space="0" w:color="auto"/>
              <w:left w:val="single" w:sz="4" w:space="0" w:color="auto"/>
              <w:bottom w:val="single" w:sz="4" w:space="0" w:color="auto"/>
              <w:right w:val="single" w:sz="4" w:space="0" w:color="auto"/>
            </w:tcBorders>
            <w:shd w:val="clear" w:color="auto" w:fill="FFFFFF"/>
          </w:tcPr>
          <w:p w:rsidR="00E8120D" w:rsidRDefault="00E8120D">
            <w:pPr>
              <w:spacing w:line="280" w:lineRule="exact"/>
              <w:jc w:val="center"/>
              <w:rPr>
                <w:sz w:val="24"/>
                <w:szCs w:val="24"/>
                <w:lang w:eastAsia="uk-UA"/>
              </w:rPr>
            </w:pPr>
            <w:r>
              <w:rPr>
                <w:sz w:val="24"/>
                <w:szCs w:val="24"/>
                <w:lang w:eastAsia="uk-UA"/>
              </w:rPr>
              <w:t>червень-липень</w:t>
            </w:r>
          </w:p>
        </w:tc>
      </w:tr>
      <w:tr w:rsidR="00E8120D" w:rsidTr="00A17B6E">
        <w:trPr>
          <w:gridAfter w:val="1"/>
          <w:wAfter w:w="12" w:type="dxa"/>
          <w:trHeight w:val="624"/>
        </w:trPr>
        <w:tc>
          <w:tcPr>
            <w:tcW w:w="710" w:type="dxa"/>
            <w:gridSpan w:val="2"/>
            <w:tcBorders>
              <w:top w:val="single" w:sz="4" w:space="0" w:color="auto"/>
              <w:left w:val="single" w:sz="4" w:space="0" w:color="auto"/>
              <w:bottom w:val="single" w:sz="4" w:space="0" w:color="auto"/>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4.3.</w:t>
            </w:r>
          </w:p>
        </w:tc>
        <w:tc>
          <w:tcPr>
            <w:tcW w:w="4114" w:type="dxa"/>
            <w:gridSpan w:val="3"/>
            <w:tcBorders>
              <w:top w:val="single" w:sz="4" w:space="0" w:color="auto"/>
              <w:left w:val="single" w:sz="4" w:space="0" w:color="auto"/>
              <w:bottom w:val="single" w:sz="4" w:space="0" w:color="auto"/>
              <w:right w:val="nil"/>
            </w:tcBorders>
            <w:shd w:val="clear" w:color="auto" w:fill="FFFFFF"/>
          </w:tcPr>
          <w:p w:rsidR="00E8120D" w:rsidRDefault="00E8120D">
            <w:pPr>
              <w:jc w:val="center"/>
              <w:rPr>
                <w:sz w:val="24"/>
                <w:szCs w:val="24"/>
                <w:lang w:eastAsia="uk-UA"/>
              </w:rPr>
            </w:pPr>
            <w:r>
              <w:rPr>
                <w:color w:val="000000"/>
                <w:sz w:val="24"/>
                <w:szCs w:val="24"/>
                <w:lang w:eastAsia="uk-UA"/>
              </w:rPr>
              <w:t>Організація голосування шляхом:</w:t>
            </w:r>
          </w:p>
          <w:p w:rsidR="00E8120D" w:rsidRDefault="00E8120D">
            <w:pPr>
              <w:numPr>
                <w:ilvl w:val="0"/>
                <w:numId w:val="4"/>
              </w:numPr>
              <w:jc w:val="both"/>
              <w:rPr>
                <w:color w:val="000000"/>
                <w:sz w:val="24"/>
                <w:szCs w:val="24"/>
                <w:lang w:eastAsia="uk-UA"/>
              </w:rPr>
            </w:pPr>
            <w:r>
              <w:rPr>
                <w:color w:val="000000"/>
                <w:sz w:val="24"/>
                <w:szCs w:val="24"/>
                <w:lang w:eastAsia="uk-UA"/>
              </w:rPr>
              <w:t xml:space="preserve">голосування на веб-сайті Сторожинецької ОТГ </w:t>
            </w:r>
          </w:p>
          <w:p w:rsidR="00E8120D" w:rsidRDefault="00E8120D">
            <w:pPr>
              <w:numPr>
                <w:ilvl w:val="0"/>
                <w:numId w:val="4"/>
              </w:numPr>
              <w:jc w:val="both"/>
              <w:rPr>
                <w:color w:val="000000"/>
                <w:sz w:val="24"/>
                <w:szCs w:val="24"/>
                <w:lang w:eastAsia="uk-UA"/>
              </w:rPr>
            </w:pPr>
            <w:r>
              <w:rPr>
                <w:color w:val="000000"/>
                <w:sz w:val="24"/>
                <w:szCs w:val="24"/>
                <w:lang w:eastAsia="uk-UA"/>
              </w:rPr>
              <w:t>голосування у пунктах голосування (шляхом заповнення бланку та скриньки)</w:t>
            </w:r>
          </w:p>
        </w:tc>
        <w:tc>
          <w:tcPr>
            <w:tcW w:w="2554" w:type="dxa"/>
            <w:gridSpan w:val="2"/>
            <w:tcBorders>
              <w:top w:val="single" w:sz="4" w:space="0" w:color="auto"/>
              <w:left w:val="single" w:sz="4" w:space="0" w:color="auto"/>
              <w:bottom w:val="single" w:sz="4" w:space="0" w:color="auto"/>
              <w:right w:val="nil"/>
            </w:tcBorders>
            <w:shd w:val="clear" w:color="auto" w:fill="FFFFFF"/>
          </w:tcPr>
          <w:p w:rsidR="00E8120D" w:rsidRDefault="00E8120D">
            <w:pPr>
              <w:jc w:val="center"/>
              <w:rPr>
                <w:sz w:val="24"/>
                <w:szCs w:val="24"/>
                <w:lang w:eastAsia="uk-UA"/>
              </w:rPr>
            </w:pPr>
            <w:r>
              <w:rPr>
                <w:sz w:val="24"/>
                <w:szCs w:val="24"/>
                <w:lang w:eastAsia="uk-UA"/>
              </w:rPr>
              <w:t>Відповідальні виконавці, орган, який координує питання</w:t>
            </w:r>
          </w:p>
          <w:p w:rsidR="00E8120D" w:rsidRDefault="00E8120D">
            <w:pPr>
              <w:jc w:val="center"/>
              <w:rPr>
                <w:sz w:val="24"/>
                <w:szCs w:val="24"/>
                <w:lang w:eastAsia="uk-UA"/>
              </w:rPr>
            </w:pPr>
            <w:r>
              <w:rPr>
                <w:sz w:val="24"/>
                <w:szCs w:val="24"/>
                <w:lang w:eastAsia="uk-UA"/>
              </w:rPr>
              <w:t>використання та функціонування приміщень, де буде проходити голосування</w:t>
            </w:r>
          </w:p>
        </w:tc>
        <w:tc>
          <w:tcPr>
            <w:tcW w:w="2120" w:type="dxa"/>
            <w:tcBorders>
              <w:top w:val="single" w:sz="4" w:space="0" w:color="auto"/>
              <w:left w:val="single" w:sz="4" w:space="0" w:color="auto"/>
              <w:bottom w:val="single" w:sz="4" w:space="0" w:color="auto"/>
              <w:right w:val="single" w:sz="4" w:space="0" w:color="auto"/>
            </w:tcBorders>
            <w:shd w:val="clear" w:color="auto" w:fill="FFFFFF"/>
          </w:tcPr>
          <w:p w:rsidR="00E8120D" w:rsidRDefault="00E8120D">
            <w:pPr>
              <w:jc w:val="center"/>
              <w:rPr>
                <w:sz w:val="24"/>
                <w:szCs w:val="24"/>
                <w:lang w:eastAsia="uk-UA"/>
              </w:rPr>
            </w:pPr>
            <w:r>
              <w:rPr>
                <w:sz w:val="24"/>
                <w:szCs w:val="24"/>
                <w:lang w:eastAsia="uk-UA"/>
              </w:rPr>
              <w:t>липень-серпень (на протязі 30 днів)</w:t>
            </w:r>
          </w:p>
        </w:tc>
      </w:tr>
      <w:tr w:rsidR="00E8120D" w:rsidTr="00A17B6E">
        <w:trPr>
          <w:trHeight w:val="941"/>
        </w:trPr>
        <w:tc>
          <w:tcPr>
            <w:tcW w:w="701" w:type="dxa"/>
            <w:tcBorders>
              <w:top w:val="single" w:sz="4" w:space="0" w:color="auto"/>
              <w:left w:val="single" w:sz="4" w:space="0" w:color="auto"/>
              <w:bottom w:val="nil"/>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4.4.</w:t>
            </w:r>
          </w:p>
        </w:tc>
        <w:tc>
          <w:tcPr>
            <w:tcW w:w="4114" w:type="dxa"/>
            <w:gridSpan w:val="3"/>
            <w:tcBorders>
              <w:top w:val="single" w:sz="4" w:space="0" w:color="auto"/>
              <w:left w:val="single" w:sz="4" w:space="0" w:color="auto"/>
              <w:bottom w:val="nil"/>
              <w:right w:val="nil"/>
            </w:tcBorders>
            <w:shd w:val="clear" w:color="auto" w:fill="FFFFFF"/>
          </w:tcPr>
          <w:p w:rsidR="00E8120D" w:rsidRDefault="00E8120D">
            <w:pPr>
              <w:jc w:val="center"/>
              <w:rPr>
                <w:sz w:val="24"/>
                <w:szCs w:val="24"/>
                <w:lang w:eastAsia="uk-UA"/>
              </w:rPr>
            </w:pPr>
            <w:r>
              <w:rPr>
                <w:color w:val="000000"/>
                <w:sz w:val="24"/>
                <w:szCs w:val="24"/>
                <w:lang w:eastAsia="uk-UA"/>
              </w:rPr>
              <w:t>Встановлення підсумків голосування шляхом підрахунку балів, відданих за кожний проект</w:t>
            </w:r>
          </w:p>
        </w:tc>
        <w:tc>
          <w:tcPr>
            <w:tcW w:w="2554" w:type="dxa"/>
            <w:gridSpan w:val="2"/>
            <w:tcBorders>
              <w:top w:val="single" w:sz="4" w:space="0" w:color="auto"/>
              <w:left w:val="single" w:sz="4" w:space="0" w:color="auto"/>
              <w:bottom w:val="nil"/>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Відповідальні</w:t>
            </w:r>
          </w:p>
          <w:p w:rsidR="00E8120D" w:rsidRDefault="00E8120D">
            <w:pPr>
              <w:spacing w:line="280" w:lineRule="exact"/>
              <w:jc w:val="center"/>
              <w:rPr>
                <w:sz w:val="24"/>
                <w:szCs w:val="24"/>
                <w:lang w:eastAsia="uk-UA"/>
              </w:rPr>
            </w:pPr>
            <w:r>
              <w:rPr>
                <w:color w:val="000000"/>
                <w:sz w:val="24"/>
                <w:szCs w:val="24"/>
                <w:lang w:eastAsia="uk-UA"/>
              </w:rPr>
              <w:t>виконавці</w:t>
            </w:r>
          </w:p>
        </w:tc>
        <w:tc>
          <w:tcPr>
            <w:tcW w:w="2141" w:type="dxa"/>
            <w:gridSpan w:val="3"/>
            <w:tcBorders>
              <w:top w:val="single" w:sz="4" w:space="0" w:color="auto"/>
              <w:left w:val="single" w:sz="4" w:space="0" w:color="auto"/>
              <w:bottom w:val="nil"/>
              <w:right w:val="single" w:sz="4" w:space="0" w:color="auto"/>
            </w:tcBorders>
            <w:shd w:val="clear" w:color="auto" w:fill="FFFFFF"/>
          </w:tcPr>
          <w:p w:rsidR="00E8120D" w:rsidRDefault="00E8120D">
            <w:pPr>
              <w:spacing w:line="280" w:lineRule="exact"/>
              <w:jc w:val="center"/>
              <w:rPr>
                <w:sz w:val="24"/>
                <w:szCs w:val="24"/>
                <w:lang w:eastAsia="uk-UA"/>
              </w:rPr>
            </w:pPr>
            <w:r>
              <w:rPr>
                <w:sz w:val="24"/>
                <w:szCs w:val="24"/>
                <w:lang w:eastAsia="uk-UA"/>
              </w:rPr>
              <w:t>липень-серпень</w:t>
            </w:r>
          </w:p>
        </w:tc>
      </w:tr>
      <w:tr w:rsidR="00E8120D" w:rsidTr="00A17B6E">
        <w:trPr>
          <w:trHeight w:val="946"/>
        </w:trPr>
        <w:tc>
          <w:tcPr>
            <w:tcW w:w="701" w:type="dxa"/>
            <w:tcBorders>
              <w:top w:val="single" w:sz="4" w:space="0" w:color="auto"/>
              <w:left w:val="single" w:sz="4" w:space="0" w:color="auto"/>
              <w:bottom w:val="nil"/>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4.5.</w:t>
            </w:r>
          </w:p>
        </w:tc>
        <w:tc>
          <w:tcPr>
            <w:tcW w:w="4114" w:type="dxa"/>
            <w:gridSpan w:val="3"/>
            <w:tcBorders>
              <w:top w:val="single" w:sz="4" w:space="0" w:color="auto"/>
              <w:left w:val="single" w:sz="4" w:space="0" w:color="auto"/>
              <w:bottom w:val="nil"/>
              <w:right w:val="nil"/>
            </w:tcBorders>
            <w:shd w:val="clear" w:color="auto" w:fill="FFFFFF"/>
          </w:tcPr>
          <w:p w:rsidR="00E8120D" w:rsidRDefault="00E8120D">
            <w:pPr>
              <w:jc w:val="center"/>
              <w:rPr>
                <w:sz w:val="24"/>
                <w:szCs w:val="24"/>
                <w:lang w:eastAsia="uk-UA"/>
              </w:rPr>
            </w:pPr>
            <w:r>
              <w:rPr>
                <w:color w:val="000000"/>
                <w:sz w:val="24"/>
                <w:szCs w:val="24"/>
                <w:lang w:eastAsia="uk-UA"/>
              </w:rPr>
              <w:t>Складання рейтингових списків проектів з урахуванням результатів голосування</w:t>
            </w:r>
          </w:p>
        </w:tc>
        <w:tc>
          <w:tcPr>
            <w:tcW w:w="2554" w:type="dxa"/>
            <w:gridSpan w:val="2"/>
            <w:tcBorders>
              <w:top w:val="single" w:sz="4" w:space="0" w:color="auto"/>
              <w:left w:val="single" w:sz="4" w:space="0" w:color="auto"/>
              <w:bottom w:val="nil"/>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Відповідальні</w:t>
            </w:r>
          </w:p>
          <w:p w:rsidR="00E8120D" w:rsidRDefault="00E8120D">
            <w:pPr>
              <w:spacing w:line="280" w:lineRule="exact"/>
              <w:jc w:val="center"/>
              <w:rPr>
                <w:sz w:val="24"/>
                <w:szCs w:val="24"/>
                <w:lang w:eastAsia="uk-UA"/>
              </w:rPr>
            </w:pPr>
            <w:r>
              <w:rPr>
                <w:color w:val="000000"/>
                <w:sz w:val="24"/>
                <w:szCs w:val="24"/>
                <w:lang w:eastAsia="uk-UA"/>
              </w:rPr>
              <w:t>виконавці</w:t>
            </w:r>
          </w:p>
        </w:tc>
        <w:tc>
          <w:tcPr>
            <w:tcW w:w="2141" w:type="dxa"/>
            <w:gridSpan w:val="3"/>
            <w:tcBorders>
              <w:top w:val="single" w:sz="4" w:space="0" w:color="auto"/>
              <w:left w:val="single" w:sz="4" w:space="0" w:color="auto"/>
              <w:bottom w:val="nil"/>
              <w:right w:val="single" w:sz="4" w:space="0" w:color="auto"/>
            </w:tcBorders>
            <w:shd w:val="clear" w:color="auto" w:fill="FFFFFF"/>
          </w:tcPr>
          <w:p w:rsidR="00E8120D" w:rsidRDefault="00E8120D">
            <w:pPr>
              <w:spacing w:after="160" w:line="256" w:lineRule="auto"/>
              <w:rPr>
                <w:rFonts w:ascii="Calibri" w:hAnsi="Calibri"/>
                <w:sz w:val="22"/>
                <w:szCs w:val="22"/>
                <w:lang w:eastAsia="uk-UA"/>
              </w:rPr>
            </w:pPr>
            <w:r>
              <w:rPr>
                <w:sz w:val="24"/>
                <w:szCs w:val="24"/>
                <w:lang w:eastAsia="uk-UA"/>
              </w:rPr>
              <w:t>липень-серпень</w:t>
            </w:r>
          </w:p>
        </w:tc>
      </w:tr>
      <w:tr w:rsidR="00E8120D" w:rsidTr="00A17B6E">
        <w:trPr>
          <w:trHeight w:val="1560"/>
        </w:trPr>
        <w:tc>
          <w:tcPr>
            <w:tcW w:w="701" w:type="dxa"/>
            <w:tcBorders>
              <w:top w:val="single" w:sz="4" w:space="0" w:color="auto"/>
              <w:left w:val="single" w:sz="4" w:space="0" w:color="auto"/>
              <w:bottom w:val="nil"/>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4.6.</w:t>
            </w:r>
          </w:p>
        </w:tc>
        <w:tc>
          <w:tcPr>
            <w:tcW w:w="4114" w:type="dxa"/>
            <w:gridSpan w:val="3"/>
            <w:tcBorders>
              <w:top w:val="single" w:sz="4" w:space="0" w:color="auto"/>
              <w:left w:val="single" w:sz="4" w:space="0" w:color="auto"/>
              <w:bottom w:val="nil"/>
              <w:right w:val="nil"/>
            </w:tcBorders>
            <w:shd w:val="clear" w:color="auto" w:fill="FFFFFF"/>
          </w:tcPr>
          <w:p w:rsidR="00E8120D" w:rsidRDefault="00E8120D">
            <w:pPr>
              <w:jc w:val="both"/>
              <w:rPr>
                <w:sz w:val="24"/>
                <w:szCs w:val="24"/>
                <w:lang w:eastAsia="uk-UA"/>
              </w:rPr>
            </w:pPr>
            <w:r>
              <w:rPr>
                <w:color w:val="000000"/>
                <w:sz w:val="24"/>
                <w:szCs w:val="24"/>
                <w:lang w:eastAsia="uk-UA"/>
              </w:rPr>
              <w:t>Розміщення на веб-сайті Сторожинецької ОТГ результатів голосування</w:t>
            </w:r>
          </w:p>
        </w:tc>
        <w:tc>
          <w:tcPr>
            <w:tcW w:w="2554" w:type="dxa"/>
            <w:gridSpan w:val="2"/>
            <w:tcBorders>
              <w:top w:val="single" w:sz="4" w:space="0" w:color="auto"/>
              <w:left w:val="single" w:sz="4" w:space="0" w:color="auto"/>
              <w:bottom w:val="nil"/>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Відповідальні</w:t>
            </w:r>
          </w:p>
          <w:p w:rsidR="00E8120D" w:rsidRDefault="00E8120D">
            <w:pPr>
              <w:spacing w:line="280" w:lineRule="exact"/>
              <w:jc w:val="center"/>
              <w:rPr>
                <w:sz w:val="24"/>
                <w:szCs w:val="24"/>
                <w:lang w:eastAsia="uk-UA"/>
              </w:rPr>
            </w:pPr>
            <w:r>
              <w:rPr>
                <w:color w:val="000000"/>
                <w:sz w:val="24"/>
                <w:szCs w:val="24"/>
                <w:lang w:eastAsia="uk-UA"/>
              </w:rPr>
              <w:t>виконавці</w:t>
            </w:r>
          </w:p>
        </w:tc>
        <w:tc>
          <w:tcPr>
            <w:tcW w:w="2141" w:type="dxa"/>
            <w:gridSpan w:val="3"/>
            <w:tcBorders>
              <w:top w:val="single" w:sz="4" w:space="0" w:color="auto"/>
              <w:left w:val="single" w:sz="4" w:space="0" w:color="auto"/>
              <w:bottom w:val="nil"/>
              <w:right w:val="single" w:sz="4" w:space="0" w:color="auto"/>
            </w:tcBorders>
            <w:shd w:val="clear" w:color="auto" w:fill="FFFFFF"/>
          </w:tcPr>
          <w:p w:rsidR="00E8120D" w:rsidRDefault="00E8120D">
            <w:pPr>
              <w:spacing w:after="160" w:line="256" w:lineRule="auto"/>
              <w:rPr>
                <w:rFonts w:ascii="Calibri" w:hAnsi="Calibri"/>
                <w:sz w:val="22"/>
                <w:szCs w:val="22"/>
                <w:lang w:eastAsia="uk-UA"/>
              </w:rPr>
            </w:pPr>
            <w:r>
              <w:rPr>
                <w:sz w:val="24"/>
                <w:szCs w:val="24"/>
                <w:lang w:eastAsia="uk-UA"/>
              </w:rPr>
              <w:t>липень-серпень</w:t>
            </w:r>
          </w:p>
        </w:tc>
      </w:tr>
      <w:tr w:rsidR="00E8120D" w:rsidTr="00A17B6E">
        <w:trPr>
          <w:trHeight w:val="322"/>
        </w:trPr>
        <w:tc>
          <w:tcPr>
            <w:tcW w:w="9510" w:type="dxa"/>
            <w:gridSpan w:val="9"/>
            <w:tcBorders>
              <w:top w:val="single" w:sz="4" w:space="0" w:color="auto"/>
              <w:left w:val="single" w:sz="4" w:space="0" w:color="auto"/>
              <w:bottom w:val="nil"/>
              <w:right w:val="single" w:sz="4" w:space="0" w:color="auto"/>
            </w:tcBorders>
            <w:shd w:val="clear" w:color="auto" w:fill="FFFFFF"/>
          </w:tcPr>
          <w:p w:rsidR="00E8120D" w:rsidRDefault="00E8120D">
            <w:pPr>
              <w:spacing w:line="280" w:lineRule="exact"/>
              <w:jc w:val="center"/>
              <w:rPr>
                <w:b/>
                <w:sz w:val="24"/>
                <w:szCs w:val="24"/>
                <w:lang w:eastAsia="uk-UA"/>
              </w:rPr>
            </w:pPr>
            <w:r>
              <w:rPr>
                <w:b/>
                <w:sz w:val="24"/>
                <w:szCs w:val="24"/>
                <w:lang w:eastAsia="uk-UA"/>
              </w:rPr>
              <w:t>Завдання 5. Реалізація проектів та оцінка процесу</w:t>
            </w:r>
          </w:p>
        </w:tc>
      </w:tr>
      <w:tr w:rsidR="00E8120D" w:rsidTr="00A17B6E">
        <w:trPr>
          <w:trHeight w:val="1560"/>
        </w:trPr>
        <w:tc>
          <w:tcPr>
            <w:tcW w:w="701" w:type="dxa"/>
            <w:tcBorders>
              <w:top w:val="single" w:sz="4" w:space="0" w:color="auto"/>
              <w:left w:val="single" w:sz="4" w:space="0" w:color="auto"/>
              <w:bottom w:val="nil"/>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5.1.</w:t>
            </w:r>
          </w:p>
        </w:tc>
        <w:tc>
          <w:tcPr>
            <w:tcW w:w="4114" w:type="dxa"/>
            <w:gridSpan w:val="3"/>
            <w:tcBorders>
              <w:top w:val="single" w:sz="4" w:space="0" w:color="auto"/>
              <w:left w:val="single" w:sz="4" w:space="0" w:color="auto"/>
              <w:bottom w:val="nil"/>
              <w:right w:val="nil"/>
            </w:tcBorders>
            <w:shd w:val="clear" w:color="auto" w:fill="FFFFFF"/>
          </w:tcPr>
          <w:p w:rsidR="00E8120D" w:rsidRDefault="00E8120D">
            <w:pPr>
              <w:jc w:val="center"/>
              <w:rPr>
                <w:sz w:val="24"/>
                <w:szCs w:val="24"/>
                <w:lang w:eastAsia="uk-UA"/>
              </w:rPr>
            </w:pPr>
            <w:r>
              <w:rPr>
                <w:color w:val="000000"/>
                <w:sz w:val="24"/>
                <w:szCs w:val="24"/>
                <w:lang w:eastAsia="uk-UA"/>
              </w:rPr>
              <w:t xml:space="preserve">Визначення головних розпорядників бюджетних коштів - відповідальних за реалізацію кожного </w:t>
            </w:r>
            <w:r>
              <w:rPr>
                <w:color w:val="000000"/>
                <w:sz w:val="24"/>
                <w:szCs w:val="24"/>
              </w:rPr>
              <w:t xml:space="preserve">проекту </w:t>
            </w:r>
            <w:r>
              <w:rPr>
                <w:color w:val="000000"/>
                <w:sz w:val="24"/>
                <w:szCs w:val="24"/>
                <w:lang w:eastAsia="uk-UA"/>
              </w:rPr>
              <w:t>- переможця</w:t>
            </w:r>
          </w:p>
        </w:tc>
        <w:tc>
          <w:tcPr>
            <w:tcW w:w="2554" w:type="dxa"/>
            <w:gridSpan w:val="2"/>
            <w:tcBorders>
              <w:top w:val="single" w:sz="4" w:space="0" w:color="auto"/>
              <w:left w:val="single" w:sz="4" w:space="0" w:color="auto"/>
              <w:bottom w:val="nil"/>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Робоча група</w:t>
            </w:r>
          </w:p>
        </w:tc>
        <w:tc>
          <w:tcPr>
            <w:tcW w:w="2141" w:type="dxa"/>
            <w:gridSpan w:val="3"/>
            <w:tcBorders>
              <w:top w:val="single" w:sz="4" w:space="0" w:color="auto"/>
              <w:left w:val="single" w:sz="4" w:space="0" w:color="auto"/>
              <w:bottom w:val="nil"/>
              <w:right w:val="single" w:sz="4" w:space="0" w:color="auto"/>
            </w:tcBorders>
            <w:shd w:val="clear" w:color="auto" w:fill="FFFFFF"/>
          </w:tcPr>
          <w:p w:rsidR="00E8120D" w:rsidRDefault="00E8120D">
            <w:pPr>
              <w:spacing w:line="280" w:lineRule="exact"/>
              <w:jc w:val="center"/>
              <w:rPr>
                <w:sz w:val="24"/>
                <w:szCs w:val="24"/>
                <w:lang w:eastAsia="uk-UA"/>
              </w:rPr>
            </w:pPr>
            <w:r>
              <w:rPr>
                <w:sz w:val="24"/>
                <w:szCs w:val="24"/>
                <w:lang w:eastAsia="uk-UA"/>
              </w:rPr>
              <w:t>серпень-вересень</w:t>
            </w:r>
          </w:p>
        </w:tc>
      </w:tr>
      <w:tr w:rsidR="00E8120D" w:rsidTr="00A17B6E">
        <w:trPr>
          <w:trHeight w:val="2184"/>
        </w:trPr>
        <w:tc>
          <w:tcPr>
            <w:tcW w:w="701" w:type="dxa"/>
            <w:tcBorders>
              <w:top w:val="single" w:sz="4" w:space="0" w:color="auto"/>
              <w:left w:val="single" w:sz="4" w:space="0" w:color="auto"/>
              <w:bottom w:val="nil"/>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5.2.</w:t>
            </w:r>
          </w:p>
        </w:tc>
        <w:tc>
          <w:tcPr>
            <w:tcW w:w="4114" w:type="dxa"/>
            <w:gridSpan w:val="3"/>
            <w:tcBorders>
              <w:top w:val="single" w:sz="4" w:space="0" w:color="auto"/>
              <w:left w:val="single" w:sz="4" w:space="0" w:color="auto"/>
              <w:bottom w:val="nil"/>
              <w:right w:val="nil"/>
            </w:tcBorders>
            <w:shd w:val="clear" w:color="auto" w:fill="FFFFFF"/>
          </w:tcPr>
          <w:p w:rsidR="00E8120D" w:rsidRDefault="00E8120D">
            <w:pPr>
              <w:jc w:val="center"/>
              <w:rPr>
                <w:sz w:val="24"/>
                <w:szCs w:val="24"/>
                <w:lang w:eastAsia="uk-UA"/>
              </w:rPr>
            </w:pPr>
            <w:r>
              <w:rPr>
                <w:color w:val="000000"/>
                <w:sz w:val="24"/>
                <w:szCs w:val="24"/>
                <w:lang w:eastAsia="uk-UA"/>
              </w:rPr>
              <w:t>Обов’язкове включення головними розпорядниками коштів до бюджетних запитів на відповідний бюджетний період проектів-переможців, враховуючи вимоги чинного законодавства</w:t>
            </w:r>
          </w:p>
        </w:tc>
        <w:tc>
          <w:tcPr>
            <w:tcW w:w="2554" w:type="dxa"/>
            <w:gridSpan w:val="2"/>
            <w:tcBorders>
              <w:top w:val="single" w:sz="4" w:space="0" w:color="auto"/>
              <w:left w:val="single" w:sz="4" w:space="0" w:color="auto"/>
              <w:bottom w:val="nil"/>
              <w:right w:val="nil"/>
            </w:tcBorders>
            <w:shd w:val="clear" w:color="auto" w:fill="FFFFFF"/>
          </w:tcPr>
          <w:p w:rsidR="00E8120D" w:rsidRDefault="00E8120D">
            <w:pPr>
              <w:jc w:val="center"/>
              <w:rPr>
                <w:sz w:val="24"/>
                <w:szCs w:val="24"/>
                <w:lang w:eastAsia="uk-UA"/>
              </w:rPr>
            </w:pPr>
            <w:r>
              <w:rPr>
                <w:color w:val="000000"/>
                <w:sz w:val="24"/>
                <w:szCs w:val="24"/>
                <w:lang w:eastAsia="uk-UA"/>
              </w:rPr>
              <w:t>Головні розпорядники бюджетних коштів</w:t>
            </w:r>
          </w:p>
        </w:tc>
        <w:tc>
          <w:tcPr>
            <w:tcW w:w="2141" w:type="dxa"/>
            <w:gridSpan w:val="3"/>
            <w:tcBorders>
              <w:top w:val="single" w:sz="4" w:space="0" w:color="auto"/>
              <w:left w:val="single" w:sz="4" w:space="0" w:color="auto"/>
              <w:bottom w:val="nil"/>
              <w:right w:val="single" w:sz="4" w:space="0" w:color="auto"/>
            </w:tcBorders>
            <w:shd w:val="clear" w:color="auto" w:fill="FFFFFF"/>
          </w:tcPr>
          <w:p w:rsidR="00E8120D" w:rsidRDefault="00E8120D">
            <w:pPr>
              <w:jc w:val="center"/>
              <w:rPr>
                <w:sz w:val="24"/>
                <w:szCs w:val="24"/>
                <w:lang w:eastAsia="uk-UA"/>
              </w:rPr>
            </w:pPr>
            <w:r>
              <w:rPr>
                <w:sz w:val="24"/>
                <w:szCs w:val="24"/>
                <w:lang w:eastAsia="uk-UA"/>
              </w:rPr>
              <w:t>Відповідно до вимог ст. 75, 76, 77 Бюджетного кодексу України</w:t>
            </w:r>
          </w:p>
        </w:tc>
      </w:tr>
      <w:tr w:rsidR="00E8120D" w:rsidTr="00A17B6E">
        <w:trPr>
          <w:trHeight w:val="1253"/>
        </w:trPr>
        <w:tc>
          <w:tcPr>
            <w:tcW w:w="701" w:type="dxa"/>
            <w:tcBorders>
              <w:top w:val="single" w:sz="4" w:space="0" w:color="auto"/>
              <w:left w:val="single" w:sz="4" w:space="0" w:color="auto"/>
              <w:bottom w:val="nil"/>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5.3.</w:t>
            </w:r>
          </w:p>
        </w:tc>
        <w:tc>
          <w:tcPr>
            <w:tcW w:w="4114" w:type="dxa"/>
            <w:gridSpan w:val="3"/>
            <w:tcBorders>
              <w:top w:val="single" w:sz="4" w:space="0" w:color="auto"/>
              <w:left w:val="single" w:sz="4" w:space="0" w:color="auto"/>
              <w:bottom w:val="nil"/>
              <w:right w:val="nil"/>
            </w:tcBorders>
            <w:shd w:val="clear" w:color="auto" w:fill="FFFFFF"/>
          </w:tcPr>
          <w:p w:rsidR="00E8120D" w:rsidRDefault="00E8120D">
            <w:pPr>
              <w:jc w:val="center"/>
              <w:rPr>
                <w:sz w:val="24"/>
                <w:szCs w:val="24"/>
                <w:lang w:eastAsia="uk-UA"/>
              </w:rPr>
            </w:pPr>
            <w:r>
              <w:rPr>
                <w:color w:val="000000"/>
                <w:sz w:val="24"/>
                <w:szCs w:val="24"/>
                <w:lang w:eastAsia="uk-UA"/>
              </w:rPr>
              <w:t>Виконання головними розпорядниками бюджетних коштів проектів - переможців</w:t>
            </w:r>
          </w:p>
        </w:tc>
        <w:tc>
          <w:tcPr>
            <w:tcW w:w="2554" w:type="dxa"/>
            <w:gridSpan w:val="2"/>
            <w:tcBorders>
              <w:top w:val="single" w:sz="4" w:space="0" w:color="auto"/>
              <w:left w:val="single" w:sz="4" w:space="0" w:color="auto"/>
              <w:bottom w:val="nil"/>
              <w:right w:val="nil"/>
            </w:tcBorders>
            <w:shd w:val="clear" w:color="auto" w:fill="FFFFFF"/>
          </w:tcPr>
          <w:p w:rsidR="00E8120D" w:rsidRDefault="00E8120D">
            <w:pPr>
              <w:jc w:val="center"/>
              <w:rPr>
                <w:sz w:val="24"/>
                <w:szCs w:val="24"/>
                <w:lang w:eastAsia="uk-UA"/>
              </w:rPr>
            </w:pPr>
            <w:r>
              <w:rPr>
                <w:color w:val="000000"/>
                <w:sz w:val="24"/>
                <w:szCs w:val="24"/>
                <w:lang w:eastAsia="uk-UA"/>
              </w:rPr>
              <w:t>Головні розпорядники бюджетних коштів, автори проектів</w:t>
            </w:r>
          </w:p>
        </w:tc>
        <w:tc>
          <w:tcPr>
            <w:tcW w:w="2141" w:type="dxa"/>
            <w:gridSpan w:val="3"/>
            <w:tcBorders>
              <w:top w:val="single" w:sz="4" w:space="0" w:color="auto"/>
              <w:left w:val="single" w:sz="4" w:space="0" w:color="auto"/>
              <w:bottom w:val="nil"/>
              <w:right w:val="single" w:sz="4" w:space="0" w:color="auto"/>
            </w:tcBorders>
            <w:shd w:val="clear" w:color="auto" w:fill="FFFFFF"/>
          </w:tcPr>
          <w:p w:rsidR="00E8120D" w:rsidRDefault="00E8120D">
            <w:pPr>
              <w:jc w:val="center"/>
              <w:rPr>
                <w:sz w:val="24"/>
                <w:szCs w:val="24"/>
                <w:lang w:eastAsia="uk-UA"/>
              </w:rPr>
            </w:pPr>
            <w:r>
              <w:rPr>
                <w:sz w:val="24"/>
                <w:szCs w:val="24"/>
                <w:lang w:eastAsia="uk-UA"/>
              </w:rPr>
              <w:t>Протягом</w:t>
            </w:r>
          </w:p>
          <w:p w:rsidR="00E8120D" w:rsidRDefault="00E8120D">
            <w:pPr>
              <w:jc w:val="center"/>
              <w:rPr>
                <w:sz w:val="24"/>
                <w:szCs w:val="24"/>
                <w:lang w:eastAsia="uk-UA"/>
              </w:rPr>
            </w:pPr>
            <w:r>
              <w:rPr>
                <w:sz w:val="24"/>
                <w:szCs w:val="24"/>
                <w:lang w:eastAsia="uk-UA"/>
              </w:rPr>
              <w:t>бюджетного</w:t>
            </w:r>
          </w:p>
          <w:p w:rsidR="00E8120D" w:rsidRDefault="00E8120D">
            <w:pPr>
              <w:jc w:val="center"/>
              <w:rPr>
                <w:color w:val="FF0000"/>
                <w:sz w:val="24"/>
                <w:szCs w:val="24"/>
                <w:lang w:eastAsia="uk-UA"/>
              </w:rPr>
            </w:pPr>
            <w:r>
              <w:rPr>
                <w:sz w:val="24"/>
                <w:szCs w:val="24"/>
              </w:rPr>
              <w:t>року</w:t>
            </w:r>
          </w:p>
        </w:tc>
      </w:tr>
      <w:tr w:rsidR="00E8120D" w:rsidTr="00A17B6E">
        <w:trPr>
          <w:trHeight w:val="1253"/>
        </w:trPr>
        <w:tc>
          <w:tcPr>
            <w:tcW w:w="701" w:type="dxa"/>
            <w:tcBorders>
              <w:top w:val="single" w:sz="4" w:space="0" w:color="auto"/>
              <w:left w:val="single" w:sz="4" w:space="0" w:color="auto"/>
              <w:bottom w:val="nil"/>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5.4.</w:t>
            </w:r>
          </w:p>
        </w:tc>
        <w:tc>
          <w:tcPr>
            <w:tcW w:w="4114" w:type="dxa"/>
            <w:gridSpan w:val="3"/>
            <w:tcBorders>
              <w:top w:val="single" w:sz="4" w:space="0" w:color="auto"/>
              <w:left w:val="single" w:sz="4" w:space="0" w:color="auto"/>
              <w:bottom w:val="nil"/>
              <w:right w:val="nil"/>
            </w:tcBorders>
            <w:shd w:val="clear" w:color="auto" w:fill="FFFFFF"/>
          </w:tcPr>
          <w:p w:rsidR="00E8120D" w:rsidRDefault="00E8120D">
            <w:pPr>
              <w:jc w:val="center"/>
              <w:rPr>
                <w:sz w:val="24"/>
                <w:szCs w:val="24"/>
                <w:lang w:eastAsia="uk-UA"/>
              </w:rPr>
            </w:pPr>
            <w:r>
              <w:rPr>
                <w:color w:val="000000"/>
                <w:sz w:val="24"/>
                <w:szCs w:val="24"/>
                <w:lang w:eastAsia="uk-UA"/>
              </w:rPr>
              <w:t xml:space="preserve">Подання звітів </w:t>
            </w:r>
            <w:r>
              <w:rPr>
                <w:color w:val="000000"/>
                <w:sz w:val="24"/>
                <w:szCs w:val="24"/>
              </w:rPr>
              <w:t xml:space="preserve">про </w:t>
            </w:r>
            <w:r>
              <w:rPr>
                <w:color w:val="000000"/>
                <w:sz w:val="24"/>
                <w:szCs w:val="24"/>
                <w:lang w:eastAsia="uk-UA"/>
              </w:rPr>
              <w:t>виконання проекту відповідальним працівникам</w:t>
            </w:r>
          </w:p>
        </w:tc>
        <w:tc>
          <w:tcPr>
            <w:tcW w:w="2554" w:type="dxa"/>
            <w:gridSpan w:val="2"/>
            <w:tcBorders>
              <w:top w:val="single" w:sz="4" w:space="0" w:color="auto"/>
              <w:left w:val="single" w:sz="4" w:space="0" w:color="auto"/>
              <w:bottom w:val="nil"/>
              <w:right w:val="nil"/>
            </w:tcBorders>
            <w:shd w:val="clear" w:color="auto" w:fill="FFFFFF"/>
          </w:tcPr>
          <w:p w:rsidR="00E8120D" w:rsidRDefault="00E8120D">
            <w:pPr>
              <w:jc w:val="center"/>
              <w:rPr>
                <w:sz w:val="24"/>
                <w:szCs w:val="24"/>
                <w:lang w:eastAsia="uk-UA"/>
              </w:rPr>
            </w:pPr>
            <w:r>
              <w:rPr>
                <w:color w:val="000000"/>
                <w:sz w:val="24"/>
                <w:szCs w:val="24"/>
                <w:lang w:eastAsia="uk-UA"/>
              </w:rPr>
              <w:t>Головні розпорядники бюджетних коштів, автори проектів</w:t>
            </w:r>
          </w:p>
        </w:tc>
        <w:tc>
          <w:tcPr>
            <w:tcW w:w="2141" w:type="dxa"/>
            <w:gridSpan w:val="3"/>
            <w:tcBorders>
              <w:top w:val="single" w:sz="4" w:space="0" w:color="auto"/>
              <w:left w:val="single" w:sz="4" w:space="0" w:color="auto"/>
              <w:bottom w:val="nil"/>
              <w:right w:val="single" w:sz="4" w:space="0" w:color="auto"/>
            </w:tcBorders>
            <w:shd w:val="clear" w:color="auto" w:fill="FFFFFF"/>
          </w:tcPr>
          <w:p w:rsidR="00E8120D" w:rsidRDefault="00E8120D">
            <w:pPr>
              <w:jc w:val="center"/>
              <w:rPr>
                <w:sz w:val="24"/>
                <w:szCs w:val="24"/>
                <w:lang w:eastAsia="uk-UA"/>
              </w:rPr>
            </w:pPr>
            <w:r>
              <w:rPr>
                <w:sz w:val="24"/>
                <w:szCs w:val="24"/>
                <w:lang w:eastAsia="uk-UA"/>
              </w:rPr>
              <w:t>до 15 числа місяця, що наступає за звітним періодом</w:t>
            </w:r>
          </w:p>
        </w:tc>
      </w:tr>
      <w:tr w:rsidR="00E8120D" w:rsidTr="00A17B6E">
        <w:trPr>
          <w:trHeight w:val="1118"/>
        </w:trPr>
        <w:tc>
          <w:tcPr>
            <w:tcW w:w="701" w:type="dxa"/>
            <w:tcBorders>
              <w:top w:val="single" w:sz="4" w:space="0" w:color="auto"/>
              <w:left w:val="single" w:sz="4" w:space="0" w:color="auto"/>
              <w:bottom w:val="single" w:sz="4" w:space="0" w:color="auto"/>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5.4.</w:t>
            </w:r>
          </w:p>
        </w:tc>
        <w:tc>
          <w:tcPr>
            <w:tcW w:w="4114" w:type="dxa"/>
            <w:gridSpan w:val="3"/>
            <w:tcBorders>
              <w:top w:val="single" w:sz="4" w:space="0" w:color="auto"/>
              <w:left w:val="single" w:sz="4" w:space="0" w:color="auto"/>
              <w:bottom w:val="single" w:sz="4" w:space="0" w:color="auto"/>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Розміщення звітів про реалізацію  проектів на офіційному сайті Сторожинецької ОТГ</w:t>
            </w:r>
          </w:p>
        </w:tc>
        <w:tc>
          <w:tcPr>
            <w:tcW w:w="2554" w:type="dxa"/>
            <w:gridSpan w:val="2"/>
            <w:tcBorders>
              <w:top w:val="single" w:sz="4" w:space="0" w:color="auto"/>
              <w:left w:val="single" w:sz="4" w:space="0" w:color="auto"/>
              <w:bottom w:val="single" w:sz="4" w:space="0" w:color="auto"/>
              <w:right w:val="nil"/>
            </w:tcBorders>
            <w:shd w:val="clear" w:color="auto" w:fill="FFFFFF"/>
          </w:tcPr>
          <w:p w:rsidR="00E8120D" w:rsidRDefault="00E8120D">
            <w:pPr>
              <w:spacing w:line="280" w:lineRule="exact"/>
              <w:jc w:val="center"/>
              <w:rPr>
                <w:sz w:val="24"/>
                <w:szCs w:val="24"/>
                <w:lang w:eastAsia="uk-UA"/>
              </w:rPr>
            </w:pPr>
            <w:r>
              <w:rPr>
                <w:color w:val="000000"/>
                <w:sz w:val="24"/>
                <w:szCs w:val="24"/>
                <w:lang w:eastAsia="uk-UA"/>
              </w:rPr>
              <w:t>Відповідальні</w:t>
            </w:r>
          </w:p>
        </w:tc>
        <w:tc>
          <w:tcPr>
            <w:tcW w:w="2141" w:type="dxa"/>
            <w:gridSpan w:val="3"/>
            <w:tcBorders>
              <w:top w:val="single" w:sz="4" w:space="0" w:color="auto"/>
              <w:left w:val="single" w:sz="4" w:space="0" w:color="auto"/>
              <w:bottom w:val="single" w:sz="4" w:space="0" w:color="auto"/>
              <w:right w:val="single" w:sz="4" w:space="0" w:color="auto"/>
            </w:tcBorders>
            <w:shd w:val="clear" w:color="auto" w:fill="FFFFFF"/>
          </w:tcPr>
          <w:p w:rsidR="00E8120D" w:rsidRDefault="00E8120D">
            <w:pPr>
              <w:spacing w:line="280" w:lineRule="exact"/>
              <w:jc w:val="center"/>
              <w:rPr>
                <w:sz w:val="24"/>
                <w:szCs w:val="24"/>
                <w:lang w:eastAsia="uk-UA"/>
              </w:rPr>
            </w:pPr>
            <w:r>
              <w:rPr>
                <w:sz w:val="24"/>
                <w:szCs w:val="24"/>
                <w:lang w:eastAsia="uk-UA"/>
              </w:rPr>
              <w:t>Після реалізації</w:t>
            </w:r>
          </w:p>
        </w:tc>
      </w:tr>
    </w:tbl>
    <w:p w:rsidR="00E8120D" w:rsidRDefault="00E8120D" w:rsidP="00A17B6E">
      <w:pPr>
        <w:rPr>
          <w:rFonts w:ascii="Calibri" w:hAnsi="Calibri"/>
          <w:sz w:val="22"/>
          <w:szCs w:val="22"/>
          <w:lang w:eastAsia="en-US"/>
        </w:rPr>
      </w:pPr>
    </w:p>
    <w:p w:rsidR="00E8120D" w:rsidRDefault="00E8120D" w:rsidP="00A17B6E">
      <w:pPr>
        <w:jc w:val="center"/>
        <w:rPr>
          <w:b/>
          <w:sz w:val="24"/>
          <w:szCs w:val="24"/>
          <w:lang w:eastAsia="uk-UA"/>
        </w:rPr>
      </w:pPr>
      <w:r>
        <w:rPr>
          <w:b/>
          <w:color w:val="000000"/>
          <w:sz w:val="28"/>
          <w:szCs w:val="28"/>
        </w:rPr>
        <w:t xml:space="preserve">VIІ. </w:t>
      </w:r>
      <w:r>
        <w:rPr>
          <w:b/>
          <w:color w:val="000000"/>
          <w:sz w:val="28"/>
          <w:szCs w:val="28"/>
          <w:lang w:eastAsia="uk-UA"/>
        </w:rPr>
        <w:t>Обсяги і джерела фінансування програми</w:t>
      </w:r>
    </w:p>
    <w:p w:rsidR="00E8120D" w:rsidRDefault="00E8120D" w:rsidP="00A17B6E">
      <w:pPr>
        <w:ind w:firstLine="567"/>
        <w:jc w:val="both"/>
        <w:rPr>
          <w:sz w:val="24"/>
          <w:szCs w:val="24"/>
          <w:lang w:eastAsia="uk-UA"/>
        </w:rPr>
      </w:pPr>
      <w:r>
        <w:rPr>
          <w:color w:val="000000"/>
          <w:sz w:val="28"/>
          <w:szCs w:val="28"/>
          <w:lang w:eastAsia="uk-UA"/>
        </w:rPr>
        <w:t>Фінансування Програми здійснюється відповідно до чинного законодавства за рахунок коштів бюджету Сторожинецької міської ради ОТГ та визначається у рішенні про бюджет на відповідний рік.</w:t>
      </w:r>
    </w:p>
    <w:p w:rsidR="00E8120D" w:rsidRDefault="00E8120D" w:rsidP="00A17B6E">
      <w:pPr>
        <w:ind w:firstLine="567"/>
        <w:jc w:val="both"/>
        <w:rPr>
          <w:color w:val="000000"/>
          <w:sz w:val="28"/>
          <w:szCs w:val="28"/>
          <w:lang w:eastAsia="uk-UA"/>
        </w:rPr>
      </w:pPr>
      <w:r>
        <w:rPr>
          <w:color w:val="000000"/>
          <w:sz w:val="28"/>
          <w:szCs w:val="28"/>
          <w:lang w:eastAsia="uk-UA"/>
        </w:rPr>
        <w:t>Розмір суми Бюджету участі Сторожинецької ОТГ на 2019-2021 рр. з місцевого бюджету на відповідний рік визначається при затвердженні місцевого бюджету та/або внесенні змін до нього.</w:t>
      </w:r>
    </w:p>
    <w:p w:rsidR="00E8120D" w:rsidRDefault="00E8120D" w:rsidP="00A17B6E">
      <w:pPr>
        <w:ind w:firstLine="567"/>
        <w:jc w:val="both"/>
        <w:rPr>
          <w:sz w:val="24"/>
          <w:szCs w:val="24"/>
          <w:lang w:eastAsia="uk-UA"/>
        </w:rPr>
      </w:pPr>
    </w:p>
    <w:tbl>
      <w:tblPr>
        <w:tblW w:w="0" w:type="auto"/>
        <w:tblInd w:w="-5" w:type="dxa"/>
        <w:tblLayout w:type="fixed"/>
        <w:tblCellMar>
          <w:left w:w="0" w:type="dxa"/>
          <w:right w:w="0" w:type="dxa"/>
        </w:tblCellMar>
        <w:tblLook w:val="0000"/>
      </w:tblPr>
      <w:tblGrid>
        <w:gridCol w:w="576"/>
        <w:gridCol w:w="1982"/>
        <w:gridCol w:w="2126"/>
        <w:gridCol w:w="1560"/>
        <w:gridCol w:w="1843"/>
        <w:gridCol w:w="1829"/>
      </w:tblGrid>
      <w:tr w:rsidR="00E8120D" w:rsidTr="00A17B6E">
        <w:trPr>
          <w:trHeight w:val="456"/>
        </w:trPr>
        <w:tc>
          <w:tcPr>
            <w:tcW w:w="576" w:type="dxa"/>
            <w:vMerge w:val="restart"/>
            <w:tcBorders>
              <w:top w:val="single" w:sz="4" w:space="0" w:color="auto"/>
              <w:left w:val="single" w:sz="4" w:space="0" w:color="auto"/>
              <w:bottom w:val="nil"/>
              <w:right w:val="nil"/>
            </w:tcBorders>
            <w:shd w:val="clear" w:color="auto" w:fill="FFFFFF"/>
          </w:tcPr>
          <w:p w:rsidR="00E8120D" w:rsidRDefault="00E8120D">
            <w:pPr>
              <w:spacing w:line="280" w:lineRule="exact"/>
              <w:jc w:val="center"/>
              <w:rPr>
                <w:b/>
                <w:sz w:val="24"/>
                <w:szCs w:val="24"/>
                <w:lang w:eastAsia="uk-UA"/>
              </w:rPr>
            </w:pPr>
            <w:r>
              <w:rPr>
                <w:b/>
                <w:color w:val="000000"/>
                <w:sz w:val="24"/>
                <w:szCs w:val="24"/>
                <w:lang w:eastAsia="uk-UA"/>
              </w:rPr>
              <w:t>№</w:t>
            </w:r>
          </w:p>
        </w:tc>
        <w:tc>
          <w:tcPr>
            <w:tcW w:w="1982" w:type="dxa"/>
            <w:vMerge w:val="restart"/>
            <w:tcBorders>
              <w:top w:val="single" w:sz="4" w:space="0" w:color="auto"/>
              <w:left w:val="single" w:sz="4" w:space="0" w:color="auto"/>
              <w:bottom w:val="nil"/>
              <w:right w:val="nil"/>
            </w:tcBorders>
            <w:shd w:val="clear" w:color="auto" w:fill="FFFFFF"/>
          </w:tcPr>
          <w:p w:rsidR="00E8120D" w:rsidRDefault="00E8120D">
            <w:pPr>
              <w:jc w:val="center"/>
              <w:rPr>
                <w:b/>
                <w:sz w:val="24"/>
                <w:szCs w:val="24"/>
                <w:lang w:eastAsia="uk-UA"/>
              </w:rPr>
            </w:pPr>
            <w:r>
              <w:rPr>
                <w:b/>
                <w:color w:val="000000"/>
                <w:sz w:val="24"/>
                <w:szCs w:val="24"/>
                <w:lang w:eastAsia="uk-UA"/>
              </w:rPr>
              <w:t>Напрями</w:t>
            </w:r>
          </w:p>
          <w:p w:rsidR="00E8120D" w:rsidRDefault="00E8120D">
            <w:pPr>
              <w:jc w:val="center"/>
              <w:rPr>
                <w:b/>
                <w:sz w:val="24"/>
                <w:szCs w:val="24"/>
                <w:lang w:eastAsia="uk-UA"/>
              </w:rPr>
            </w:pPr>
            <w:r>
              <w:rPr>
                <w:b/>
                <w:color w:val="000000"/>
                <w:sz w:val="24"/>
                <w:szCs w:val="24"/>
                <w:lang w:eastAsia="uk-UA"/>
              </w:rPr>
              <w:t>використання</w:t>
            </w:r>
          </w:p>
          <w:p w:rsidR="00E8120D" w:rsidRDefault="00E8120D">
            <w:pPr>
              <w:jc w:val="center"/>
              <w:rPr>
                <w:b/>
                <w:sz w:val="24"/>
                <w:szCs w:val="24"/>
                <w:lang w:eastAsia="uk-UA"/>
              </w:rPr>
            </w:pPr>
            <w:r>
              <w:rPr>
                <w:b/>
                <w:color w:val="000000"/>
                <w:sz w:val="24"/>
                <w:szCs w:val="24"/>
                <w:lang w:eastAsia="uk-UA"/>
              </w:rPr>
              <w:t>коштів</w:t>
            </w:r>
          </w:p>
        </w:tc>
        <w:tc>
          <w:tcPr>
            <w:tcW w:w="2126" w:type="dxa"/>
            <w:vMerge w:val="restart"/>
            <w:tcBorders>
              <w:top w:val="single" w:sz="4" w:space="0" w:color="auto"/>
              <w:left w:val="single" w:sz="4" w:space="0" w:color="auto"/>
              <w:bottom w:val="nil"/>
              <w:right w:val="nil"/>
            </w:tcBorders>
            <w:shd w:val="clear" w:color="auto" w:fill="FFFFFF"/>
          </w:tcPr>
          <w:p w:rsidR="00E8120D" w:rsidRDefault="00E8120D">
            <w:pPr>
              <w:spacing w:line="280" w:lineRule="exact"/>
              <w:jc w:val="center"/>
              <w:rPr>
                <w:b/>
                <w:sz w:val="24"/>
                <w:szCs w:val="24"/>
                <w:lang w:eastAsia="uk-UA"/>
              </w:rPr>
            </w:pPr>
            <w:r>
              <w:rPr>
                <w:b/>
                <w:color w:val="000000"/>
                <w:sz w:val="24"/>
                <w:szCs w:val="24"/>
                <w:lang w:eastAsia="uk-UA"/>
              </w:rPr>
              <w:t>Відповідальний</w:t>
            </w:r>
          </w:p>
          <w:p w:rsidR="00E8120D" w:rsidRDefault="00E8120D">
            <w:pPr>
              <w:spacing w:line="280" w:lineRule="exact"/>
              <w:jc w:val="center"/>
              <w:rPr>
                <w:b/>
                <w:sz w:val="24"/>
                <w:szCs w:val="24"/>
                <w:lang w:eastAsia="uk-UA"/>
              </w:rPr>
            </w:pPr>
            <w:r>
              <w:rPr>
                <w:b/>
                <w:color w:val="000000"/>
                <w:sz w:val="24"/>
                <w:szCs w:val="24"/>
                <w:lang w:eastAsia="uk-UA"/>
              </w:rPr>
              <w:t>виконавець</w:t>
            </w:r>
          </w:p>
        </w:tc>
        <w:tc>
          <w:tcPr>
            <w:tcW w:w="5232" w:type="dxa"/>
            <w:gridSpan w:val="3"/>
            <w:tcBorders>
              <w:top w:val="single" w:sz="4" w:space="0" w:color="auto"/>
              <w:left w:val="single" w:sz="4" w:space="0" w:color="auto"/>
              <w:bottom w:val="nil"/>
              <w:right w:val="single" w:sz="4" w:space="0" w:color="auto"/>
            </w:tcBorders>
            <w:shd w:val="clear" w:color="auto" w:fill="FFFFFF"/>
          </w:tcPr>
          <w:p w:rsidR="00E8120D" w:rsidRDefault="00E8120D">
            <w:pPr>
              <w:spacing w:line="280" w:lineRule="exact"/>
              <w:jc w:val="center"/>
              <w:rPr>
                <w:b/>
                <w:sz w:val="24"/>
                <w:szCs w:val="24"/>
                <w:lang w:eastAsia="uk-UA"/>
              </w:rPr>
            </w:pPr>
            <w:r>
              <w:rPr>
                <w:b/>
                <w:color w:val="000000"/>
                <w:sz w:val="24"/>
                <w:szCs w:val="24"/>
                <w:lang w:eastAsia="uk-UA"/>
              </w:rPr>
              <w:t>Прогнозований обсяг коштів, тис. грн.</w:t>
            </w:r>
          </w:p>
        </w:tc>
      </w:tr>
      <w:tr w:rsidR="00E8120D" w:rsidTr="00A17B6E">
        <w:trPr>
          <w:trHeight w:val="634"/>
        </w:trPr>
        <w:tc>
          <w:tcPr>
            <w:tcW w:w="576" w:type="dxa"/>
            <w:vMerge/>
            <w:tcBorders>
              <w:top w:val="single" w:sz="4" w:space="0" w:color="auto"/>
              <w:left w:val="single" w:sz="4" w:space="0" w:color="auto"/>
              <w:bottom w:val="nil"/>
              <w:right w:val="nil"/>
            </w:tcBorders>
            <w:vAlign w:val="center"/>
          </w:tcPr>
          <w:p w:rsidR="00E8120D" w:rsidRDefault="00E8120D">
            <w:pPr>
              <w:rPr>
                <w:b/>
                <w:sz w:val="24"/>
                <w:szCs w:val="24"/>
                <w:lang w:eastAsia="uk-UA"/>
              </w:rPr>
            </w:pPr>
          </w:p>
        </w:tc>
        <w:tc>
          <w:tcPr>
            <w:tcW w:w="1982" w:type="dxa"/>
            <w:vMerge/>
            <w:tcBorders>
              <w:top w:val="single" w:sz="4" w:space="0" w:color="auto"/>
              <w:left w:val="single" w:sz="4" w:space="0" w:color="auto"/>
              <w:bottom w:val="nil"/>
              <w:right w:val="nil"/>
            </w:tcBorders>
            <w:vAlign w:val="center"/>
          </w:tcPr>
          <w:p w:rsidR="00E8120D" w:rsidRDefault="00E8120D">
            <w:pPr>
              <w:rPr>
                <w:b/>
                <w:sz w:val="24"/>
                <w:szCs w:val="24"/>
                <w:lang w:eastAsia="uk-UA"/>
              </w:rPr>
            </w:pPr>
          </w:p>
        </w:tc>
        <w:tc>
          <w:tcPr>
            <w:tcW w:w="2126" w:type="dxa"/>
            <w:vMerge/>
            <w:tcBorders>
              <w:top w:val="single" w:sz="4" w:space="0" w:color="auto"/>
              <w:left w:val="single" w:sz="4" w:space="0" w:color="auto"/>
              <w:bottom w:val="nil"/>
              <w:right w:val="nil"/>
            </w:tcBorders>
            <w:vAlign w:val="center"/>
          </w:tcPr>
          <w:p w:rsidR="00E8120D" w:rsidRDefault="00E8120D">
            <w:pPr>
              <w:rPr>
                <w:b/>
                <w:sz w:val="24"/>
                <w:szCs w:val="24"/>
                <w:lang w:eastAsia="uk-UA"/>
              </w:rPr>
            </w:pPr>
          </w:p>
        </w:tc>
        <w:tc>
          <w:tcPr>
            <w:tcW w:w="1560" w:type="dxa"/>
            <w:tcBorders>
              <w:top w:val="single" w:sz="4" w:space="0" w:color="auto"/>
              <w:left w:val="single" w:sz="4" w:space="0" w:color="auto"/>
              <w:bottom w:val="nil"/>
              <w:right w:val="nil"/>
            </w:tcBorders>
            <w:shd w:val="clear" w:color="auto" w:fill="FFFFFF"/>
          </w:tcPr>
          <w:p w:rsidR="00E8120D" w:rsidRDefault="00E8120D">
            <w:pPr>
              <w:spacing w:line="280" w:lineRule="exact"/>
              <w:jc w:val="center"/>
              <w:rPr>
                <w:b/>
                <w:sz w:val="24"/>
                <w:szCs w:val="24"/>
                <w:lang w:eastAsia="uk-UA"/>
              </w:rPr>
            </w:pPr>
            <w:r>
              <w:rPr>
                <w:b/>
                <w:color w:val="000000"/>
                <w:sz w:val="24"/>
                <w:szCs w:val="24"/>
                <w:lang w:eastAsia="uk-UA"/>
              </w:rPr>
              <w:t>2019 р.</w:t>
            </w:r>
          </w:p>
        </w:tc>
        <w:tc>
          <w:tcPr>
            <w:tcW w:w="1843" w:type="dxa"/>
            <w:tcBorders>
              <w:top w:val="single" w:sz="4" w:space="0" w:color="auto"/>
              <w:left w:val="single" w:sz="4" w:space="0" w:color="auto"/>
              <w:bottom w:val="nil"/>
              <w:right w:val="nil"/>
            </w:tcBorders>
            <w:shd w:val="clear" w:color="auto" w:fill="FFFFFF"/>
          </w:tcPr>
          <w:p w:rsidR="00E8120D" w:rsidRDefault="00E8120D">
            <w:pPr>
              <w:spacing w:line="280" w:lineRule="exact"/>
              <w:jc w:val="center"/>
              <w:rPr>
                <w:b/>
                <w:sz w:val="24"/>
                <w:szCs w:val="24"/>
                <w:lang w:eastAsia="uk-UA"/>
              </w:rPr>
            </w:pPr>
            <w:r>
              <w:rPr>
                <w:b/>
                <w:color w:val="000000"/>
                <w:sz w:val="24"/>
                <w:szCs w:val="24"/>
                <w:lang w:eastAsia="uk-UA"/>
              </w:rPr>
              <w:t>2020 р.</w:t>
            </w:r>
          </w:p>
        </w:tc>
        <w:tc>
          <w:tcPr>
            <w:tcW w:w="1829" w:type="dxa"/>
            <w:tcBorders>
              <w:top w:val="single" w:sz="4" w:space="0" w:color="auto"/>
              <w:left w:val="single" w:sz="4" w:space="0" w:color="auto"/>
              <w:bottom w:val="nil"/>
              <w:right w:val="single" w:sz="4" w:space="0" w:color="auto"/>
            </w:tcBorders>
            <w:shd w:val="clear" w:color="auto" w:fill="FFFFFF"/>
          </w:tcPr>
          <w:p w:rsidR="00E8120D" w:rsidRDefault="00E8120D">
            <w:pPr>
              <w:spacing w:line="280" w:lineRule="exact"/>
              <w:jc w:val="center"/>
              <w:rPr>
                <w:b/>
                <w:sz w:val="24"/>
                <w:szCs w:val="24"/>
                <w:lang w:eastAsia="uk-UA"/>
              </w:rPr>
            </w:pPr>
            <w:r>
              <w:rPr>
                <w:b/>
                <w:color w:val="000000"/>
                <w:sz w:val="24"/>
                <w:szCs w:val="24"/>
                <w:lang w:eastAsia="uk-UA"/>
              </w:rPr>
              <w:t>2021 р.</w:t>
            </w:r>
          </w:p>
        </w:tc>
      </w:tr>
      <w:tr w:rsidR="00E8120D" w:rsidTr="00A17B6E">
        <w:trPr>
          <w:trHeight w:val="317"/>
        </w:trPr>
        <w:tc>
          <w:tcPr>
            <w:tcW w:w="9916" w:type="dxa"/>
            <w:gridSpan w:val="6"/>
            <w:tcBorders>
              <w:top w:val="single" w:sz="4" w:space="0" w:color="auto"/>
              <w:left w:val="single" w:sz="4" w:space="0" w:color="auto"/>
              <w:bottom w:val="nil"/>
              <w:right w:val="single" w:sz="4" w:space="0" w:color="auto"/>
            </w:tcBorders>
            <w:shd w:val="clear" w:color="auto" w:fill="FFFFFF"/>
            <w:vAlign w:val="bottom"/>
          </w:tcPr>
          <w:p w:rsidR="00E8120D" w:rsidRDefault="00E8120D">
            <w:pPr>
              <w:spacing w:line="280" w:lineRule="exact"/>
              <w:jc w:val="center"/>
              <w:rPr>
                <w:sz w:val="24"/>
                <w:szCs w:val="24"/>
                <w:lang w:eastAsia="uk-UA"/>
              </w:rPr>
            </w:pPr>
            <w:r>
              <w:rPr>
                <w:color w:val="000000"/>
                <w:sz w:val="24"/>
                <w:szCs w:val="24"/>
                <w:lang w:eastAsia="uk-UA"/>
              </w:rPr>
              <w:t>Загальний фонд</w:t>
            </w:r>
          </w:p>
        </w:tc>
      </w:tr>
      <w:tr w:rsidR="00E8120D" w:rsidTr="00A17B6E">
        <w:trPr>
          <w:trHeight w:val="341"/>
        </w:trPr>
        <w:tc>
          <w:tcPr>
            <w:tcW w:w="576" w:type="dxa"/>
            <w:tcBorders>
              <w:top w:val="single" w:sz="4" w:space="0" w:color="auto"/>
              <w:left w:val="single" w:sz="4" w:space="0" w:color="auto"/>
              <w:bottom w:val="nil"/>
              <w:right w:val="nil"/>
            </w:tcBorders>
            <w:shd w:val="clear" w:color="auto" w:fill="FFFFFF"/>
            <w:vAlign w:val="center"/>
          </w:tcPr>
          <w:p w:rsidR="00E8120D" w:rsidRDefault="00E8120D">
            <w:pPr>
              <w:spacing w:line="280" w:lineRule="exact"/>
              <w:rPr>
                <w:sz w:val="24"/>
                <w:szCs w:val="24"/>
                <w:lang w:eastAsia="uk-UA"/>
              </w:rPr>
            </w:pPr>
            <w:r>
              <w:rPr>
                <w:sz w:val="24"/>
                <w:szCs w:val="24"/>
                <w:lang w:eastAsia="uk-UA"/>
              </w:rPr>
              <w:t>1.</w:t>
            </w:r>
          </w:p>
        </w:tc>
        <w:tc>
          <w:tcPr>
            <w:tcW w:w="1982" w:type="dxa"/>
            <w:tcBorders>
              <w:top w:val="single" w:sz="4" w:space="0" w:color="auto"/>
              <w:left w:val="single" w:sz="4" w:space="0" w:color="auto"/>
              <w:bottom w:val="nil"/>
              <w:right w:val="nil"/>
            </w:tcBorders>
            <w:shd w:val="clear" w:color="auto" w:fill="FFFFFF"/>
            <w:vAlign w:val="center"/>
          </w:tcPr>
          <w:p w:rsidR="00E8120D" w:rsidRDefault="00E8120D">
            <w:pPr>
              <w:spacing w:line="280" w:lineRule="exact"/>
              <w:rPr>
                <w:sz w:val="24"/>
                <w:szCs w:val="24"/>
                <w:lang w:eastAsia="uk-UA"/>
              </w:rPr>
            </w:pPr>
            <w:r>
              <w:rPr>
                <w:sz w:val="24"/>
                <w:szCs w:val="24"/>
                <w:lang w:eastAsia="uk-UA"/>
              </w:rPr>
              <w:t>Розробка вкладки Бюджету Участі на сайті міської ради та виготовлення промоційної продукції (буклети, плакати)</w:t>
            </w:r>
          </w:p>
        </w:tc>
        <w:tc>
          <w:tcPr>
            <w:tcW w:w="2126" w:type="dxa"/>
            <w:tcBorders>
              <w:top w:val="single" w:sz="4" w:space="0" w:color="auto"/>
              <w:left w:val="single" w:sz="4" w:space="0" w:color="auto"/>
              <w:bottom w:val="nil"/>
              <w:right w:val="nil"/>
            </w:tcBorders>
            <w:shd w:val="clear" w:color="auto" w:fill="FFFFFF"/>
            <w:vAlign w:val="center"/>
          </w:tcPr>
          <w:p w:rsidR="00E8120D" w:rsidRDefault="00E8120D">
            <w:pPr>
              <w:spacing w:line="280" w:lineRule="exact"/>
              <w:rPr>
                <w:sz w:val="24"/>
                <w:szCs w:val="24"/>
                <w:lang w:eastAsia="uk-UA"/>
              </w:rPr>
            </w:pPr>
            <w:r>
              <w:rPr>
                <w:sz w:val="24"/>
                <w:szCs w:val="24"/>
                <w:lang w:eastAsia="uk-UA"/>
              </w:rPr>
              <w:t>головні розпорядники бюджетних коштів</w:t>
            </w:r>
          </w:p>
        </w:tc>
        <w:tc>
          <w:tcPr>
            <w:tcW w:w="1560" w:type="dxa"/>
            <w:tcBorders>
              <w:top w:val="single" w:sz="4" w:space="0" w:color="auto"/>
              <w:left w:val="single" w:sz="4" w:space="0" w:color="auto"/>
              <w:bottom w:val="nil"/>
              <w:right w:val="nil"/>
            </w:tcBorders>
            <w:shd w:val="clear" w:color="auto" w:fill="FFFFFF"/>
            <w:vAlign w:val="center"/>
          </w:tcPr>
          <w:p w:rsidR="00E8120D" w:rsidRDefault="00E8120D">
            <w:pPr>
              <w:spacing w:line="280" w:lineRule="exact"/>
              <w:rPr>
                <w:sz w:val="24"/>
                <w:szCs w:val="24"/>
                <w:lang w:eastAsia="uk-UA"/>
              </w:rPr>
            </w:pPr>
            <w:r>
              <w:rPr>
                <w:sz w:val="24"/>
                <w:szCs w:val="24"/>
                <w:lang w:eastAsia="uk-UA"/>
              </w:rPr>
              <w:t>10,00</w:t>
            </w:r>
          </w:p>
        </w:tc>
        <w:tc>
          <w:tcPr>
            <w:tcW w:w="1843" w:type="dxa"/>
            <w:tcBorders>
              <w:top w:val="single" w:sz="4" w:space="0" w:color="auto"/>
              <w:left w:val="single" w:sz="4" w:space="0" w:color="auto"/>
              <w:bottom w:val="nil"/>
              <w:right w:val="nil"/>
            </w:tcBorders>
            <w:shd w:val="clear" w:color="auto" w:fill="FFFFFF"/>
            <w:vAlign w:val="center"/>
          </w:tcPr>
          <w:p w:rsidR="00E8120D" w:rsidRDefault="00E8120D">
            <w:pPr>
              <w:spacing w:line="280" w:lineRule="exact"/>
              <w:rPr>
                <w:sz w:val="24"/>
                <w:szCs w:val="24"/>
                <w:lang w:eastAsia="uk-UA"/>
              </w:rPr>
            </w:pPr>
            <w:r>
              <w:rPr>
                <w:sz w:val="24"/>
                <w:szCs w:val="24"/>
                <w:lang w:eastAsia="uk-UA"/>
              </w:rPr>
              <w:t>5,0</w:t>
            </w:r>
          </w:p>
        </w:tc>
        <w:tc>
          <w:tcPr>
            <w:tcW w:w="1829" w:type="dxa"/>
            <w:tcBorders>
              <w:top w:val="single" w:sz="4" w:space="0" w:color="auto"/>
              <w:left w:val="single" w:sz="4" w:space="0" w:color="auto"/>
              <w:bottom w:val="nil"/>
              <w:right w:val="single" w:sz="4" w:space="0" w:color="auto"/>
            </w:tcBorders>
            <w:shd w:val="clear" w:color="auto" w:fill="FFFFFF"/>
            <w:vAlign w:val="center"/>
          </w:tcPr>
          <w:p w:rsidR="00E8120D" w:rsidRDefault="00E8120D">
            <w:pPr>
              <w:spacing w:line="280" w:lineRule="exact"/>
              <w:rPr>
                <w:sz w:val="24"/>
                <w:szCs w:val="24"/>
                <w:lang w:eastAsia="uk-UA"/>
              </w:rPr>
            </w:pPr>
            <w:r>
              <w:rPr>
                <w:sz w:val="24"/>
                <w:szCs w:val="24"/>
                <w:lang w:eastAsia="uk-UA"/>
              </w:rPr>
              <w:t>5,0</w:t>
            </w:r>
          </w:p>
        </w:tc>
      </w:tr>
      <w:tr w:rsidR="00E8120D" w:rsidTr="00A17B6E">
        <w:trPr>
          <w:trHeight w:val="322"/>
        </w:trPr>
        <w:tc>
          <w:tcPr>
            <w:tcW w:w="576" w:type="dxa"/>
            <w:tcBorders>
              <w:top w:val="nil"/>
              <w:left w:val="single" w:sz="4" w:space="0" w:color="auto"/>
              <w:bottom w:val="nil"/>
              <w:right w:val="nil"/>
            </w:tcBorders>
            <w:shd w:val="clear" w:color="auto" w:fill="FFFFFF"/>
            <w:vAlign w:val="center"/>
          </w:tcPr>
          <w:p w:rsidR="00E8120D" w:rsidRDefault="00E8120D">
            <w:pPr>
              <w:spacing w:line="280" w:lineRule="exact"/>
              <w:rPr>
                <w:sz w:val="24"/>
                <w:szCs w:val="24"/>
                <w:lang w:eastAsia="uk-UA"/>
              </w:rPr>
            </w:pPr>
            <w:r>
              <w:rPr>
                <w:color w:val="000000"/>
                <w:sz w:val="24"/>
                <w:szCs w:val="24"/>
                <w:lang w:eastAsia="uk-UA"/>
              </w:rPr>
              <w:t>2.</w:t>
            </w:r>
          </w:p>
        </w:tc>
        <w:tc>
          <w:tcPr>
            <w:tcW w:w="1982" w:type="dxa"/>
            <w:tcBorders>
              <w:top w:val="nil"/>
              <w:left w:val="single" w:sz="4" w:space="0" w:color="auto"/>
              <w:bottom w:val="nil"/>
              <w:right w:val="nil"/>
            </w:tcBorders>
            <w:shd w:val="clear" w:color="auto" w:fill="FFFFFF"/>
            <w:vAlign w:val="center"/>
          </w:tcPr>
          <w:p w:rsidR="00E8120D" w:rsidRDefault="00E8120D">
            <w:pPr>
              <w:spacing w:line="280" w:lineRule="exact"/>
              <w:rPr>
                <w:sz w:val="24"/>
                <w:szCs w:val="24"/>
                <w:lang w:eastAsia="uk-UA"/>
              </w:rPr>
            </w:pPr>
            <w:r>
              <w:rPr>
                <w:color w:val="000000"/>
                <w:sz w:val="24"/>
                <w:szCs w:val="24"/>
                <w:lang w:eastAsia="uk-UA"/>
              </w:rPr>
              <w:t>Виконання</w:t>
            </w:r>
          </w:p>
        </w:tc>
        <w:tc>
          <w:tcPr>
            <w:tcW w:w="2126" w:type="dxa"/>
            <w:tcBorders>
              <w:top w:val="nil"/>
              <w:left w:val="single" w:sz="4" w:space="0" w:color="auto"/>
              <w:bottom w:val="nil"/>
              <w:right w:val="nil"/>
            </w:tcBorders>
            <w:shd w:val="clear" w:color="auto" w:fill="FFFFFF"/>
            <w:vAlign w:val="center"/>
          </w:tcPr>
          <w:p w:rsidR="00E8120D" w:rsidRDefault="00E8120D">
            <w:pPr>
              <w:spacing w:line="280" w:lineRule="exact"/>
              <w:rPr>
                <w:sz w:val="24"/>
                <w:szCs w:val="24"/>
                <w:lang w:eastAsia="uk-UA"/>
              </w:rPr>
            </w:pPr>
            <w:r>
              <w:rPr>
                <w:color w:val="000000"/>
                <w:sz w:val="24"/>
                <w:szCs w:val="24"/>
                <w:lang w:eastAsia="uk-UA"/>
              </w:rPr>
              <w:t>головні</w:t>
            </w:r>
          </w:p>
        </w:tc>
        <w:tc>
          <w:tcPr>
            <w:tcW w:w="1560" w:type="dxa"/>
            <w:tcBorders>
              <w:top w:val="nil"/>
              <w:left w:val="single" w:sz="4" w:space="0" w:color="auto"/>
              <w:bottom w:val="nil"/>
              <w:right w:val="nil"/>
            </w:tcBorders>
            <w:shd w:val="clear" w:color="auto" w:fill="FFFFFF"/>
            <w:vAlign w:val="center"/>
          </w:tcPr>
          <w:p w:rsidR="00E8120D" w:rsidRDefault="00E8120D">
            <w:pPr>
              <w:spacing w:line="280" w:lineRule="exact"/>
              <w:rPr>
                <w:sz w:val="24"/>
                <w:szCs w:val="24"/>
                <w:lang w:eastAsia="uk-UA"/>
              </w:rPr>
            </w:pPr>
            <w:r>
              <w:rPr>
                <w:color w:val="000000"/>
                <w:sz w:val="24"/>
                <w:szCs w:val="24"/>
                <w:lang w:eastAsia="uk-UA"/>
              </w:rPr>
              <w:t>240,0</w:t>
            </w:r>
          </w:p>
        </w:tc>
        <w:tc>
          <w:tcPr>
            <w:tcW w:w="1843" w:type="dxa"/>
            <w:tcBorders>
              <w:top w:val="nil"/>
              <w:left w:val="single" w:sz="4" w:space="0" w:color="auto"/>
              <w:bottom w:val="nil"/>
              <w:right w:val="nil"/>
            </w:tcBorders>
            <w:shd w:val="clear" w:color="auto" w:fill="FFFFFF"/>
            <w:vAlign w:val="center"/>
          </w:tcPr>
          <w:p w:rsidR="00E8120D" w:rsidRDefault="00E8120D">
            <w:pPr>
              <w:spacing w:line="280" w:lineRule="exact"/>
              <w:rPr>
                <w:sz w:val="24"/>
                <w:szCs w:val="24"/>
                <w:lang w:eastAsia="uk-UA"/>
              </w:rPr>
            </w:pPr>
            <w:r>
              <w:rPr>
                <w:sz w:val="24"/>
                <w:szCs w:val="24"/>
                <w:lang w:eastAsia="uk-UA"/>
              </w:rPr>
              <w:t>245,0</w:t>
            </w:r>
          </w:p>
        </w:tc>
        <w:tc>
          <w:tcPr>
            <w:tcW w:w="1829" w:type="dxa"/>
            <w:tcBorders>
              <w:top w:val="nil"/>
              <w:left w:val="single" w:sz="4" w:space="0" w:color="auto"/>
              <w:bottom w:val="nil"/>
              <w:right w:val="single" w:sz="4" w:space="0" w:color="auto"/>
            </w:tcBorders>
            <w:shd w:val="clear" w:color="auto" w:fill="FFFFFF"/>
            <w:vAlign w:val="center"/>
          </w:tcPr>
          <w:p w:rsidR="00E8120D" w:rsidRDefault="00E8120D">
            <w:pPr>
              <w:spacing w:line="280" w:lineRule="exact"/>
              <w:rPr>
                <w:sz w:val="24"/>
                <w:szCs w:val="24"/>
                <w:lang w:eastAsia="uk-UA"/>
              </w:rPr>
            </w:pPr>
            <w:r>
              <w:rPr>
                <w:sz w:val="24"/>
                <w:szCs w:val="24"/>
                <w:lang w:eastAsia="uk-UA"/>
              </w:rPr>
              <w:t>245,0</w:t>
            </w:r>
          </w:p>
        </w:tc>
      </w:tr>
      <w:tr w:rsidR="00E8120D" w:rsidTr="00A17B6E">
        <w:trPr>
          <w:trHeight w:val="283"/>
        </w:trPr>
        <w:tc>
          <w:tcPr>
            <w:tcW w:w="576" w:type="dxa"/>
            <w:tcBorders>
              <w:top w:val="nil"/>
              <w:left w:val="single" w:sz="4" w:space="0" w:color="auto"/>
              <w:bottom w:val="nil"/>
              <w:right w:val="nil"/>
            </w:tcBorders>
            <w:shd w:val="clear" w:color="auto" w:fill="FFFFFF"/>
          </w:tcPr>
          <w:p w:rsidR="00E8120D" w:rsidRDefault="00E8120D">
            <w:pPr>
              <w:rPr>
                <w:sz w:val="24"/>
                <w:szCs w:val="24"/>
                <w:lang w:eastAsia="uk-UA"/>
              </w:rPr>
            </w:pPr>
          </w:p>
        </w:tc>
        <w:tc>
          <w:tcPr>
            <w:tcW w:w="1982" w:type="dxa"/>
            <w:tcBorders>
              <w:top w:val="nil"/>
              <w:left w:val="single" w:sz="4" w:space="0" w:color="auto"/>
              <w:bottom w:val="nil"/>
              <w:right w:val="nil"/>
            </w:tcBorders>
            <w:shd w:val="clear" w:color="auto" w:fill="FFFFFF"/>
            <w:vAlign w:val="bottom"/>
          </w:tcPr>
          <w:p w:rsidR="00E8120D" w:rsidRDefault="00E8120D">
            <w:pPr>
              <w:spacing w:line="280" w:lineRule="exact"/>
              <w:rPr>
                <w:sz w:val="24"/>
                <w:szCs w:val="24"/>
                <w:lang w:eastAsia="uk-UA"/>
              </w:rPr>
            </w:pPr>
            <w:r>
              <w:rPr>
                <w:color w:val="000000"/>
                <w:sz w:val="24"/>
                <w:szCs w:val="24"/>
                <w:lang w:eastAsia="uk-UA"/>
              </w:rPr>
              <w:t>об’єктів, які</w:t>
            </w:r>
          </w:p>
        </w:tc>
        <w:tc>
          <w:tcPr>
            <w:tcW w:w="2126" w:type="dxa"/>
            <w:tcBorders>
              <w:top w:val="nil"/>
              <w:left w:val="single" w:sz="4" w:space="0" w:color="auto"/>
              <w:bottom w:val="nil"/>
              <w:right w:val="nil"/>
            </w:tcBorders>
            <w:shd w:val="clear" w:color="auto" w:fill="FFFFFF"/>
            <w:vAlign w:val="bottom"/>
          </w:tcPr>
          <w:p w:rsidR="00E8120D" w:rsidRDefault="00E8120D">
            <w:pPr>
              <w:spacing w:line="280" w:lineRule="exact"/>
              <w:rPr>
                <w:sz w:val="24"/>
                <w:szCs w:val="24"/>
                <w:lang w:eastAsia="uk-UA"/>
              </w:rPr>
            </w:pPr>
            <w:r>
              <w:rPr>
                <w:color w:val="000000"/>
                <w:sz w:val="24"/>
                <w:szCs w:val="24"/>
                <w:lang w:eastAsia="uk-UA"/>
              </w:rPr>
              <w:t>розпорядники</w:t>
            </w:r>
          </w:p>
        </w:tc>
        <w:tc>
          <w:tcPr>
            <w:tcW w:w="1560" w:type="dxa"/>
            <w:tcBorders>
              <w:top w:val="nil"/>
              <w:left w:val="single" w:sz="4" w:space="0" w:color="auto"/>
              <w:bottom w:val="nil"/>
              <w:right w:val="nil"/>
            </w:tcBorders>
            <w:shd w:val="clear" w:color="auto" w:fill="FFFFFF"/>
          </w:tcPr>
          <w:p w:rsidR="00E8120D" w:rsidRDefault="00E8120D">
            <w:pPr>
              <w:rPr>
                <w:sz w:val="24"/>
                <w:szCs w:val="24"/>
                <w:lang w:eastAsia="uk-UA"/>
              </w:rPr>
            </w:pPr>
          </w:p>
        </w:tc>
        <w:tc>
          <w:tcPr>
            <w:tcW w:w="1843" w:type="dxa"/>
            <w:tcBorders>
              <w:top w:val="nil"/>
              <w:left w:val="single" w:sz="4" w:space="0" w:color="auto"/>
              <w:bottom w:val="nil"/>
              <w:right w:val="nil"/>
            </w:tcBorders>
            <w:shd w:val="clear" w:color="auto" w:fill="FFFFFF"/>
            <w:vAlign w:val="bottom"/>
          </w:tcPr>
          <w:p w:rsidR="00E8120D" w:rsidRDefault="00E8120D">
            <w:pPr>
              <w:spacing w:line="280" w:lineRule="exact"/>
              <w:rPr>
                <w:sz w:val="24"/>
                <w:szCs w:val="24"/>
                <w:lang w:eastAsia="uk-UA"/>
              </w:rPr>
            </w:pPr>
          </w:p>
        </w:tc>
        <w:tc>
          <w:tcPr>
            <w:tcW w:w="1829" w:type="dxa"/>
            <w:tcBorders>
              <w:top w:val="nil"/>
              <w:left w:val="single" w:sz="4" w:space="0" w:color="auto"/>
              <w:bottom w:val="nil"/>
              <w:right w:val="single" w:sz="4" w:space="0" w:color="auto"/>
            </w:tcBorders>
            <w:shd w:val="clear" w:color="auto" w:fill="FFFFFF"/>
            <w:vAlign w:val="bottom"/>
          </w:tcPr>
          <w:p w:rsidR="00E8120D" w:rsidRDefault="00E8120D">
            <w:pPr>
              <w:spacing w:line="280" w:lineRule="exact"/>
              <w:rPr>
                <w:sz w:val="24"/>
                <w:szCs w:val="24"/>
                <w:lang w:eastAsia="uk-UA"/>
              </w:rPr>
            </w:pPr>
          </w:p>
        </w:tc>
      </w:tr>
      <w:tr w:rsidR="00E8120D" w:rsidTr="00A17B6E">
        <w:trPr>
          <w:trHeight w:val="259"/>
        </w:trPr>
        <w:tc>
          <w:tcPr>
            <w:tcW w:w="576" w:type="dxa"/>
            <w:tcBorders>
              <w:top w:val="nil"/>
              <w:left w:val="single" w:sz="4" w:space="0" w:color="auto"/>
              <w:bottom w:val="nil"/>
              <w:right w:val="nil"/>
            </w:tcBorders>
            <w:shd w:val="clear" w:color="auto" w:fill="FFFFFF"/>
          </w:tcPr>
          <w:p w:rsidR="00E8120D" w:rsidRDefault="00E8120D">
            <w:pPr>
              <w:rPr>
                <w:sz w:val="24"/>
                <w:szCs w:val="24"/>
                <w:lang w:eastAsia="uk-UA"/>
              </w:rPr>
            </w:pPr>
          </w:p>
        </w:tc>
        <w:tc>
          <w:tcPr>
            <w:tcW w:w="1982" w:type="dxa"/>
            <w:tcBorders>
              <w:top w:val="nil"/>
              <w:left w:val="single" w:sz="4" w:space="0" w:color="auto"/>
              <w:bottom w:val="nil"/>
              <w:right w:val="nil"/>
            </w:tcBorders>
            <w:shd w:val="clear" w:color="auto" w:fill="FFFFFF"/>
          </w:tcPr>
          <w:p w:rsidR="00E8120D" w:rsidRDefault="00E8120D">
            <w:pPr>
              <w:spacing w:line="280" w:lineRule="exact"/>
              <w:rPr>
                <w:sz w:val="24"/>
                <w:szCs w:val="24"/>
                <w:lang w:eastAsia="uk-UA"/>
              </w:rPr>
            </w:pPr>
            <w:r>
              <w:rPr>
                <w:color w:val="000000"/>
                <w:sz w:val="24"/>
                <w:szCs w:val="24"/>
                <w:lang w:eastAsia="uk-UA"/>
              </w:rPr>
              <w:t>визнано</w:t>
            </w:r>
          </w:p>
        </w:tc>
        <w:tc>
          <w:tcPr>
            <w:tcW w:w="2126" w:type="dxa"/>
            <w:tcBorders>
              <w:top w:val="nil"/>
              <w:left w:val="single" w:sz="4" w:space="0" w:color="auto"/>
              <w:bottom w:val="nil"/>
              <w:right w:val="nil"/>
            </w:tcBorders>
            <w:shd w:val="clear" w:color="auto" w:fill="FFFFFF"/>
          </w:tcPr>
          <w:p w:rsidR="00E8120D" w:rsidRDefault="00E8120D">
            <w:pPr>
              <w:spacing w:line="280" w:lineRule="exact"/>
              <w:rPr>
                <w:sz w:val="24"/>
                <w:szCs w:val="24"/>
                <w:lang w:eastAsia="uk-UA"/>
              </w:rPr>
            </w:pPr>
            <w:r>
              <w:rPr>
                <w:color w:val="000000"/>
                <w:sz w:val="24"/>
                <w:szCs w:val="24"/>
                <w:lang w:eastAsia="uk-UA"/>
              </w:rPr>
              <w:t>бюджетних</w:t>
            </w:r>
          </w:p>
        </w:tc>
        <w:tc>
          <w:tcPr>
            <w:tcW w:w="1560" w:type="dxa"/>
            <w:tcBorders>
              <w:top w:val="nil"/>
              <w:left w:val="single" w:sz="4" w:space="0" w:color="auto"/>
              <w:bottom w:val="nil"/>
              <w:right w:val="nil"/>
            </w:tcBorders>
            <w:shd w:val="clear" w:color="auto" w:fill="FFFFFF"/>
          </w:tcPr>
          <w:p w:rsidR="00E8120D" w:rsidRDefault="00E8120D">
            <w:pPr>
              <w:rPr>
                <w:sz w:val="24"/>
                <w:szCs w:val="24"/>
                <w:lang w:eastAsia="uk-UA"/>
              </w:rPr>
            </w:pPr>
          </w:p>
        </w:tc>
        <w:tc>
          <w:tcPr>
            <w:tcW w:w="1843" w:type="dxa"/>
            <w:tcBorders>
              <w:top w:val="nil"/>
              <w:left w:val="single" w:sz="4" w:space="0" w:color="auto"/>
              <w:bottom w:val="nil"/>
              <w:right w:val="nil"/>
            </w:tcBorders>
            <w:shd w:val="clear" w:color="auto" w:fill="FFFFFF"/>
          </w:tcPr>
          <w:p w:rsidR="00E8120D" w:rsidRDefault="00E8120D">
            <w:pPr>
              <w:spacing w:line="280" w:lineRule="exact"/>
              <w:rPr>
                <w:sz w:val="24"/>
                <w:szCs w:val="24"/>
                <w:lang w:eastAsia="uk-UA"/>
              </w:rPr>
            </w:pPr>
          </w:p>
        </w:tc>
        <w:tc>
          <w:tcPr>
            <w:tcW w:w="1829" w:type="dxa"/>
            <w:tcBorders>
              <w:top w:val="nil"/>
              <w:left w:val="single" w:sz="4" w:space="0" w:color="auto"/>
              <w:bottom w:val="nil"/>
              <w:right w:val="single" w:sz="4" w:space="0" w:color="auto"/>
            </w:tcBorders>
            <w:shd w:val="clear" w:color="auto" w:fill="FFFFFF"/>
          </w:tcPr>
          <w:p w:rsidR="00E8120D" w:rsidRDefault="00E8120D">
            <w:pPr>
              <w:spacing w:line="280" w:lineRule="exact"/>
              <w:rPr>
                <w:sz w:val="24"/>
                <w:szCs w:val="24"/>
                <w:lang w:eastAsia="uk-UA"/>
              </w:rPr>
            </w:pPr>
          </w:p>
        </w:tc>
      </w:tr>
      <w:tr w:rsidR="00E8120D" w:rsidTr="00A17B6E">
        <w:trPr>
          <w:trHeight w:val="259"/>
        </w:trPr>
        <w:tc>
          <w:tcPr>
            <w:tcW w:w="576" w:type="dxa"/>
            <w:tcBorders>
              <w:top w:val="nil"/>
              <w:left w:val="single" w:sz="4" w:space="0" w:color="auto"/>
              <w:bottom w:val="nil"/>
              <w:right w:val="nil"/>
            </w:tcBorders>
            <w:shd w:val="clear" w:color="auto" w:fill="FFFFFF"/>
          </w:tcPr>
          <w:p w:rsidR="00E8120D" w:rsidRDefault="00E8120D">
            <w:pPr>
              <w:rPr>
                <w:sz w:val="24"/>
                <w:szCs w:val="24"/>
                <w:lang w:eastAsia="uk-UA"/>
              </w:rPr>
            </w:pPr>
          </w:p>
        </w:tc>
        <w:tc>
          <w:tcPr>
            <w:tcW w:w="1982" w:type="dxa"/>
            <w:tcBorders>
              <w:top w:val="nil"/>
              <w:left w:val="single" w:sz="4" w:space="0" w:color="auto"/>
              <w:bottom w:val="nil"/>
              <w:right w:val="nil"/>
            </w:tcBorders>
            <w:shd w:val="clear" w:color="auto" w:fill="FFFFFF"/>
          </w:tcPr>
          <w:p w:rsidR="00E8120D" w:rsidRDefault="00E8120D">
            <w:pPr>
              <w:spacing w:line="280" w:lineRule="exact"/>
              <w:rPr>
                <w:sz w:val="24"/>
                <w:szCs w:val="24"/>
                <w:lang w:eastAsia="uk-UA"/>
              </w:rPr>
            </w:pPr>
            <w:r>
              <w:rPr>
                <w:color w:val="000000"/>
                <w:sz w:val="24"/>
                <w:szCs w:val="24"/>
                <w:lang w:eastAsia="uk-UA"/>
              </w:rPr>
              <w:t>проектами-</w:t>
            </w:r>
          </w:p>
        </w:tc>
        <w:tc>
          <w:tcPr>
            <w:tcW w:w="2126" w:type="dxa"/>
            <w:tcBorders>
              <w:top w:val="nil"/>
              <w:left w:val="single" w:sz="4" w:space="0" w:color="auto"/>
              <w:bottom w:val="nil"/>
              <w:right w:val="nil"/>
            </w:tcBorders>
            <w:shd w:val="clear" w:color="auto" w:fill="FFFFFF"/>
          </w:tcPr>
          <w:p w:rsidR="00E8120D" w:rsidRDefault="00E8120D">
            <w:pPr>
              <w:spacing w:line="280" w:lineRule="exact"/>
              <w:rPr>
                <w:sz w:val="24"/>
                <w:szCs w:val="24"/>
                <w:lang w:eastAsia="uk-UA"/>
              </w:rPr>
            </w:pPr>
            <w:r>
              <w:rPr>
                <w:color w:val="000000"/>
                <w:sz w:val="24"/>
                <w:szCs w:val="24"/>
                <w:lang w:eastAsia="uk-UA"/>
              </w:rPr>
              <w:t>коштів</w:t>
            </w:r>
          </w:p>
        </w:tc>
        <w:tc>
          <w:tcPr>
            <w:tcW w:w="1560" w:type="dxa"/>
            <w:tcBorders>
              <w:top w:val="nil"/>
              <w:left w:val="single" w:sz="4" w:space="0" w:color="auto"/>
              <w:bottom w:val="nil"/>
              <w:right w:val="nil"/>
            </w:tcBorders>
            <w:shd w:val="clear" w:color="auto" w:fill="FFFFFF"/>
          </w:tcPr>
          <w:p w:rsidR="00E8120D" w:rsidRDefault="00E8120D">
            <w:pPr>
              <w:rPr>
                <w:sz w:val="24"/>
                <w:szCs w:val="24"/>
                <w:lang w:eastAsia="uk-UA"/>
              </w:rPr>
            </w:pPr>
          </w:p>
        </w:tc>
        <w:tc>
          <w:tcPr>
            <w:tcW w:w="1843" w:type="dxa"/>
            <w:tcBorders>
              <w:top w:val="nil"/>
              <w:left w:val="single" w:sz="4" w:space="0" w:color="auto"/>
              <w:bottom w:val="nil"/>
              <w:right w:val="nil"/>
            </w:tcBorders>
            <w:shd w:val="clear" w:color="auto" w:fill="FFFFFF"/>
          </w:tcPr>
          <w:p w:rsidR="00E8120D" w:rsidRDefault="00E8120D">
            <w:pPr>
              <w:spacing w:line="280" w:lineRule="exact"/>
              <w:rPr>
                <w:sz w:val="24"/>
                <w:szCs w:val="24"/>
                <w:lang w:eastAsia="uk-UA"/>
              </w:rPr>
            </w:pPr>
          </w:p>
        </w:tc>
        <w:tc>
          <w:tcPr>
            <w:tcW w:w="1829" w:type="dxa"/>
            <w:tcBorders>
              <w:top w:val="nil"/>
              <w:left w:val="single" w:sz="4" w:space="0" w:color="auto"/>
              <w:bottom w:val="nil"/>
              <w:right w:val="single" w:sz="4" w:space="0" w:color="auto"/>
            </w:tcBorders>
            <w:shd w:val="clear" w:color="auto" w:fill="FFFFFF"/>
          </w:tcPr>
          <w:p w:rsidR="00E8120D" w:rsidRDefault="00E8120D">
            <w:pPr>
              <w:spacing w:line="280" w:lineRule="exact"/>
              <w:rPr>
                <w:sz w:val="24"/>
                <w:szCs w:val="24"/>
                <w:lang w:eastAsia="uk-UA"/>
              </w:rPr>
            </w:pPr>
          </w:p>
        </w:tc>
      </w:tr>
      <w:tr w:rsidR="00E8120D" w:rsidTr="00A17B6E">
        <w:trPr>
          <w:trHeight w:val="259"/>
        </w:trPr>
        <w:tc>
          <w:tcPr>
            <w:tcW w:w="576" w:type="dxa"/>
            <w:tcBorders>
              <w:top w:val="nil"/>
              <w:left w:val="single" w:sz="4" w:space="0" w:color="auto"/>
              <w:bottom w:val="nil"/>
              <w:right w:val="nil"/>
            </w:tcBorders>
            <w:shd w:val="clear" w:color="auto" w:fill="FFFFFF"/>
          </w:tcPr>
          <w:p w:rsidR="00E8120D" w:rsidRDefault="00E8120D">
            <w:pPr>
              <w:rPr>
                <w:sz w:val="24"/>
                <w:szCs w:val="24"/>
                <w:lang w:eastAsia="uk-UA"/>
              </w:rPr>
            </w:pPr>
          </w:p>
        </w:tc>
        <w:tc>
          <w:tcPr>
            <w:tcW w:w="1982" w:type="dxa"/>
            <w:tcBorders>
              <w:top w:val="nil"/>
              <w:left w:val="single" w:sz="4" w:space="0" w:color="auto"/>
              <w:bottom w:val="nil"/>
              <w:right w:val="nil"/>
            </w:tcBorders>
            <w:shd w:val="clear" w:color="auto" w:fill="FFFFFF"/>
          </w:tcPr>
          <w:p w:rsidR="00E8120D" w:rsidRDefault="00E8120D">
            <w:pPr>
              <w:spacing w:line="280" w:lineRule="exact"/>
              <w:rPr>
                <w:sz w:val="24"/>
                <w:szCs w:val="24"/>
                <w:lang w:eastAsia="uk-UA"/>
              </w:rPr>
            </w:pPr>
            <w:r>
              <w:rPr>
                <w:color w:val="000000"/>
                <w:sz w:val="24"/>
                <w:szCs w:val="24"/>
                <w:lang w:eastAsia="uk-UA"/>
              </w:rPr>
              <w:t>переможцями</w:t>
            </w:r>
          </w:p>
        </w:tc>
        <w:tc>
          <w:tcPr>
            <w:tcW w:w="2126" w:type="dxa"/>
            <w:tcBorders>
              <w:top w:val="nil"/>
              <w:left w:val="single" w:sz="4" w:space="0" w:color="auto"/>
              <w:bottom w:val="nil"/>
              <w:right w:val="nil"/>
            </w:tcBorders>
            <w:shd w:val="clear" w:color="auto" w:fill="FFFFFF"/>
          </w:tcPr>
          <w:p w:rsidR="00E8120D" w:rsidRDefault="00E8120D">
            <w:pPr>
              <w:rPr>
                <w:sz w:val="24"/>
                <w:szCs w:val="24"/>
                <w:lang w:eastAsia="uk-UA"/>
              </w:rPr>
            </w:pPr>
          </w:p>
        </w:tc>
        <w:tc>
          <w:tcPr>
            <w:tcW w:w="1560" w:type="dxa"/>
            <w:tcBorders>
              <w:top w:val="nil"/>
              <w:left w:val="single" w:sz="4" w:space="0" w:color="auto"/>
              <w:bottom w:val="nil"/>
              <w:right w:val="nil"/>
            </w:tcBorders>
            <w:shd w:val="clear" w:color="auto" w:fill="FFFFFF"/>
          </w:tcPr>
          <w:p w:rsidR="00E8120D" w:rsidRDefault="00E8120D">
            <w:pPr>
              <w:rPr>
                <w:sz w:val="24"/>
                <w:szCs w:val="24"/>
                <w:lang w:eastAsia="uk-UA"/>
              </w:rPr>
            </w:pPr>
          </w:p>
        </w:tc>
        <w:tc>
          <w:tcPr>
            <w:tcW w:w="1843" w:type="dxa"/>
            <w:tcBorders>
              <w:top w:val="nil"/>
              <w:left w:val="single" w:sz="4" w:space="0" w:color="auto"/>
              <w:bottom w:val="nil"/>
              <w:right w:val="nil"/>
            </w:tcBorders>
            <w:shd w:val="clear" w:color="auto" w:fill="FFFFFF"/>
          </w:tcPr>
          <w:p w:rsidR="00E8120D" w:rsidRDefault="00E8120D">
            <w:pPr>
              <w:spacing w:line="280" w:lineRule="exact"/>
              <w:rPr>
                <w:sz w:val="24"/>
                <w:szCs w:val="24"/>
                <w:lang w:eastAsia="uk-UA"/>
              </w:rPr>
            </w:pPr>
          </w:p>
        </w:tc>
        <w:tc>
          <w:tcPr>
            <w:tcW w:w="1829" w:type="dxa"/>
            <w:tcBorders>
              <w:top w:val="nil"/>
              <w:left w:val="single" w:sz="4" w:space="0" w:color="auto"/>
              <w:bottom w:val="nil"/>
              <w:right w:val="single" w:sz="4" w:space="0" w:color="auto"/>
            </w:tcBorders>
            <w:shd w:val="clear" w:color="auto" w:fill="FFFFFF"/>
          </w:tcPr>
          <w:p w:rsidR="00E8120D" w:rsidRDefault="00E8120D">
            <w:pPr>
              <w:spacing w:line="280" w:lineRule="exact"/>
              <w:rPr>
                <w:sz w:val="24"/>
                <w:szCs w:val="24"/>
                <w:lang w:eastAsia="uk-UA"/>
              </w:rPr>
            </w:pPr>
          </w:p>
        </w:tc>
      </w:tr>
      <w:tr w:rsidR="00E8120D" w:rsidTr="00A17B6E">
        <w:trPr>
          <w:trHeight w:val="259"/>
        </w:trPr>
        <w:tc>
          <w:tcPr>
            <w:tcW w:w="576" w:type="dxa"/>
            <w:tcBorders>
              <w:top w:val="nil"/>
              <w:left w:val="single" w:sz="4" w:space="0" w:color="auto"/>
              <w:bottom w:val="single" w:sz="4" w:space="0" w:color="auto"/>
              <w:right w:val="nil"/>
            </w:tcBorders>
            <w:shd w:val="clear" w:color="auto" w:fill="FFFFFF"/>
          </w:tcPr>
          <w:p w:rsidR="00E8120D" w:rsidRDefault="00E8120D">
            <w:pPr>
              <w:rPr>
                <w:sz w:val="24"/>
                <w:szCs w:val="24"/>
                <w:lang w:eastAsia="uk-UA"/>
              </w:rPr>
            </w:pPr>
          </w:p>
        </w:tc>
        <w:tc>
          <w:tcPr>
            <w:tcW w:w="1982" w:type="dxa"/>
            <w:tcBorders>
              <w:top w:val="nil"/>
              <w:left w:val="single" w:sz="4" w:space="0" w:color="auto"/>
              <w:bottom w:val="single" w:sz="4" w:space="0" w:color="auto"/>
              <w:right w:val="nil"/>
            </w:tcBorders>
            <w:shd w:val="clear" w:color="auto" w:fill="FFFFFF"/>
          </w:tcPr>
          <w:p w:rsidR="00E8120D" w:rsidRDefault="00E8120D">
            <w:pPr>
              <w:rPr>
                <w:sz w:val="24"/>
                <w:szCs w:val="24"/>
                <w:lang w:eastAsia="uk-UA"/>
              </w:rPr>
            </w:pPr>
          </w:p>
        </w:tc>
        <w:tc>
          <w:tcPr>
            <w:tcW w:w="2126" w:type="dxa"/>
            <w:tcBorders>
              <w:top w:val="nil"/>
              <w:left w:val="single" w:sz="4" w:space="0" w:color="auto"/>
              <w:bottom w:val="single" w:sz="4" w:space="0" w:color="auto"/>
              <w:right w:val="nil"/>
            </w:tcBorders>
            <w:shd w:val="clear" w:color="auto" w:fill="FFFFFF"/>
          </w:tcPr>
          <w:p w:rsidR="00E8120D" w:rsidRDefault="00E8120D">
            <w:pPr>
              <w:rPr>
                <w:sz w:val="24"/>
                <w:szCs w:val="24"/>
                <w:lang w:eastAsia="uk-UA"/>
              </w:rPr>
            </w:pPr>
          </w:p>
        </w:tc>
        <w:tc>
          <w:tcPr>
            <w:tcW w:w="1560" w:type="dxa"/>
            <w:tcBorders>
              <w:top w:val="nil"/>
              <w:left w:val="single" w:sz="4" w:space="0" w:color="auto"/>
              <w:bottom w:val="single" w:sz="4" w:space="0" w:color="auto"/>
              <w:right w:val="nil"/>
            </w:tcBorders>
            <w:shd w:val="clear" w:color="auto" w:fill="FFFFFF"/>
          </w:tcPr>
          <w:p w:rsidR="00E8120D" w:rsidRDefault="00E8120D">
            <w:pPr>
              <w:rPr>
                <w:sz w:val="24"/>
                <w:szCs w:val="24"/>
                <w:lang w:eastAsia="uk-UA"/>
              </w:rPr>
            </w:pPr>
          </w:p>
        </w:tc>
        <w:tc>
          <w:tcPr>
            <w:tcW w:w="1843" w:type="dxa"/>
            <w:tcBorders>
              <w:top w:val="nil"/>
              <w:left w:val="single" w:sz="4" w:space="0" w:color="auto"/>
              <w:bottom w:val="single" w:sz="4" w:space="0" w:color="auto"/>
              <w:right w:val="nil"/>
            </w:tcBorders>
            <w:shd w:val="clear" w:color="auto" w:fill="FFFFFF"/>
            <w:vAlign w:val="bottom"/>
          </w:tcPr>
          <w:p w:rsidR="00E8120D" w:rsidRDefault="00E8120D">
            <w:pPr>
              <w:spacing w:line="280" w:lineRule="exact"/>
              <w:rPr>
                <w:sz w:val="24"/>
                <w:szCs w:val="24"/>
                <w:lang w:eastAsia="uk-UA"/>
              </w:rPr>
            </w:pPr>
          </w:p>
        </w:tc>
        <w:tc>
          <w:tcPr>
            <w:tcW w:w="1829" w:type="dxa"/>
            <w:tcBorders>
              <w:top w:val="nil"/>
              <w:left w:val="single" w:sz="4" w:space="0" w:color="auto"/>
              <w:bottom w:val="single" w:sz="4" w:space="0" w:color="auto"/>
              <w:right w:val="single" w:sz="4" w:space="0" w:color="auto"/>
            </w:tcBorders>
            <w:shd w:val="clear" w:color="auto" w:fill="FFFFFF"/>
            <w:vAlign w:val="bottom"/>
          </w:tcPr>
          <w:p w:rsidR="00E8120D" w:rsidRDefault="00E8120D">
            <w:pPr>
              <w:spacing w:line="280" w:lineRule="exact"/>
              <w:rPr>
                <w:sz w:val="24"/>
                <w:szCs w:val="24"/>
                <w:lang w:eastAsia="uk-UA"/>
              </w:rPr>
            </w:pPr>
          </w:p>
        </w:tc>
      </w:tr>
    </w:tbl>
    <w:p w:rsidR="00E8120D" w:rsidRDefault="00E8120D" w:rsidP="00A17B6E">
      <w:pPr>
        <w:rPr>
          <w:color w:val="000000"/>
          <w:sz w:val="28"/>
          <w:szCs w:val="28"/>
          <w:lang w:eastAsia="uk-UA"/>
        </w:rPr>
      </w:pPr>
    </w:p>
    <w:p w:rsidR="00E8120D" w:rsidRDefault="00E8120D" w:rsidP="00A17B6E">
      <w:pPr>
        <w:jc w:val="center"/>
        <w:rPr>
          <w:b/>
          <w:sz w:val="24"/>
          <w:szCs w:val="24"/>
          <w:lang w:eastAsia="uk-UA"/>
        </w:rPr>
      </w:pPr>
      <w:r>
        <w:rPr>
          <w:b/>
          <w:color w:val="000000"/>
          <w:sz w:val="28"/>
          <w:szCs w:val="28"/>
          <w:lang w:eastAsia="uk-UA"/>
        </w:rPr>
        <w:t>VIІІ. Контроль за ходом виконання програми</w:t>
      </w:r>
    </w:p>
    <w:p w:rsidR="00E8120D" w:rsidRDefault="00E8120D" w:rsidP="00A17B6E">
      <w:pPr>
        <w:ind w:firstLine="567"/>
        <w:jc w:val="both"/>
        <w:rPr>
          <w:sz w:val="24"/>
          <w:szCs w:val="24"/>
          <w:lang w:eastAsia="uk-UA"/>
        </w:rPr>
      </w:pPr>
      <w:r>
        <w:rPr>
          <w:color w:val="000000"/>
          <w:sz w:val="28"/>
          <w:szCs w:val="28"/>
          <w:lang w:eastAsia="uk-UA"/>
        </w:rPr>
        <w:t>Контроль за виконанням Програми здійснюють Сторожинецька міська рада, робоча група, відповідальні виконавці, відповідно до повноважень.</w:t>
      </w:r>
    </w:p>
    <w:p w:rsidR="00E8120D" w:rsidRDefault="00E8120D" w:rsidP="00A17B6E">
      <w:pPr>
        <w:ind w:firstLine="567"/>
        <w:jc w:val="both"/>
        <w:rPr>
          <w:sz w:val="24"/>
          <w:szCs w:val="24"/>
          <w:lang w:eastAsia="uk-UA"/>
        </w:rPr>
      </w:pPr>
      <w:r>
        <w:rPr>
          <w:color w:val="000000"/>
          <w:sz w:val="28"/>
          <w:szCs w:val="28"/>
          <w:lang w:eastAsia="uk-UA"/>
        </w:rPr>
        <w:t xml:space="preserve">У процесі виконання програми забезпечують цільове та ефективне використання бюджетних коштів протягом усього </w:t>
      </w:r>
      <w:r>
        <w:rPr>
          <w:color w:val="000000"/>
          <w:sz w:val="28"/>
          <w:szCs w:val="28"/>
        </w:rPr>
        <w:t xml:space="preserve">строку </w:t>
      </w:r>
      <w:r>
        <w:rPr>
          <w:color w:val="000000"/>
          <w:sz w:val="28"/>
          <w:szCs w:val="28"/>
          <w:lang w:eastAsia="uk-UA"/>
        </w:rPr>
        <w:t>реалізації проектів- переможців Програми у межах визначених бюджетних призначень.</w:t>
      </w:r>
    </w:p>
    <w:p w:rsidR="00E8120D" w:rsidRDefault="00E8120D" w:rsidP="00A17B6E">
      <w:pPr>
        <w:ind w:firstLine="567"/>
        <w:jc w:val="both"/>
        <w:rPr>
          <w:sz w:val="24"/>
          <w:szCs w:val="24"/>
          <w:lang w:eastAsia="uk-UA"/>
        </w:rPr>
      </w:pPr>
      <w:r>
        <w:rPr>
          <w:color w:val="000000"/>
          <w:sz w:val="28"/>
          <w:szCs w:val="28"/>
          <w:lang w:eastAsia="uk-UA"/>
        </w:rPr>
        <w:t>Відповідальні виконавці забезпечують контроль за проведенням інформаційної і промоційної компанії, дотриманням хронології бюджету участі, конкретних етапів і дат проведення заходів.</w:t>
      </w:r>
    </w:p>
    <w:p w:rsidR="00E8120D" w:rsidRDefault="00E8120D" w:rsidP="00A17B6E">
      <w:pPr>
        <w:ind w:firstLine="567"/>
        <w:jc w:val="both"/>
        <w:rPr>
          <w:color w:val="000000"/>
          <w:sz w:val="28"/>
          <w:szCs w:val="28"/>
          <w:lang w:eastAsia="uk-UA"/>
        </w:rPr>
      </w:pPr>
      <w:r>
        <w:rPr>
          <w:color w:val="000000"/>
          <w:sz w:val="28"/>
          <w:szCs w:val="28"/>
          <w:lang w:eastAsia="uk-UA"/>
        </w:rPr>
        <w:t xml:space="preserve">Робоча група спільно із відповідальними виконавцями контролює етап перевірки </w:t>
      </w:r>
      <w:r>
        <w:rPr>
          <w:color w:val="000000"/>
          <w:sz w:val="28"/>
          <w:szCs w:val="28"/>
        </w:rPr>
        <w:t xml:space="preserve">проекту, про </w:t>
      </w:r>
      <w:r>
        <w:rPr>
          <w:color w:val="000000"/>
          <w:sz w:val="28"/>
          <w:szCs w:val="28"/>
          <w:lang w:eastAsia="uk-UA"/>
        </w:rPr>
        <w:t>що свідчитимуть заповнені картки аналізу проектів, розміщення їх сканованих копій на сайті Сторожинецької ОТГ та підготовлений список позитивно і негативно оцінених проектів, бланк для голосування з назвами проектів та зазначенням сум на їх реалізацію.</w:t>
      </w:r>
    </w:p>
    <w:p w:rsidR="00E8120D" w:rsidRDefault="00E8120D" w:rsidP="00A17B6E">
      <w:pPr>
        <w:pStyle w:val="NoSpacing"/>
        <w:ind w:firstLine="567"/>
        <w:jc w:val="both"/>
        <w:rPr>
          <w:rFonts w:ascii="Times New Roman" w:hAnsi="Times New Roman"/>
          <w:sz w:val="32"/>
          <w:szCs w:val="24"/>
          <w:lang w:val="uk-UA" w:eastAsia="uk-UA"/>
        </w:rPr>
      </w:pPr>
      <w:r>
        <w:rPr>
          <w:rFonts w:ascii="Times New Roman" w:hAnsi="Times New Roman"/>
          <w:sz w:val="28"/>
          <w:lang w:val="uk-UA" w:eastAsia="uk-UA"/>
        </w:rPr>
        <w:t>Головні розпорядники бюджетних коштів в межах своїх повноважень здійснюють оцінку реалізації заходів Програми, що передбачає заходи з моніторингу, аналізу та контролю за цільовим та ефективним використанням бюджетних коштів.</w:t>
      </w:r>
    </w:p>
    <w:p w:rsidR="00E8120D" w:rsidRDefault="00E8120D" w:rsidP="00A17B6E">
      <w:pPr>
        <w:pStyle w:val="NoSpacing"/>
        <w:ind w:firstLine="567"/>
        <w:jc w:val="both"/>
        <w:rPr>
          <w:rFonts w:ascii="Times New Roman" w:hAnsi="Times New Roman"/>
          <w:sz w:val="32"/>
          <w:szCs w:val="24"/>
          <w:lang w:val="uk-UA" w:eastAsia="uk-UA"/>
        </w:rPr>
      </w:pPr>
      <w:r>
        <w:rPr>
          <w:rFonts w:ascii="Times New Roman" w:hAnsi="Times New Roman"/>
          <w:sz w:val="28"/>
          <w:lang w:val="uk-UA" w:eastAsia="uk-UA"/>
        </w:rPr>
        <w:t xml:space="preserve">Головні розпорядники бюджетних коштів забезпечують ефективне використання коштів, виділених на реалізацію проектів - переможців, оприлюднюють звіти </w:t>
      </w:r>
      <w:r>
        <w:rPr>
          <w:rFonts w:ascii="Times New Roman" w:hAnsi="Times New Roman"/>
          <w:sz w:val="28"/>
          <w:lang w:val="uk-UA" w:eastAsia="ru-RU"/>
        </w:rPr>
        <w:t xml:space="preserve">про </w:t>
      </w:r>
      <w:r>
        <w:rPr>
          <w:rFonts w:ascii="Times New Roman" w:hAnsi="Times New Roman"/>
          <w:sz w:val="28"/>
          <w:lang w:val="uk-UA" w:eastAsia="uk-UA"/>
        </w:rPr>
        <w:t xml:space="preserve">виконання проектів, співпрацюючи протягом часу реалізації </w:t>
      </w:r>
      <w:r>
        <w:rPr>
          <w:rFonts w:ascii="Times New Roman" w:hAnsi="Times New Roman"/>
          <w:sz w:val="28"/>
          <w:lang w:val="uk-UA" w:eastAsia="ru-RU"/>
        </w:rPr>
        <w:t xml:space="preserve">проекту </w:t>
      </w:r>
      <w:r>
        <w:rPr>
          <w:rFonts w:ascii="Times New Roman" w:hAnsi="Times New Roman"/>
          <w:sz w:val="28"/>
          <w:lang w:val="uk-UA" w:eastAsia="uk-UA"/>
        </w:rPr>
        <w:t xml:space="preserve">з авторами. Після реалізації </w:t>
      </w:r>
      <w:r>
        <w:rPr>
          <w:rFonts w:ascii="Times New Roman" w:hAnsi="Times New Roman"/>
          <w:sz w:val="28"/>
          <w:lang w:val="uk-UA" w:eastAsia="ru-RU"/>
        </w:rPr>
        <w:t xml:space="preserve">проекту </w:t>
      </w:r>
      <w:r>
        <w:rPr>
          <w:rFonts w:ascii="Times New Roman" w:hAnsi="Times New Roman"/>
          <w:sz w:val="28"/>
          <w:lang w:val="uk-UA" w:eastAsia="uk-UA"/>
        </w:rPr>
        <w:t>звіт, який включає фото та інші матеріали, розміщується на веб-сайті Сторожинецької ОТГ.</w:t>
      </w:r>
    </w:p>
    <w:p w:rsidR="00E8120D" w:rsidRDefault="00E8120D" w:rsidP="00A17B6E">
      <w:pPr>
        <w:ind w:firstLine="567"/>
        <w:jc w:val="center"/>
        <w:rPr>
          <w:b/>
          <w:color w:val="000000"/>
          <w:sz w:val="28"/>
          <w:szCs w:val="28"/>
          <w:lang w:eastAsia="uk-UA"/>
        </w:rPr>
      </w:pPr>
    </w:p>
    <w:p w:rsidR="00E8120D" w:rsidRDefault="00E8120D" w:rsidP="00A17B6E">
      <w:pPr>
        <w:ind w:firstLine="567"/>
        <w:jc w:val="center"/>
        <w:rPr>
          <w:b/>
          <w:sz w:val="24"/>
          <w:szCs w:val="24"/>
          <w:lang w:eastAsia="uk-UA"/>
        </w:rPr>
      </w:pPr>
      <w:r>
        <w:rPr>
          <w:b/>
          <w:color w:val="000000"/>
          <w:sz w:val="28"/>
          <w:szCs w:val="28"/>
          <w:lang w:eastAsia="uk-UA"/>
        </w:rPr>
        <w:t>ІХ. Очікувані результати виконання програми</w:t>
      </w:r>
    </w:p>
    <w:p w:rsidR="00E8120D" w:rsidRDefault="00E8120D" w:rsidP="00A17B6E">
      <w:pPr>
        <w:ind w:firstLine="567"/>
        <w:jc w:val="both"/>
        <w:rPr>
          <w:sz w:val="24"/>
          <w:szCs w:val="24"/>
          <w:lang w:eastAsia="uk-UA"/>
        </w:rPr>
      </w:pPr>
      <w:r>
        <w:rPr>
          <w:color w:val="000000"/>
          <w:sz w:val="28"/>
          <w:szCs w:val="28"/>
          <w:lang w:eastAsia="uk-UA"/>
        </w:rPr>
        <w:t>Очікуваними результатами виконання програми є:</w:t>
      </w:r>
    </w:p>
    <w:p w:rsidR="00E8120D" w:rsidRDefault="00E8120D" w:rsidP="00A17B6E">
      <w:pPr>
        <w:numPr>
          <w:ilvl w:val="0"/>
          <w:numId w:val="4"/>
        </w:numPr>
        <w:ind w:firstLine="567"/>
        <w:jc w:val="both"/>
        <w:rPr>
          <w:color w:val="000000"/>
          <w:sz w:val="28"/>
          <w:szCs w:val="28"/>
          <w:lang w:eastAsia="uk-UA"/>
        </w:rPr>
      </w:pPr>
      <w:r>
        <w:rPr>
          <w:color w:val="000000"/>
          <w:sz w:val="28"/>
          <w:szCs w:val="28"/>
          <w:lang w:eastAsia="uk-UA"/>
        </w:rPr>
        <w:t>створення ефективного механізму взаємодії Сторожинецької міської ради ОТГ та жителів Сторожинецької ОТГ в бюджетному процесі;</w:t>
      </w:r>
    </w:p>
    <w:p w:rsidR="00E8120D" w:rsidRDefault="00E8120D" w:rsidP="00A17B6E">
      <w:pPr>
        <w:numPr>
          <w:ilvl w:val="0"/>
          <w:numId w:val="4"/>
        </w:numPr>
        <w:ind w:firstLine="567"/>
        <w:jc w:val="both"/>
        <w:rPr>
          <w:color w:val="000000"/>
          <w:sz w:val="28"/>
          <w:szCs w:val="28"/>
          <w:lang w:eastAsia="uk-UA"/>
        </w:rPr>
      </w:pPr>
      <w:r>
        <w:rPr>
          <w:color w:val="000000"/>
          <w:sz w:val="28"/>
          <w:szCs w:val="28"/>
          <w:lang w:eastAsia="uk-UA"/>
        </w:rPr>
        <w:t>залучення жителів до процесу прийняття рішень органів місцевого самоврядування;</w:t>
      </w:r>
    </w:p>
    <w:p w:rsidR="00E8120D" w:rsidRDefault="00E8120D" w:rsidP="00A17B6E">
      <w:pPr>
        <w:numPr>
          <w:ilvl w:val="0"/>
          <w:numId w:val="4"/>
        </w:numPr>
        <w:ind w:firstLine="567"/>
        <w:jc w:val="both"/>
        <w:rPr>
          <w:color w:val="000000"/>
          <w:sz w:val="28"/>
          <w:szCs w:val="28"/>
          <w:lang w:eastAsia="uk-UA"/>
        </w:rPr>
      </w:pPr>
      <w:r>
        <w:rPr>
          <w:color w:val="000000"/>
          <w:sz w:val="28"/>
          <w:szCs w:val="28"/>
          <w:lang w:eastAsia="uk-UA"/>
        </w:rPr>
        <w:t>формування довіри громадян до органів місцевого самоврядування;</w:t>
      </w:r>
    </w:p>
    <w:p w:rsidR="00E8120D" w:rsidRDefault="00E8120D" w:rsidP="00A17B6E">
      <w:pPr>
        <w:numPr>
          <w:ilvl w:val="0"/>
          <w:numId w:val="4"/>
        </w:numPr>
        <w:ind w:firstLine="567"/>
        <w:jc w:val="both"/>
        <w:rPr>
          <w:color w:val="000000"/>
          <w:sz w:val="28"/>
          <w:szCs w:val="28"/>
          <w:lang w:eastAsia="uk-UA"/>
        </w:rPr>
      </w:pPr>
      <w:r>
        <w:rPr>
          <w:color w:val="000000"/>
          <w:sz w:val="28"/>
          <w:szCs w:val="28"/>
          <w:lang w:eastAsia="uk-UA"/>
        </w:rPr>
        <w:t>підвищення відкритості діяльності органів місцевого самоврядування;</w:t>
      </w:r>
    </w:p>
    <w:p w:rsidR="00E8120D" w:rsidRDefault="00E8120D" w:rsidP="00A17B6E">
      <w:pPr>
        <w:numPr>
          <w:ilvl w:val="0"/>
          <w:numId w:val="4"/>
        </w:numPr>
        <w:ind w:firstLine="567"/>
        <w:jc w:val="both"/>
        <w:rPr>
          <w:color w:val="000000"/>
          <w:sz w:val="28"/>
          <w:szCs w:val="28"/>
          <w:lang w:eastAsia="uk-UA"/>
        </w:rPr>
      </w:pPr>
      <w:r>
        <w:rPr>
          <w:color w:val="000000"/>
          <w:sz w:val="28"/>
          <w:szCs w:val="28"/>
          <w:lang w:eastAsia="uk-UA"/>
        </w:rPr>
        <w:t>підвищення рівня прозорості процесу прийняття рішень шляхом надання жителям Сторожинецької ОТГ можливості безпосереднього впливу на бюджетну політику;</w:t>
      </w:r>
    </w:p>
    <w:p w:rsidR="00E8120D" w:rsidRDefault="00E8120D" w:rsidP="00A17B6E">
      <w:pPr>
        <w:numPr>
          <w:ilvl w:val="0"/>
          <w:numId w:val="4"/>
        </w:numPr>
        <w:ind w:firstLine="567"/>
        <w:jc w:val="both"/>
        <w:rPr>
          <w:color w:val="000000"/>
          <w:sz w:val="28"/>
          <w:szCs w:val="28"/>
          <w:lang w:eastAsia="uk-UA"/>
        </w:rPr>
      </w:pPr>
      <w:r>
        <w:rPr>
          <w:color w:val="000000"/>
          <w:sz w:val="28"/>
          <w:szCs w:val="28"/>
          <w:lang w:eastAsia="uk-UA"/>
        </w:rPr>
        <w:t>вирішення питань, які найбільш хвилюють жителів Сторожинецької ОТГ.</w:t>
      </w:r>
    </w:p>
    <w:p w:rsidR="00E8120D" w:rsidRDefault="00E8120D" w:rsidP="00A17B6E">
      <w:pPr>
        <w:ind w:firstLine="567"/>
        <w:jc w:val="center"/>
        <w:rPr>
          <w:color w:val="000000"/>
          <w:sz w:val="28"/>
          <w:szCs w:val="28"/>
          <w:lang w:eastAsia="uk-UA"/>
        </w:rPr>
      </w:pPr>
    </w:p>
    <w:p w:rsidR="00E8120D" w:rsidRDefault="00E8120D" w:rsidP="00A17B6E">
      <w:pPr>
        <w:ind w:firstLine="567"/>
        <w:jc w:val="center"/>
        <w:rPr>
          <w:b/>
          <w:color w:val="000000"/>
          <w:sz w:val="28"/>
          <w:szCs w:val="28"/>
          <w:lang w:eastAsia="uk-UA"/>
        </w:rPr>
      </w:pPr>
    </w:p>
    <w:p w:rsidR="00E8120D" w:rsidRDefault="00E8120D" w:rsidP="00A17B6E">
      <w:pPr>
        <w:ind w:firstLine="567"/>
        <w:jc w:val="center"/>
        <w:rPr>
          <w:b/>
          <w:color w:val="000000"/>
          <w:sz w:val="28"/>
          <w:szCs w:val="28"/>
          <w:lang w:eastAsia="uk-UA"/>
        </w:rPr>
      </w:pPr>
    </w:p>
    <w:p w:rsidR="00E8120D" w:rsidRDefault="00E8120D" w:rsidP="00A17B6E">
      <w:pPr>
        <w:ind w:firstLine="567"/>
        <w:jc w:val="center"/>
        <w:rPr>
          <w:b/>
          <w:color w:val="000000"/>
          <w:sz w:val="28"/>
          <w:szCs w:val="28"/>
          <w:lang w:eastAsia="uk-UA"/>
        </w:rPr>
      </w:pPr>
    </w:p>
    <w:p w:rsidR="00E8120D" w:rsidRDefault="00E8120D" w:rsidP="00A17B6E">
      <w:pPr>
        <w:ind w:firstLine="567"/>
        <w:jc w:val="center"/>
        <w:rPr>
          <w:b/>
          <w:color w:val="000000"/>
          <w:sz w:val="28"/>
          <w:szCs w:val="28"/>
          <w:lang w:eastAsia="uk-UA"/>
        </w:rPr>
      </w:pPr>
    </w:p>
    <w:p w:rsidR="00E8120D" w:rsidRDefault="00E8120D" w:rsidP="00A17B6E">
      <w:pPr>
        <w:ind w:firstLine="567"/>
        <w:jc w:val="center"/>
        <w:rPr>
          <w:b/>
          <w:sz w:val="24"/>
          <w:szCs w:val="24"/>
          <w:lang w:eastAsia="uk-UA"/>
        </w:rPr>
      </w:pPr>
      <w:r>
        <w:rPr>
          <w:b/>
          <w:color w:val="000000"/>
          <w:sz w:val="28"/>
          <w:szCs w:val="28"/>
          <w:lang w:eastAsia="uk-UA"/>
        </w:rPr>
        <w:t>Х. Звітність про хід виконання Програми</w:t>
      </w:r>
    </w:p>
    <w:p w:rsidR="00E8120D" w:rsidRDefault="00E8120D" w:rsidP="00A17B6E">
      <w:pPr>
        <w:ind w:firstLine="567"/>
        <w:jc w:val="both"/>
        <w:rPr>
          <w:sz w:val="24"/>
          <w:szCs w:val="24"/>
          <w:lang w:eastAsia="uk-UA"/>
        </w:rPr>
      </w:pPr>
      <w:r>
        <w:rPr>
          <w:color w:val="000000"/>
          <w:sz w:val="28"/>
          <w:szCs w:val="28"/>
          <w:lang w:eastAsia="uk-UA"/>
        </w:rPr>
        <w:t xml:space="preserve">Наприкінці кожного року відповідальний виконавець Програми складає підсумковий звіт </w:t>
      </w:r>
      <w:r>
        <w:rPr>
          <w:color w:val="000000"/>
          <w:sz w:val="28"/>
          <w:szCs w:val="28"/>
        </w:rPr>
        <w:t xml:space="preserve">про </w:t>
      </w:r>
      <w:r>
        <w:rPr>
          <w:color w:val="000000"/>
          <w:sz w:val="28"/>
          <w:szCs w:val="28"/>
          <w:lang w:eastAsia="uk-UA"/>
        </w:rPr>
        <w:t>результати її виконання та у січні місяці подає на розгляд до Сторожинецької міської ради ОТГ.</w:t>
      </w:r>
    </w:p>
    <w:p w:rsidR="00E8120D" w:rsidRDefault="00E8120D" w:rsidP="00A17B6E">
      <w:pPr>
        <w:ind w:firstLine="567"/>
        <w:jc w:val="both"/>
        <w:rPr>
          <w:sz w:val="24"/>
          <w:szCs w:val="24"/>
          <w:lang w:eastAsia="uk-UA"/>
        </w:rPr>
      </w:pPr>
      <w:r>
        <w:rPr>
          <w:color w:val="000000"/>
          <w:sz w:val="28"/>
          <w:szCs w:val="28"/>
          <w:lang w:eastAsia="uk-UA"/>
        </w:rPr>
        <w:t xml:space="preserve">Після закінчення встановленого строку виконання Програми відповідальний виконавець складає підсумковий звіт </w:t>
      </w:r>
      <w:r>
        <w:rPr>
          <w:color w:val="000000"/>
          <w:sz w:val="28"/>
          <w:szCs w:val="28"/>
        </w:rPr>
        <w:t xml:space="preserve">про </w:t>
      </w:r>
      <w:r>
        <w:rPr>
          <w:color w:val="000000"/>
          <w:sz w:val="28"/>
          <w:szCs w:val="28"/>
          <w:lang w:eastAsia="uk-UA"/>
        </w:rPr>
        <w:t>результати її виконання та подає на розгляд до Сторожинецької міської ради ОТГ.</w:t>
      </w:r>
    </w:p>
    <w:p w:rsidR="00E8120D" w:rsidRDefault="00E8120D" w:rsidP="00A17B6E">
      <w:pPr>
        <w:ind w:firstLine="567"/>
        <w:jc w:val="both"/>
        <w:rPr>
          <w:color w:val="000000"/>
          <w:sz w:val="28"/>
          <w:szCs w:val="28"/>
          <w:lang w:eastAsia="uk-UA"/>
        </w:rPr>
      </w:pPr>
    </w:p>
    <w:p w:rsidR="00E8120D" w:rsidRDefault="00E8120D" w:rsidP="00A17B6E">
      <w:pPr>
        <w:ind w:firstLine="567"/>
        <w:jc w:val="both"/>
        <w:rPr>
          <w:color w:val="000000"/>
          <w:sz w:val="28"/>
          <w:szCs w:val="28"/>
          <w:lang w:eastAsia="uk-UA"/>
        </w:rPr>
      </w:pPr>
    </w:p>
    <w:p w:rsidR="00E8120D" w:rsidRDefault="00E8120D" w:rsidP="00A17B6E">
      <w:pPr>
        <w:ind w:firstLine="567"/>
        <w:rPr>
          <w:b/>
          <w:sz w:val="24"/>
          <w:szCs w:val="24"/>
          <w:lang w:eastAsia="uk-UA"/>
        </w:rPr>
      </w:pPr>
      <w:r>
        <w:rPr>
          <w:b/>
          <w:color w:val="000000"/>
          <w:sz w:val="28"/>
          <w:szCs w:val="28"/>
          <w:lang w:eastAsia="uk-UA"/>
        </w:rPr>
        <w:t xml:space="preserve">Секретар міської ради  </w:t>
      </w:r>
      <w:r>
        <w:rPr>
          <w:b/>
          <w:color w:val="000000"/>
          <w:sz w:val="28"/>
          <w:szCs w:val="28"/>
          <w:lang w:eastAsia="uk-UA"/>
        </w:rPr>
        <w:tab/>
      </w:r>
      <w:r>
        <w:rPr>
          <w:b/>
          <w:color w:val="000000"/>
          <w:sz w:val="28"/>
          <w:szCs w:val="28"/>
          <w:lang w:eastAsia="uk-UA"/>
        </w:rPr>
        <w:tab/>
        <w:t xml:space="preserve">                         </w:t>
      </w:r>
      <w:r>
        <w:rPr>
          <w:b/>
          <w:color w:val="000000"/>
          <w:sz w:val="28"/>
          <w:szCs w:val="28"/>
          <w:lang w:eastAsia="uk-UA"/>
        </w:rPr>
        <w:tab/>
        <w:t>І. Матейчук</w:t>
      </w:r>
    </w:p>
    <w:p w:rsidR="00E8120D" w:rsidRDefault="00E8120D" w:rsidP="00A17B6E">
      <w:pPr>
        <w:ind w:firstLine="567"/>
        <w:jc w:val="both"/>
        <w:rPr>
          <w:color w:val="000000"/>
          <w:sz w:val="28"/>
          <w:szCs w:val="28"/>
          <w:lang w:eastAsia="uk-UA"/>
        </w:rPr>
      </w:pPr>
      <w:r>
        <w:rPr>
          <w:color w:val="000000"/>
          <w:sz w:val="28"/>
          <w:szCs w:val="28"/>
          <w:lang w:eastAsia="uk-UA"/>
        </w:rPr>
        <w:t xml:space="preserve"> </w:t>
      </w:r>
    </w:p>
    <w:p w:rsidR="00E8120D" w:rsidRDefault="00E8120D" w:rsidP="00A17B6E">
      <w:pPr>
        <w:rPr>
          <w:rFonts w:ascii="Calibri" w:hAnsi="Calibri"/>
          <w:sz w:val="22"/>
          <w:szCs w:val="22"/>
          <w:lang w:eastAsia="en-US"/>
        </w:rPr>
      </w:pPr>
    </w:p>
    <w:p w:rsidR="00E8120D" w:rsidRDefault="00E8120D" w:rsidP="00705177">
      <w:pPr>
        <w:jc w:val="center"/>
        <w:rPr>
          <w:b/>
          <w:sz w:val="28"/>
          <w:szCs w:val="28"/>
        </w:rPr>
      </w:pPr>
    </w:p>
    <w:p w:rsidR="00E8120D" w:rsidRDefault="00E8120D" w:rsidP="00705177">
      <w:pPr>
        <w:jc w:val="center"/>
        <w:rPr>
          <w:b/>
          <w:sz w:val="28"/>
          <w:szCs w:val="28"/>
        </w:rPr>
      </w:pPr>
    </w:p>
    <w:p w:rsidR="00E8120D" w:rsidRDefault="00E8120D" w:rsidP="00705177">
      <w:pPr>
        <w:jc w:val="center"/>
        <w:rPr>
          <w:b/>
          <w:sz w:val="28"/>
          <w:szCs w:val="28"/>
        </w:rPr>
      </w:pPr>
    </w:p>
    <w:p w:rsidR="00E8120D" w:rsidRDefault="00E8120D" w:rsidP="00705177">
      <w:pPr>
        <w:jc w:val="center"/>
        <w:rPr>
          <w:b/>
          <w:sz w:val="28"/>
          <w:szCs w:val="28"/>
        </w:rPr>
      </w:pPr>
    </w:p>
    <w:p w:rsidR="00E8120D" w:rsidRDefault="00E8120D" w:rsidP="00705177">
      <w:pPr>
        <w:jc w:val="center"/>
        <w:rPr>
          <w:b/>
          <w:sz w:val="28"/>
          <w:szCs w:val="28"/>
        </w:rPr>
      </w:pPr>
    </w:p>
    <w:p w:rsidR="00E8120D" w:rsidRDefault="00E8120D" w:rsidP="00705177">
      <w:pPr>
        <w:jc w:val="center"/>
        <w:rPr>
          <w:b/>
          <w:sz w:val="28"/>
          <w:szCs w:val="28"/>
        </w:rPr>
      </w:pPr>
    </w:p>
    <w:p w:rsidR="00E8120D" w:rsidRDefault="00E8120D" w:rsidP="00705177">
      <w:pPr>
        <w:jc w:val="center"/>
        <w:rPr>
          <w:b/>
          <w:sz w:val="28"/>
          <w:szCs w:val="28"/>
        </w:rPr>
      </w:pPr>
    </w:p>
    <w:p w:rsidR="00E8120D" w:rsidRDefault="00E8120D" w:rsidP="00705177">
      <w:pPr>
        <w:jc w:val="center"/>
        <w:rPr>
          <w:b/>
          <w:sz w:val="28"/>
          <w:szCs w:val="28"/>
        </w:rPr>
      </w:pPr>
    </w:p>
    <w:p w:rsidR="00E8120D" w:rsidRDefault="00E8120D" w:rsidP="00705177">
      <w:pPr>
        <w:jc w:val="center"/>
        <w:rPr>
          <w:b/>
          <w:sz w:val="28"/>
          <w:szCs w:val="28"/>
        </w:rPr>
      </w:pPr>
    </w:p>
    <w:sectPr w:rsidR="00E8120D" w:rsidSect="001A4C73">
      <w:pgSz w:w="11906" w:h="16838"/>
      <w:pgMar w:top="719" w:right="566"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352F488"/>
    <w:lvl w:ilvl="0">
      <w:start w:val="1"/>
      <w:numFmt w:val="bullet"/>
      <w:lvlText w:val="-"/>
      <w:lvlJc w:val="left"/>
      <w:rPr>
        <w:b/>
        <w:i w:val="0"/>
        <w:smallCaps w:val="0"/>
        <w:strike w:val="0"/>
        <w:dstrike w:val="0"/>
        <w:color w:val="000000"/>
        <w:spacing w:val="0"/>
        <w:w w:val="100"/>
        <w:position w:val="0"/>
        <w:sz w:val="28"/>
        <w:u w:val="none"/>
        <w:effect w:val="none"/>
      </w:rPr>
    </w:lvl>
    <w:lvl w:ilvl="1">
      <w:start w:val="1"/>
      <w:numFmt w:val="bullet"/>
      <w:lvlText w:val="-"/>
      <w:lvlJc w:val="left"/>
      <w:rPr>
        <w:b/>
        <w:i w:val="0"/>
        <w:smallCaps w:val="0"/>
        <w:strike w:val="0"/>
        <w:dstrike w:val="0"/>
        <w:color w:val="000000"/>
        <w:spacing w:val="0"/>
        <w:w w:val="100"/>
        <w:position w:val="0"/>
        <w:sz w:val="28"/>
        <w:u w:val="none"/>
        <w:effect w:val="none"/>
      </w:rPr>
    </w:lvl>
    <w:lvl w:ilvl="2">
      <w:start w:val="1"/>
      <w:numFmt w:val="bullet"/>
      <w:lvlText w:val="-"/>
      <w:lvlJc w:val="left"/>
      <w:rPr>
        <w:b/>
        <w:i w:val="0"/>
        <w:smallCaps w:val="0"/>
        <w:strike w:val="0"/>
        <w:dstrike w:val="0"/>
        <w:color w:val="000000"/>
        <w:spacing w:val="0"/>
        <w:w w:val="100"/>
        <w:position w:val="0"/>
        <w:sz w:val="28"/>
        <w:u w:val="none"/>
        <w:effect w:val="none"/>
      </w:rPr>
    </w:lvl>
    <w:lvl w:ilvl="3">
      <w:start w:val="1"/>
      <w:numFmt w:val="bullet"/>
      <w:lvlText w:val="-"/>
      <w:lvlJc w:val="left"/>
      <w:rPr>
        <w:b/>
        <w:i w:val="0"/>
        <w:smallCaps w:val="0"/>
        <w:strike w:val="0"/>
        <w:dstrike w:val="0"/>
        <w:color w:val="000000"/>
        <w:spacing w:val="0"/>
        <w:w w:val="100"/>
        <w:position w:val="0"/>
        <w:sz w:val="28"/>
        <w:u w:val="none"/>
        <w:effect w:val="none"/>
      </w:rPr>
    </w:lvl>
    <w:lvl w:ilvl="4">
      <w:start w:val="1"/>
      <w:numFmt w:val="bullet"/>
      <w:lvlText w:val="-"/>
      <w:lvlJc w:val="left"/>
      <w:rPr>
        <w:b/>
        <w:i w:val="0"/>
        <w:smallCaps w:val="0"/>
        <w:strike w:val="0"/>
        <w:dstrike w:val="0"/>
        <w:color w:val="000000"/>
        <w:spacing w:val="0"/>
        <w:w w:val="100"/>
        <w:position w:val="0"/>
        <w:sz w:val="28"/>
        <w:u w:val="none"/>
        <w:effect w:val="none"/>
      </w:rPr>
    </w:lvl>
    <w:lvl w:ilvl="5">
      <w:start w:val="1"/>
      <w:numFmt w:val="bullet"/>
      <w:lvlText w:val="-"/>
      <w:lvlJc w:val="left"/>
      <w:rPr>
        <w:b/>
        <w:i w:val="0"/>
        <w:smallCaps w:val="0"/>
        <w:strike w:val="0"/>
        <w:dstrike w:val="0"/>
        <w:color w:val="000000"/>
        <w:spacing w:val="0"/>
        <w:w w:val="100"/>
        <w:position w:val="0"/>
        <w:sz w:val="28"/>
        <w:u w:val="none"/>
        <w:effect w:val="none"/>
      </w:rPr>
    </w:lvl>
    <w:lvl w:ilvl="6">
      <w:start w:val="1"/>
      <w:numFmt w:val="bullet"/>
      <w:lvlText w:val="-"/>
      <w:lvlJc w:val="left"/>
      <w:rPr>
        <w:b/>
        <w:i w:val="0"/>
        <w:smallCaps w:val="0"/>
        <w:strike w:val="0"/>
        <w:dstrike w:val="0"/>
        <w:color w:val="000000"/>
        <w:spacing w:val="0"/>
        <w:w w:val="100"/>
        <w:position w:val="0"/>
        <w:sz w:val="28"/>
        <w:u w:val="none"/>
        <w:effect w:val="none"/>
      </w:rPr>
    </w:lvl>
    <w:lvl w:ilvl="7">
      <w:start w:val="1"/>
      <w:numFmt w:val="bullet"/>
      <w:lvlText w:val="-"/>
      <w:lvlJc w:val="left"/>
      <w:rPr>
        <w:b/>
        <w:i w:val="0"/>
        <w:smallCaps w:val="0"/>
        <w:strike w:val="0"/>
        <w:dstrike w:val="0"/>
        <w:color w:val="000000"/>
        <w:spacing w:val="0"/>
        <w:w w:val="100"/>
        <w:position w:val="0"/>
        <w:sz w:val="28"/>
        <w:u w:val="none"/>
        <w:effect w:val="none"/>
      </w:rPr>
    </w:lvl>
    <w:lvl w:ilvl="8">
      <w:start w:val="1"/>
      <w:numFmt w:val="bullet"/>
      <w:lvlText w:val="-"/>
      <w:lvlJc w:val="left"/>
      <w:rPr>
        <w:b/>
        <w:i w:val="0"/>
        <w:smallCaps w:val="0"/>
        <w:strike w:val="0"/>
        <w:dstrike w:val="0"/>
        <w:color w:val="000000"/>
        <w:spacing w:val="0"/>
        <w:w w:val="100"/>
        <w:position w:val="0"/>
        <w:sz w:val="28"/>
        <w:u w:val="none"/>
        <w:effect w:val="none"/>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color w:val="auto"/>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11BF700A"/>
    <w:multiLevelType w:val="hybridMultilevel"/>
    <w:tmpl w:val="90BE3B46"/>
    <w:lvl w:ilvl="0" w:tplc="FA287B10">
      <w:start w:val="4"/>
      <w:numFmt w:val="upperRoman"/>
      <w:lvlText w:val="%1."/>
      <w:lvlJc w:val="left"/>
      <w:pPr>
        <w:tabs>
          <w:tab w:val="num" w:pos="4500"/>
        </w:tabs>
        <w:ind w:left="45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43019C8"/>
    <w:multiLevelType w:val="hybridMultilevel"/>
    <w:tmpl w:val="E19CE03C"/>
    <w:lvl w:ilvl="0" w:tplc="6194E850">
      <w:numFmt w:val="bullet"/>
      <w:lvlText w:val="–"/>
      <w:lvlJc w:val="left"/>
      <w:pPr>
        <w:tabs>
          <w:tab w:val="num" w:pos="1924"/>
        </w:tabs>
        <w:ind w:left="1924" w:hanging="1215"/>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4">
    <w:nsid w:val="543A0187"/>
    <w:multiLevelType w:val="hybridMultilevel"/>
    <w:tmpl w:val="03F42734"/>
    <w:lvl w:ilvl="0" w:tplc="E9F28306">
      <w:start w:val="1"/>
      <w:numFmt w:val="decimal"/>
      <w:lvlText w:val="%1"/>
      <w:lvlJc w:val="left"/>
      <w:pPr>
        <w:tabs>
          <w:tab w:val="num" w:pos="720"/>
        </w:tabs>
        <w:ind w:left="720" w:hanging="360"/>
      </w:pPr>
      <w:rPr>
        <w:rFonts w:cs="Times New Roman"/>
        <w:color w:val="000000"/>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52A7C70"/>
    <w:multiLevelType w:val="hybridMultilevel"/>
    <w:tmpl w:val="3F620C9A"/>
    <w:lvl w:ilvl="0" w:tplc="3CA02B2A">
      <w:start w:val="3"/>
      <w:numFmt w:val="decimal"/>
      <w:lvlText w:val="%1."/>
      <w:lvlJc w:val="left"/>
      <w:pPr>
        <w:tabs>
          <w:tab w:val="num" w:pos="645"/>
        </w:tabs>
        <w:ind w:left="645" w:hanging="360"/>
      </w:pPr>
      <w:rPr>
        <w:rFonts w:cs="Times New Roman" w:hint="default"/>
      </w:rPr>
    </w:lvl>
    <w:lvl w:ilvl="1" w:tplc="04190019">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num w:numId="1">
    <w:abstractNumId w:val="5"/>
  </w:num>
  <w:num w:numId="2">
    <w:abstractNumId w:val="1"/>
  </w:num>
  <w:num w:numId="3">
    <w:abstractNumId w:val="3"/>
  </w:num>
  <w:num w:numId="4">
    <w:abstractNumId w:val="0"/>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0D4"/>
    <w:rsid w:val="00005D9F"/>
    <w:rsid w:val="00007E06"/>
    <w:rsid w:val="000227B2"/>
    <w:rsid w:val="000463A2"/>
    <w:rsid w:val="00054347"/>
    <w:rsid w:val="00054770"/>
    <w:rsid w:val="00062938"/>
    <w:rsid w:val="000A6CF3"/>
    <w:rsid w:val="000D2C34"/>
    <w:rsid w:val="000E2ADE"/>
    <w:rsid w:val="00100955"/>
    <w:rsid w:val="00101D02"/>
    <w:rsid w:val="00135977"/>
    <w:rsid w:val="00136C0F"/>
    <w:rsid w:val="00141C09"/>
    <w:rsid w:val="00150EE7"/>
    <w:rsid w:val="00152760"/>
    <w:rsid w:val="0015377C"/>
    <w:rsid w:val="0016569A"/>
    <w:rsid w:val="00185B8B"/>
    <w:rsid w:val="00192AD6"/>
    <w:rsid w:val="001A4C73"/>
    <w:rsid w:val="001B5AF2"/>
    <w:rsid w:val="00206EAB"/>
    <w:rsid w:val="00234FF4"/>
    <w:rsid w:val="00245A57"/>
    <w:rsid w:val="0025095B"/>
    <w:rsid w:val="002534E2"/>
    <w:rsid w:val="00260937"/>
    <w:rsid w:val="0026610E"/>
    <w:rsid w:val="0028429F"/>
    <w:rsid w:val="002D4F69"/>
    <w:rsid w:val="002E29B2"/>
    <w:rsid w:val="002E63D1"/>
    <w:rsid w:val="002F23E6"/>
    <w:rsid w:val="00300037"/>
    <w:rsid w:val="00306BAF"/>
    <w:rsid w:val="00320829"/>
    <w:rsid w:val="00343550"/>
    <w:rsid w:val="00353BA6"/>
    <w:rsid w:val="00364C32"/>
    <w:rsid w:val="00365F4D"/>
    <w:rsid w:val="00370D7C"/>
    <w:rsid w:val="0037153F"/>
    <w:rsid w:val="003D2AD6"/>
    <w:rsid w:val="004145BF"/>
    <w:rsid w:val="00444AA8"/>
    <w:rsid w:val="0046393B"/>
    <w:rsid w:val="00476124"/>
    <w:rsid w:val="004C3DFD"/>
    <w:rsid w:val="00512240"/>
    <w:rsid w:val="00575BCB"/>
    <w:rsid w:val="0058465D"/>
    <w:rsid w:val="00593F73"/>
    <w:rsid w:val="00611B0B"/>
    <w:rsid w:val="0062494C"/>
    <w:rsid w:val="006250D4"/>
    <w:rsid w:val="00695624"/>
    <w:rsid w:val="006C3466"/>
    <w:rsid w:val="006E1487"/>
    <w:rsid w:val="006E55D0"/>
    <w:rsid w:val="006E7701"/>
    <w:rsid w:val="006E7E2F"/>
    <w:rsid w:val="006F07CD"/>
    <w:rsid w:val="00705177"/>
    <w:rsid w:val="0072414D"/>
    <w:rsid w:val="00726662"/>
    <w:rsid w:val="0077176B"/>
    <w:rsid w:val="00772592"/>
    <w:rsid w:val="007A7834"/>
    <w:rsid w:val="007A7CE6"/>
    <w:rsid w:val="008071D2"/>
    <w:rsid w:val="00816D06"/>
    <w:rsid w:val="00837981"/>
    <w:rsid w:val="00851B5D"/>
    <w:rsid w:val="008674F5"/>
    <w:rsid w:val="00883898"/>
    <w:rsid w:val="008C6877"/>
    <w:rsid w:val="008E34A2"/>
    <w:rsid w:val="008F77D7"/>
    <w:rsid w:val="00901116"/>
    <w:rsid w:val="00906E3A"/>
    <w:rsid w:val="00906F74"/>
    <w:rsid w:val="00915113"/>
    <w:rsid w:val="00963861"/>
    <w:rsid w:val="009641BB"/>
    <w:rsid w:val="00987691"/>
    <w:rsid w:val="009B76E6"/>
    <w:rsid w:val="009C1793"/>
    <w:rsid w:val="00A142D6"/>
    <w:rsid w:val="00A153CF"/>
    <w:rsid w:val="00A172D0"/>
    <w:rsid w:val="00A173BA"/>
    <w:rsid w:val="00A17B6E"/>
    <w:rsid w:val="00A45ED4"/>
    <w:rsid w:val="00A64A2D"/>
    <w:rsid w:val="00AB0B66"/>
    <w:rsid w:val="00AC17F4"/>
    <w:rsid w:val="00AC2B6A"/>
    <w:rsid w:val="00AD379D"/>
    <w:rsid w:val="00AE06F4"/>
    <w:rsid w:val="00AE54C8"/>
    <w:rsid w:val="00AF521B"/>
    <w:rsid w:val="00B002C7"/>
    <w:rsid w:val="00B01B75"/>
    <w:rsid w:val="00B24EC9"/>
    <w:rsid w:val="00B37783"/>
    <w:rsid w:val="00B50912"/>
    <w:rsid w:val="00B63877"/>
    <w:rsid w:val="00B640D0"/>
    <w:rsid w:val="00B74DBA"/>
    <w:rsid w:val="00B8705D"/>
    <w:rsid w:val="00B94F03"/>
    <w:rsid w:val="00BA7976"/>
    <w:rsid w:val="00BB0E8D"/>
    <w:rsid w:val="00BD6F60"/>
    <w:rsid w:val="00BD7B35"/>
    <w:rsid w:val="00BE111E"/>
    <w:rsid w:val="00BF2EC8"/>
    <w:rsid w:val="00BF596A"/>
    <w:rsid w:val="00C812EA"/>
    <w:rsid w:val="00CC1137"/>
    <w:rsid w:val="00CD1E37"/>
    <w:rsid w:val="00D066F9"/>
    <w:rsid w:val="00D137A6"/>
    <w:rsid w:val="00D2029D"/>
    <w:rsid w:val="00D65262"/>
    <w:rsid w:val="00D66EB9"/>
    <w:rsid w:val="00E126CB"/>
    <w:rsid w:val="00E157C9"/>
    <w:rsid w:val="00E20516"/>
    <w:rsid w:val="00E45F7B"/>
    <w:rsid w:val="00E6027A"/>
    <w:rsid w:val="00E722BA"/>
    <w:rsid w:val="00E8120D"/>
    <w:rsid w:val="00EA4B9B"/>
    <w:rsid w:val="00EC51E7"/>
    <w:rsid w:val="00EC5AE8"/>
    <w:rsid w:val="00ED0F7E"/>
    <w:rsid w:val="00F01C80"/>
    <w:rsid w:val="00F120DE"/>
    <w:rsid w:val="00F15D4C"/>
    <w:rsid w:val="00F22A45"/>
    <w:rsid w:val="00F400AF"/>
    <w:rsid w:val="00F73663"/>
    <w:rsid w:val="00FC7AC9"/>
    <w:rsid w:val="00FD5A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D4"/>
    <w:rPr>
      <w:sz w:val="20"/>
      <w:szCs w:val="20"/>
      <w:lang w:val="uk-UA"/>
    </w:rPr>
  </w:style>
  <w:style w:type="paragraph" w:styleId="Heading1">
    <w:name w:val="heading 1"/>
    <w:basedOn w:val="Normal"/>
    <w:next w:val="Normal"/>
    <w:link w:val="Heading1Char"/>
    <w:uiPriority w:val="99"/>
    <w:qFormat/>
    <w:rsid w:val="006250D4"/>
    <w:pPr>
      <w:keepNext/>
      <w:pBdr>
        <w:bottom w:val="single" w:sz="6" w:space="1" w:color="auto"/>
      </w:pBdr>
      <w:tabs>
        <w:tab w:val="left" w:pos="8292"/>
        <w:tab w:val="left" w:pos="8363"/>
      </w:tabs>
      <w:overflowPunct w:val="0"/>
      <w:autoSpaceDE w:val="0"/>
      <w:autoSpaceDN w:val="0"/>
      <w:adjustRightInd w:val="0"/>
      <w:spacing w:line="480" w:lineRule="atLeast"/>
      <w:ind w:right="-7"/>
      <w:jc w:val="center"/>
      <w:textAlignment w:val="baseline"/>
      <w:outlineLvl w:val="0"/>
    </w:pPr>
    <w:rPr>
      <w:b/>
      <w:sz w:val="52"/>
    </w:rPr>
  </w:style>
  <w:style w:type="paragraph" w:styleId="Heading2">
    <w:name w:val="heading 2"/>
    <w:basedOn w:val="Normal"/>
    <w:next w:val="Normal"/>
    <w:link w:val="Heading2Char"/>
    <w:uiPriority w:val="99"/>
    <w:qFormat/>
    <w:rsid w:val="006250D4"/>
    <w:pPr>
      <w:keepNext/>
      <w:overflowPunct w:val="0"/>
      <w:autoSpaceDE w:val="0"/>
      <w:autoSpaceDN w:val="0"/>
      <w:adjustRightInd w:val="0"/>
      <w:jc w:val="center"/>
      <w:textAlignment w:val="baseline"/>
      <w:outlineLvl w:val="1"/>
    </w:pPr>
    <w:rPr>
      <w:sz w:val="28"/>
      <w:lang w:val="en-US"/>
    </w:rPr>
  </w:style>
  <w:style w:type="paragraph" w:styleId="Heading3">
    <w:name w:val="heading 3"/>
    <w:basedOn w:val="Normal"/>
    <w:next w:val="Normal"/>
    <w:link w:val="Heading3Char"/>
    <w:uiPriority w:val="99"/>
    <w:qFormat/>
    <w:rsid w:val="006250D4"/>
    <w:pPr>
      <w:keepNext/>
      <w:overflowPunct w:val="0"/>
      <w:autoSpaceDE w:val="0"/>
      <w:autoSpaceDN w:val="0"/>
      <w:adjustRightInd w:val="0"/>
      <w:jc w:val="center"/>
      <w:textAlignment w:val="baseline"/>
      <w:outlineLvl w:val="2"/>
    </w:pPr>
    <w:rPr>
      <w:b/>
      <w:spacing w:val="60"/>
      <w:sz w:val="4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0D4"/>
    <w:rPr>
      <w:rFonts w:eastAsia="Times New Roman" w:cs="Times New Roman"/>
      <w:b/>
      <w:sz w:val="52"/>
      <w:lang w:val="uk-UA" w:eastAsia="ru-RU"/>
    </w:rPr>
  </w:style>
  <w:style w:type="character" w:customStyle="1" w:styleId="Heading2Char">
    <w:name w:val="Heading 2 Char"/>
    <w:basedOn w:val="DefaultParagraphFont"/>
    <w:link w:val="Heading2"/>
    <w:uiPriority w:val="99"/>
    <w:locked/>
    <w:rsid w:val="006250D4"/>
    <w:rPr>
      <w:rFonts w:eastAsia="Times New Roman" w:cs="Times New Roman"/>
      <w:sz w:val="28"/>
      <w:lang w:val="en-US" w:eastAsia="ru-RU"/>
    </w:rPr>
  </w:style>
  <w:style w:type="character" w:customStyle="1" w:styleId="Heading3Char">
    <w:name w:val="Heading 3 Char"/>
    <w:basedOn w:val="DefaultParagraphFont"/>
    <w:link w:val="Heading3"/>
    <w:uiPriority w:val="99"/>
    <w:locked/>
    <w:rsid w:val="006250D4"/>
    <w:rPr>
      <w:rFonts w:eastAsia="Times New Roman" w:cs="Times New Roman"/>
      <w:b/>
      <w:spacing w:val="60"/>
      <w:sz w:val="40"/>
      <w:lang w:val="en-US" w:eastAsia="ru-RU"/>
    </w:rPr>
  </w:style>
  <w:style w:type="paragraph" w:customStyle="1" w:styleId="1">
    <w:name w:val="Абзац списка1"/>
    <w:basedOn w:val="Normal"/>
    <w:uiPriority w:val="99"/>
    <w:rsid w:val="006250D4"/>
    <w:pPr>
      <w:ind w:left="720"/>
    </w:pPr>
  </w:style>
  <w:style w:type="paragraph" w:styleId="BalloonText">
    <w:name w:val="Balloon Text"/>
    <w:basedOn w:val="Normal"/>
    <w:link w:val="BalloonTextChar"/>
    <w:uiPriority w:val="99"/>
    <w:rsid w:val="00B640D0"/>
    <w:rPr>
      <w:rFonts w:ascii="Tahoma" w:hAnsi="Tahoma"/>
      <w:sz w:val="16"/>
      <w:szCs w:val="16"/>
    </w:rPr>
  </w:style>
  <w:style w:type="character" w:customStyle="1" w:styleId="BalloonTextChar">
    <w:name w:val="Balloon Text Char"/>
    <w:basedOn w:val="DefaultParagraphFont"/>
    <w:link w:val="BalloonText"/>
    <w:uiPriority w:val="99"/>
    <w:locked/>
    <w:rsid w:val="00B640D0"/>
    <w:rPr>
      <w:rFonts w:ascii="Tahoma" w:hAnsi="Tahoma" w:cs="Times New Roman"/>
      <w:sz w:val="16"/>
      <w:lang w:val="uk-UA"/>
    </w:rPr>
  </w:style>
  <w:style w:type="table" w:styleId="TableGrid">
    <w:name w:val="Table Grid"/>
    <w:basedOn w:val="TableNormal"/>
    <w:uiPriority w:val="99"/>
    <w:rsid w:val="0088389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A17B6E"/>
    <w:rPr>
      <w:rFonts w:ascii="Calibri" w:hAnsi="Calibri"/>
      <w:lang w:eastAsia="en-US"/>
    </w:rPr>
  </w:style>
  <w:style w:type="paragraph" w:styleId="ListParagraph">
    <w:name w:val="List Paragraph"/>
    <w:basedOn w:val="Normal"/>
    <w:uiPriority w:val="99"/>
    <w:qFormat/>
    <w:rsid w:val="00A17B6E"/>
    <w:pPr>
      <w:spacing w:after="200" w:line="276" w:lineRule="auto"/>
      <w:ind w:left="720"/>
      <w:contextualSpacing/>
    </w:pPr>
    <w:rPr>
      <w:rFonts w:ascii="Calibri" w:hAnsi="Calibri"/>
      <w:sz w:val="22"/>
      <w:szCs w:val="22"/>
      <w:lang w:val="ru-RU"/>
    </w:rPr>
  </w:style>
</w:styles>
</file>

<file path=word/webSettings.xml><?xml version="1.0" encoding="utf-8"?>
<w:webSettings xmlns:r="http://schemas.openxmlformats.org/officeDocument/2006/relationships" xmlns:w="http://schemas.openxmlformats.org/wordprocessingml/2006/main">
  <w:divs>
    <w:div w:id="935594852">
      <w:marLeft w:val="0"/>
      <w:marRight w:val="0"/>
      <w:marTop w:val="0"/>
      <w:marBottom w:val="0"/>
      <w:divBdr>
        <w:top w:val="none" w:sz="0" w:space="0" w:color="auto"/>
        <w:left w:val="none" w:sz="0" w:space="0" w:color="auto"/>
        <w:bottom w:val="none" w:sz="0" w:space="0" w:color="auto"/>
        <w:right w:val="none" w:sz="0" w:space="0" w:color="auto"/>
      </w:divBdr>
    </w:div>
    <w:div w:id="935594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9</Pages>
  <Words>2141</Words>
  <Characters>12204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Admin</dc:creator>
  <cp:keywords/>
  <dc:description/>
  <cp:lastModifiedBy>User</cp:lastModifiedBy>
  <cp:revision>9</cp:revision>
  <cp:lastPrinted>2019-06-03T13:39:00Z</cp:lastPrinted>
  <dcterms:created xsi:type="dcterms:W3CDTF">2019-05-07T13:06:00Z</dcterms:created>
  <dcterms:modified xsi:type="dcterms:W3CDTF">2019-06-03T13:55:00Z</dcterms:modified>
</cp:coreProperties>
</file>