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A3" w:rsidRDefault="002479A3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2479A3" w:rsidRDefault="002479A3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2479A3" w:rsidRDefault="002479A3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2479A3" w:rsidRPr="00733239" w:rsidRDefault="002479A3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2479A3" w:rsidRPr="000918D2" w:rsidRDefault="002479A3" w:rsidP="00733239">
      <w:pPr>
        <w:spacing w:after="0"/>
        <w:rPr>
          <w:rFonts w:ascii="Times New Roman" w:hAnsi="Times New Roman"/>
          <w:lang w:val="uk-UA"/>
        </w:rPr>
      </w:pPr>
    </w:p>
    <w:p w:rsidR="002479A3" w:rsidRPr="00803043" w:rsidRDefault="002479A3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2479A3" w:rsidRPr="003C7068" w:rsidRDefault="002479A3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2479A3" w:rsidRPr="00803043" w:rsidRDefault="002479A3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2479A3" w:rsidRPr="00645608" w:rsidRDefault="002479A3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2479A3" w:rsidRPr="00803043" w:rsidRDefault="002479A3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XXIX</w:t>
      </w:r>
      <w:r w:rsidRPr="003F3A85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lang w:val="uk-UA"/>
        </w:rPr>
        <w:t>позачергова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2479A3" w:rsidRPr="00C64C03" w:rsidRDefault="002479A3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>Р  І  Ш  Е  Н  Н  Я     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412-</w:t>
      </w:r>
      <w:r w:rsidRPr="00C64C0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9/201</w:t>
      </w:r>
      <w:r w:rsidRPr="00C64C03">
        <w:rPr>
          <w:rFonts w:ascii="Times New Roman" w:hAnsi="Times New Roman" w:cs="Times New Roman"/>
          <w:sz w:val="32"/>
          <w:szCs w:val="32"/>
        </w:rPr>
        <w:t>9</w:t>
      </w:r>
    </w:p>
    <w:p w:rsidR="002479A3" w:rsidRPr="00803043" w:rsidRDefault="002479A3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2479A3" w:rsidRDefault="002479A3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16 грудня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2479A3" w:rsidRPr="000918D2" w:rsidRDefault="002479A3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2479A3" w:rsidRDefault="002479A3" w:rsidP="003F3A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 створення комунальної установи</w:t>
      </w:r>
    </w:p>
    <w:p w:rsidR="002479A3" w:rsidRDefault="002479A3" w:rsidP="003F3A8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спортивний клуб «Колос» </w:t>
      </w:r>
    </w:p>
    <w:p w:rsidR="002479A3" w:rsidRPr="003F3A85" w:rsidRDefault="002479A3" w:rsidP="00C64C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3A85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  <w:r w:rsidRPr="003F3A8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/>
          <w:sz w:val="28"/>
          <w:szCs w:val="28"/>
          <w:lang w:val="uk-UA"/>
        </w:rPr>
        <w:t>Сторожинецького</w:t>
      </w:r>
    </w:p>
    <w:p w:rsidR="002479A3" w:rsidRPr="003F3A85" w:rsidRDefault="002479A3" w:rsidP="00C64C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3A85">
        <w:rPr>
          <w:rFonts w:ascii="Times New Roman" w:hAnsi="Times New Roman"/>
          <w:b/>
          <w:sz w:val="28"/>
          <w:szCs w:val="28"/>
          <w:lang w:val="uk-UA"/>
        </w:rPr>
        <w:t>району Чернівецької області</w:t>
      </w:r>
    </w:p>
    <w:p w:rsidR="002479A3" w:rsidRPr="005A105E" w:rsidRDefault="002479A3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2479A3" w:rsidRPr="00634393" w:rsidRDefault="002479A3" w:rsidP="003F3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«Про освіту», «Про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позашкільну освіту», Кодексом законів про працю України,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розглянувши клопотання</w:t>
      </w:r>
      <w:r w:rsidRPr="00D5368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D53686">
        <w:rPr>
          <w:rFonts w:ascii="Times New Roman" w:hAnsi="Times New Roman"/>
          <w:sz w:val="28"/>
          <w:szCs w:val="28"/>
          <w:lang w:val="uk-UA" w:eastAsia="uk-UA"/>
        </w:rPr>
        <w:t>Чернівецької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86">
        <w:rPr>
          <w:rFonts w:ascii="Times New Roman" w:hAnsi="Times New Roman"/>
          <w:sz w:val="28"/>
          <w:szCs w:val="28"/>
          <w:lang w:val="uk-UA" w:eastAsia="uk-UA"/>
        </w:rPr>
        <w:t>територіальної організації громадської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86">
        <w:rPr>
          <w:rFonts w:ascii="Times New Roman" w:hAnsi="Times New Roman"/>
          <w:sz w:val="28"/>
          <w:szCs w:val="28"/>
          <w:lang w:val="uk-UA" w:eastAsia="uk-UA"/>
        </w:rPr>
        <w:t>організації «Всеукраїнське фізкультурно-спортивне товариство «Колос»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10.12.2019 року № 94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2479A3" w:rsidRPr="00BD5319" w:rsidRDefault="002479A3" w:rsidP="00634393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479A3" w:rsidRDefault="002479A3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2479A3" w:rsidRDefault="002479A3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79A3" w:rsidRDefault="002479A3" w:rsidP="003F3A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7068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C70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Створити комунальну установу 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Сторожинецький спортивний клуб «Колос» </w:t>
      </w:r>
      <w:bookmarkStart w:id="0" w:name="_Hlk27389691"/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району Чернівецької області</w:t>
      </w:r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, як юридичну особу, засновником якої є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району Чернівецької області.</w:t>
      </w:r>
    </w:p>
    <w:p w:rsidR="002479A3" w:rsidRDefault="002479A3" w:rsidP="003F3A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 </w:t>
      </w:r>
      <w:r w:rsidRPr="001B2B10">
        <w:rPr>
          <w:rFonts w:ascii="Times New Roman" w:hAnsi="Times New Roman"/>
          <w:bCs/>
          <w:sz w:val="28"/>
          <w:szCs w:val="28"/>
          <w:lang w:val="uk-UA"/>
        </w:rPr>
        <w:t>Затвердити Статут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1" w:name="_Hlk27127060"/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спортивн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«Колос» </w:t>
      </w:r>
      <w:bookmarkEnd w:id="1"/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479A3" w:rsidRPr="003F3A85" w:rsidRDefault="002479A3" w:rsidP="003F3A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 Затвердити структуру штатного розпису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Сторожинецьк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спортивн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«Колос»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Сторожинецького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/>
        </w:rPr>
        <w:t>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 кількості 5 штатних одиниць (додається).</w:t>
      </w:r>
    </w:p>
    <w:p w:rsidR="002479A3" w:rsidRDefault="002479A3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52D5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52D5D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спортивн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«Колос»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призначити розпорядженням Сторожинецького міського голови.</w:t>
      </w:r>
    </w:p>
    <w:p w:rsidR="002479A3" w:rsidRDefault="002479A3" w:rsidP="00CB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Директору</w:t>
      </w:r>
      <w:r w:rsidRPr="00415CD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спортивн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клуб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F3A85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«Колос»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здійснити державну реєстрацію новоутвореної юридичної особи.</w:t>
      </w:r>
      <w:r w:rsidRPr="001B2B1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2479A3" w:rsidRPr="004A0A40" w:rsidRDefault="002479A3" w:rsidP="004A0A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6.</w:t>
      </w:r>
      <w:r w:rsidRPr="004A0A40">
        <w:rPr>
          <w:rFonts w:ascii="Times New Roman" w:hAnsi="Times New Roman"/>
          <w:sz w:val="28"/>
          <w:szCs w:val="28"/>
          <w:lang w:val="uk-UA" w:eastAsia="ru-RU"/>
        </w:rPr>
        <w:t xml:space="preserve"> Внести зміни в штатний розпис Сторожинецької   дитячо-юнацької спортивної школи </w:t>
      </w:r>
      <w:r w:rsidRPr="004A0A40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Чернівецької області</w:t>
      </w:r>
      <w:r w:rsidRPr="004A0A40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:</w:t>
      </w:r>
    </w:p>
    <w:p w:rsidR="002479A3" w:rsidRDefault="002479A3" w:rsidP="004A0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87F76">
        <w:rPr>
          <w:rFonts w:ascii="Times New Roman" w:hAnsi="Times New Roman"/>
          <w:sz w:val="24"/>
          <w:szCs w:val="24"/>
          <w:lang w:val="uk-UA" w:eastAsia="ru-RU"/>
        </w:rPr>
        <w:t xml:space="preserve">Продовження рішення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ХХХІХ </w:t>
      </w:r>
      <w:r w:rsidRPr="00787F76">
        <w:rPr>
          <w:rFonts w:ascii="Times New Roman" w:hAnsi="Times New Roman"/>
          <w:sz w:val="24"/>
          <w:szCs w:val="24"/>
          <w:lang w:val="uk-UA" w:eastAsia="ru-RU"/>
        </w:rPr>
        <w:t>сесії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від 16.12.2019 року №412-39/2019</w:t>
      </w:r>
    </w:p>
    <w:p w:rsidR="002479A3" w:rsidRDefault="002479A3" w:rsidP="004A0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479A3" w:rsidRPr="00787F76" w:rsidRDefault="002479A3" w:rsidP="004A0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87F7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2479A3" w:rsidRPr="004A0A40" w:rsidRDefault="002479A3" w:rsidP="004A0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4A0A40">
        <w:rPr>
          <w:rFonts w:ascii="Times New Roman" w:hAnsi="Times New Roman"/>
          <w:sz w:val="28"/>
          <w:szCs w:val="28"/>
          <w:lang w:val="uk-UA" w:eastAsia="ru-RU"/>
        </w:rPr>
        <w:t>.1. В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A0A40">
        <w:rPr>
          <w:rFonts w:ascii="Times New Roman" w:hAnsi="Times New Roman"/>
          <w:sz w:val="28"/>
          <w:szCs w:val="28"/>
          <w:lang w:val="uk-UA" w:eastAsia="ru-RU"/>
        </w:rPr>
        <w:t xml:space="preserve">вести 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20 лютого 2019 року з </w:t>
      </w:r>
      <w:r w:rsidRPr="004A0A40">
        <w:rPr>
          <w:rFonts w:ascii="Times New Roman" w:hAnsi="Times New Roman"/>
          <w:sz w:val="28"/>
          <w:szCs w:val="28"/>
          <w:lang w:val="uk-UA" w:eastAsia="ru-RU"/>
        </w:rPr>
        <w:t>штатн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4A0A40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A0A40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479A3" w:rsidRDefault="002479A3" w:rsidP="0009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4A0A40">
        <w:rPr>
          <w:rFonts w:ascii="Times New Roman" w:hAnsi="Times New Roman"/>
          <w:sz w:val="28"/>
          <w:szCs w:val="28"/>
          <w:lang w:val="uk-UA" w:eastAsia="ru-RU"/>
        </w:rPr>
        <w:t xml:space="preserve">.1.1. </w:t>
      </w:r>
      <w:r>
        <w:rPr>
          <w:rFonts w:ascii="Times New Roman" w:hAnsi="Times New Roman"/>
          <w:sz w:val="28"/>
          <w:szCs w:val="28"/>
          <w:lang w:val="uk-UA" w:eastAsia="ru-RU"/>
        </w:rPr>
        <w:t>1 штатну одиницю заступника директора.</w:t>
      </w:r>
    </w:p>
    <w:p w:rsidR="002479A3" w:rsidRDefault="002479A3" w:rsidP="0009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6.1.2. 0,5 штатної одиниці секретаря.</w:t>
      </w:r>
    </w:p>
    <w:p w:rsidR="002479A3" w:rsidRDefault="002479A3" w:rsidP="0009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6.1.3. 1 штатну одиницю технічного працівника.</w:t>
      </w:r>
    </w:p>
    <w:p w:rsidR="002479A3" w:rsidRDefault="002479A3" w:rsidP="0009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6.1.4. 2 штатні одиниці оператора газових котлів.</w:t>
      </w:r>
    </w:p>
    <w:p w:rsidR="002479A3" w:rsidRDefault="002479A3" w:rsidP="004A0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2479A3" w:rsidRPr="00F230A7" w:rsidRDefault="002479A3" w:rsidP="003F32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bookmarkStart w:id="2" w:name="_Hlk23345509"/>
      <w:r w:rsidRPr="00F230A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Директору</w:t>
      </w:r>
      <w:r w:rsidRPr="00F230A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bookmarkEnd w:id="2"/>
      <w:r w:rsidRPr="00F230A7">
        <w:rPr>
          <w:rFonts w:ascii="Times New Roman" w:hAnsi="Times New Roman"/>
          <w:sz w:val="28"/>
          <w:szCs w:val="28"/>
          <w:lang w:val="uk-UA" w:eastAsia="ru-RU"/>
        </w:rPr>
        <w:t>Сторо</w:t>
      </w:r>
      <w:bookmarkStart w:id="3" w:name="_GoBack"/>
      <w:bookmarkEnd w:id="3"/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жинецької   дитячо-юнацької спортивної школи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Чернівецької області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до</w:t>
      </w:r>
      <w:r w:rsidRPr="00F23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230A7">
        <w:rPr>
          <w:rFonts w:ascii="Times New Roman" w:hAnsi="Times New Roman"/>
          <w:sz w:val="28"/>
          <w:szCs w:val="28"/>
          <w:lang w:val="uk-UA"/>
        </w:rPr>
        <w:t xml:space="preserve"> грудня 2019 року </w:t>
      </w:r>
      <w:r w:rsidRPr="00F230A7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F230A7">
        <w:rPr>
          <w:rFonts w:ascii="Times New Roman" w:hAnsi="Times New Roman"/>
          <w:bCs/>
          <w:sz w:val="28"/>
          <w:szCs w:val="28"/>
          <w:lang w:val="uk-UA"/>
        </w:rPr>
        <w:t xml:space="preserve">опередити працівників 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  дитячо-юнацької спортивної школи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Чернівецької області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 xml:space="preserve">про наступне вивільнення у зв’язку </w:t>
      </w:r>
      <w:r w:rsidRPr="00F230A7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п. 1. ст. 40 та ст. 49-2 Кодексу законів про працю України.</w:t>
      </w:r>
    </w:p>
    <w:p w:rsidR="002479A3" w:rsidRPr="003F3204" w:rsidRDefault="002479A3" w:rsidP="003F32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30A7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працівників 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  дитячо-юнацької спортивної школи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 xml:space="preserve">Сторожинецької міської ради Сторожинецького району Чернівецької області здійснюється на підставі видання окремого наказу </w:t>
      </w:r>
      <w:r w:rsidRPr="00F230A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</w:t>
      </w:r>
      <w:r w:rsidRPr="00F230A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  дитячо-юнацької спортивної школи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Чернівецької області</w:t>
      </w:r>
      <w:r w:rsidRPr="00F230A7">
        <w:rPr>
          <w:rFonts w:ascii="Times New Roman" w:hAnsi="Times New Roman"/>
          <w:bCs/>
          <w:sz w:val="28"/>
          <w:szCs w:val="28"/>
          <w:lang w:val="uk-UA"/>
        </w:rPr>
        <w:t xml:space="preserve"> не раніше ніж через 2 місяці з дня ознайомлення працівників з відповідним наказом.</w:t>
      </w:r>
    </w:p>
    <w:p w:rsidR="002479A3" w:rsidRPr="003C7068" w:rsidRDefault="002479A3" w:rsidP="00470D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3C70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3C7068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3C706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3C7068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2479A3" w:rsidRPr="003C7068" w:rsidRDefault="002479A3" w:rsidP="003C706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9A3" w:rsidRPr="00BD5319" w:rsidRDefault="002479A3" w:rsidP="00BD5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Микола КАРЛІЙЧУК</w:t>
      </w:r>
    </w:p>
    <w:p w:rsidR="002479A3" w:rsidRPr="00BD5319" w:rsidRDefault="002479A3" w:rsidP="00BD53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79A3" w:rsidRPr="00BD5319" w:rsidRDefault="002479A3" w:rsidP="00BD53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79A3" w:rsidRDefault="002479A3" w:rsidP="00BD531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2479A3" w:rsidRDefault="002479A3"/>
    <w:sectPr w:rsidR="002479A3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09EB"/>
    <w:rsid w:val="000918D2"/>
    <w:rsid w:val="000A1780"/>
    <w:rsid w:val="000A2D86"/>
    <w:rsid w:val="000B75D8"/>
    <w:rsid w:val="000C7562"/>
    <w:rsid w:val="000D16FF"/>
    <w:rsid w:val="00167820"/>
    <w:rsid w:val="00173FD7"/>
    <w:rsid w:val="00185DE7"/>
    <w:rsid w:val="0019030D"/>
    <w:rsid w:val="001A6CE1"/>
    <w:rsid w:val="001B2B10"/>
    <w:rsid w:val="001F6383"/>
    <w:rsid w:val="00201EB3"/>
    <w:rsid w:val="00213905"/>
    <w:rsid w:val="00236D98"/>
    <w:rsid w:val="002479A3"/>
    <w:rsid w:val="0026414E"/>
    <w:rsid w:val="002B0440"/>
    <w:rsid w:val="002B3C42"/>
    <w:rsid w:val="002C6E4E"/>
    <w:rsid w:val="002D4E59"/>
    <w:rsid w:val="00382C99"/>
    <w:rsid w:val="00384F7E"/>
    <w:rsid w:val="003C7068"/>
    <w:rsid w:val="003D7196"/>
    <w:rsid w:val="003F3204"/>
    <w:rsid w:val="003F3A85"/>
    <w:rsid w:val="00415CD0"/>
    <w:rsid w:val="00445478"/>
    <w:rsid w:val="00453BE8"/>
    <w:rsid w:val="00470D1E"/>
    <w:rsid w:val="004819E1"/>
    <w:rsid w:val="004A0A40"/>
    <w:rsid w:val="004C2154"/>
    <w:rsid w:val="004F07F8"/>
    <w:rsid w:val="00531768"/>
    <w:rsid w:val="0058354E"/>
    <w:rsid w:val="005A105E"/>
    <w:rsid w:val="005B5749"/>
    <w:rsid w:val="00634393"/>
    <w:rsid w:val="00644DEE"/>
    <w:rsid w:val="00645608"/>
    <w:rsid w:val="006D5591"/>
    <w:rsid w:val="00733239"/>
    <w:rsid w:val="00787F76"/>
    <w:rsid w:val="007A439D"/>
    <w:rsid w:val="007B7A47"/>
    <w:rsid w:val="00803043"/>
    <w:rsid w:val="008404A7"/>
    <w:rsid w:val="008F4223"/>
    <w:rsid w:val="009305BE"/>
    <w:rsid w:val="00945BBF"/>
    <w:rsid w:val="009A6185"/>
    <w:rsid w:val="009A68B4"/>
    <w:rsid w:val="009B0CE4"/>
    <w:rsid w:val="009F4BCB"/>
    <w:rsid w:val="00A00E8D"/>
    <w:rsid w:val="00A06BF2"/>
    <w:rsid w:val="00AD6E23"/>
    <w:rsid w:val="00AE0EB6"/>
    <w:rsid w:val="00AE42AA"/>
    <w:rsid w:val="00B36BFE"/>
    <w:rsid w:val="00B52D5D"/>
    <w:rsid w:val="00BD1A33"/>
    <w:rsid w:val="00BD5319"/>
    <w:rsid w:val="00BE41DB"/>
    <w:rsid w:val="00C00C78"/>
    <w:rsid w:val="00C049EB"/>
    <w:rsid w:val="00C46714"/>
    <w:rsid w:val="00C50B5C"/>
    <w:rsid w:val="00C56DA0"/>
    <w:rsid w:val="00C64C03"/>
    <w:rsid w:val="00C96EA3"/>
    <w:rsid w:val="00CB4ECD"/>
    <w:rsid w:val="00CB66D0"/>
    <w:rsid w:val="00CE15E1"/>
    <w:rsid w:val="00CF2709"/>
    <w:rsid w:val="00CF6FF3"/>
    <w:rsid w:val="00D53686"/>
    <w:rsid w:val="00D76A3F"/>
    <w:rsid w:val="00DE5676"/>
    <w:rsid w:val="00E55CCB"/>
    <w:rsid w:val="00E80C9F"/>
    <w:rsid w:val="00EE3CAF"/>
    <w:rsid w:val="00F0671B"/>
    <w:rsid w:val="00F07403"/>
    <w:rsid w:val="00F2020F"/>
    <w:rsid w:val="00F230A7"/>
    <w:rsid w:val="00F326B0"/>
    <w:rsid w:val="00FE549A"/>
    <w:rsid w:val="00FF5619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714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510</Words>
  <Characters>2911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2019-12-20T06:24:00Z</cp:lastPrinted>
  <dcterms:created xsi:type="dcterms:W3CDTF">2019-12-16T13:17:00Z</dcterms:created>
  <dcterms:modified xsi:type="dcterms:W3CDTF">2019-12-20T06:38:00Z</dcterms:modified>
</cp:coreProperties>
</file>