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E" w:rsidRPr="00207A1E" w:rsidRDefault="00207A1E" w:rsidP="00207A1E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207A1E">
        <w:rPr>
          <w:b/>
          <w:i/>
          <w:sz w:val="28"/>
          <w:szCs w:val="28"/>
          <w:lang w:val="uk-UA"/>
        </w:rPr>
        <w:t>Розгорнуте інформаційне повідомлення</w:t>
      </w:r>
    </w:p>
    <w:p w:rsidR="00207A1E" w:rsidRDefault="00207A1E" w:rsidP="00207A1E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207A1E" w:rsidRPr="0022654E" w:rsidRDefault="00207A1E" w:rsidP="00207A1E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Незадекларована праця не захищає від штрафу</w:t>
      </w:r>
    </w:p>
    <w:p w:rsidR="0022654E" w:rsidRDefault="0022654E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E94DF0" w:rsidRDefault="00E94DF0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94DF0">
        <w:rPr>
          <w:sz w:val="28"/>
          <w:szCs w:val="28"/>
          <w:lang w:val="uk-UA"/>
        </w:rPr>
        <w:t xml:space="preserve">Досягнення повної і продуктивної зайнятості неможливо без викоренення таких явищ як неформальна економіка та незадекларована праця. Ці явища не тільки обмежують можливості держави проводити сучасну соціальну політику у сферах освіти, охорони здоров’я, розвитку професійних навичок, зайнятості, соціального захисту та пенсійного забезпечення, вони сприяють створенню і існуванню недобросовісної конкуренції щодо тих суб’єктів господарювання, які у повному обсязі забезпечують виконання зобов’язань щодо сплати податків, охорони праці і соціального забезпечення працівників. Проблеми неформальної економіки і незадекларованої праці є однією із потужніших перешкод для </w:t>
      </w:r>
      <w:r w:rsidR="003C21FD">
        <w:rPr>
          <w:sz w:val="28"/>
          <w:szCs w:val="28"/>
          <w:lang w:val="uk-UA"/>
        </w:rPr>
        <w:t>України</w:t>
      </w:r>
      <w:r w:rsidRPr="00E94DF0">
        <w:rPr>
          <w:sz w:val="28"/>
          <w:szCs w:val="28"/>
          <w:lang w:val="uk-UA"/>
        </w:rPr>
        <w:t xml:space="preserve"> у забезпеченні гідної праці і високих темпів зростання.</w:t>
      </w:r>
    </w:p>
    <w:p w:rsidR="008D45C6" w:rsidRDefault="008D45C6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останніми оприлюдненими даними</w:t>
      </w:r>
      <w:r w:rsidR="00E5291E">
        <w:rPr>
          <w:sz w:val="28"/>
          <w:szCs w:val="28"/>
          <w:lang w:val="uk-UA"/>
        </w:rPr>
        <w:t xml:space="preserve"> на офіційному сайті </w:t>
      </w:r>
      <w:proofErr w:type="spellStart"/>
      <w:r w:rsidR="00E5291E">
        <w:rPr>
          <w:sz w:val="28"/>
          <w:szCs w:val="28"/>
          <w:lang w:val="uk-UA"/>
        </w:rPr>
        <w:t>Держстату</w:t>
      </w:r>
      <w:proofErr w:type="spellEnd"/>
      <w:r w:rsidR="00E5291E">
        <w:rPr>
          <w:sz w:val="28"/>
          <w:szCs w:val="28"/>
          <w:lang w:val="uk-UA"/>
        </w:rPr>
        <w:t xml:space="preserve"> (1 квартал 2020 року)</w:t>
      </w:r>
      <w:r>
        <w:rPr>
          <w:sz w:val="28"/>
          <w:szCs w:val="28"/>
          <w:lang w:val="uk-UA"/>
        </w:rPr>
        <w:t xml:space="preserve"> 3404,1 тис. осіб в Україні були зайняті неформально, в тому числі у сільському господарстві – 1433,1 тис. осіб, у промисловості – 207,7 тис. осіб, у будівництві – 578,7 тис. осіб, у торгівлі – 578,7 тис. осіб, у транспортній сфері – 129,4 тис. осіб, у тимчасовому розміщуванні та організації харчування – 85,1 тис. осіб.</w:t>
      </w:r>
    </w:p>
    <w:p w:rsidR="00F65B55" w:rsidRDefault="00F65B55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65B55">
        <w:rPr>
          <w:sz w:val="28"/>
          <w:szCs w:val="28"/>
          <w:lang w:val="uk-UA"/>
        </w:rPr>
        <w:t xml:space="preserve">Криза COVID-19 вкотре оголила вразливість мільйонів, які заробляють засоби для існування </w:t>
      </w:r>
      <w:r>
        <w:rPr>
          <w:sz w:val="28"/>
          <w:szCs w:val="28"/>
          <w:lang w:val="uk-UA"/>
        </w:rPr>
        <w:t>неформально або у</w:t>
      </w:r>
      <w:r w:rsidRPr="00F65B55">
        <w:rPr>
          <w:sz w:val="28"/>
          <w:szCs w:val="28"/>
          <w:lang w:val="uk-UA"/>
        </w:rPr>
        <w:t xml:space="preserve"> неформальній економіці, і служить нагадуванням про вирішальну необхідність зробити перехід від неформальної до формальної </w:t>
      </w:r>
      <w:r>
        <w:rPr>
          <w:sz w:val="28"/>
          <w:szCs w:val="28"/>
          <w:lang w:val="uk-UA"/>
        </w:rPr>
        <w:t>зайнятості</w:t>
      </w:r>
      <w:r w:rsidRPr="00F65B55">
        <w:rPr>
          <w:sz w:val="28"/>
          <w:szCs w:val="28"/>
          <w:lang w:val="uk-UA"/>
        </w:rPr>
        <w:t xml:space="preserve"> пріоритетним напрямком національної політики.</w:t>
      </w:r>
    </w:p>
    <w:p w:rsidR="00A927C6" w:rsidRDefault="00A927C6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2020 року до травня включно спостерігалась тенденція до зменшення кількості застрахованих осіб.</w:t>
      </w:r>
    </w:p>
    <w:p w:rsidR="00A927C6" w:rsidRPr="00A927C6" w:rsidRDefault="00A927C6" w:rsidP="00A927C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927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цьому, чисельність найманих працівників у травні 2020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складала</w:t>
      </w:r>
      <w:r w:rsidRPr="00A927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9 833,8 тис. осіб, що на 511,4 тис. осіб менше ніж у травні 2019 року (95,1%), на 429,4 тис. осіб (95,8%) ніж у грудні 2019 року, а також на 39,8 тис. осіб (99,6 %) ніж у квітні 2020 року.</w:t>
      </w:r>
    </w:p>
    <w:p w:rsidR="00500AD5" w:rsidRDefault="00A927C6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3C21FD">
        <w:rPr>
          <w:sz w:val="28"/>
          <w:szCs w:val="28"/>
          <w:lang w:val="uk-UA"/>
        </w:rPr>
        <w:t>червня 2020 року</w:t>
      </w:r>
      <w:r>
        <w:rPr>
          <w:sz w:val="28"/>
          <w:szCs w:val="28"/>
          <w:lang w:val="uk-UA"/>
        </w:rPr>
        <w:t xml:space="preserve"> після </w:t>
      </w:r>
      <w:r w:rsidR="00500AD5">
        <w:rPr>
          <w:sz w:val="28"/>
          <w:szCs w:val="28"/>
          <w:lang w:val="uk-UA"/>
        </w:rPr>
        <w:t>пом’якшення</w:t>
      </w:r>
      <w:r>
        <w:rPr>
          <w:sz w:val="28"/>
          <w:szCs w:val="28"/>
          <w:lang w:val="uk-UA"/>
        </w:rPr>
        <w:t xml:space="preserve"> карантинних заходів інспекторами праці </w:t>
      </w:r>
      <w:r w:rsidR="008132EE">
        <w:rPr>
          <w:sz w:val="28"/>
          <w:szCs w:val="28"/>
          <w:lang w:val="uk-UA"/>
        </w:rPr>
        <w:t xml:space="preserve">за активної участі представників Державної податкової служби, Пенсійного фонду України, центрів зайнятості, органів місцевого самоврядування </w:t>
      </w:r>
      <w:r w:rsidR="003C21FD">
        <w:rPr>
          <w:sz w:val="28"/>
          <w:szCs w:val="28"/>
          <w:lang w:val="uk-UA"/>
        </w:rPr>
        <w:t>розпочата</w:t>
      </w:r>
      <w:r>
        <w:rPr>
          <w:sz w:val="28"/>
          <w:szCs w:val="28"/>
          <w:lang w:val="uk-UA"/>
        </w:rPr>
        <w:t xml:space="preserve"> інформаційна кампанія з питань недопущення вико</w:t>
      </w:r>
      <w:r w:rsidR="003C21FD">
        <w:rPr>
          <w:sz w:val="28"/>
          <w:szCs w:val="28"/>
          <w:lang w:val="uk-UA"/>
        </w:rPr>
        <w:t>ристання незадекларованої праці</w:t>
      </w:r>
      <w:r w:rsidR="00E413BE">
        <w:rPr>
          <w:sz w:val="28"/>
          <w:szCs w:val="28"/>
          <w:lang w:val="uk-UA"/>
        </w:rPr>
        <w:t>.</w:t>
      </w:r>
    </w:p>
    <w:p w:rsidR="003C21FD" w:rsidRDefault="003C21FD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інформаційної кампанії безпосеред</w:t>
      </w:r>
      <w:r w:rsidR="008D71D1">
        <w:rPr>
          <w:sz w:val="28"/>
          <w:szCs w:val="28"/>
          <w:lang w:val="uk-UA"/>
        </w:rPr>
        <w:t>німи</w:t>
      </w:r>
      <w:r>
        <w:rPr>
          <w:sz w:val="28"/>
          <w:szCs w:val="28"/>
          <w:lang w:val="uk-UA"/>
        </w:rPr>
        <w:t xml:space="preserve"> візитами охоплено </w:t>
      </w:r>
      <w:r w:rsidR="008D71D1">
        <w:rPr>
          <w:sz w:val="28"/>
          <w:szCs w:val="28"/>
          <w:lang w:val="uk-UA"/>
        </w:rPr>
        <w:t>майже 15</w:t>
      </w:r>
      <w:r w:rsidR="002643CF">
        <w:rPr>
          <w:sz w:val="28"/>
          <w:szCs w:val="28"/>
          <w:lang w:val="uk-UA"/>
        </w:rPr>
        <w:t>5</w:t>
      </w:r>
      <w:r w:rsidR="008D71D1">
        <w:rPr>
          <w:sz w:val="28"/>
          <w:szCs w:val="28"/>
          <w:lang w:val="uk-UA"/>
        </w:rPr>
        <w:t xml:space="preserve"> тис. роботодавців. Розбіжність між фактичною чисельністю працівників і кільк</w:t>
      </w:r>
      <w:r w:rsidR="005D5E8D">
        <w:rPr>
          <w:sz w:val="28"/>
          <w:szCs w:val="28"/>
          <w:lang w:val="uk-UA"/>
        </w:rPr>
        <w:t>істю оформлених трудових договорів</w:t>
      </w:r>
      <w:r w:rsidR="008D71D1">
        <w:rPr>
          <w:sz w:val="28"/>
          <w:szCs w:val="28"/>
          <w:lang w:val="uk-UA"/>
        </w:rPr>
        <w:t xml:space="preserve"> становить майже </w:t>
      </w:r>
      <w:r w:rsidR="005D5E8D" w:rsidRPr="005D5E8D">
        <w:rPr>
          <w:sz w:val="28"/>
          <w:szCs w:val="28"/>
          <w:lang w:val="uk-UA"/>
        </w:rPr>
        <w:t>10</w:t>
      </w:r>
      <w:r w:rsidR="00515248">
        <w:rPr>
          <w:sz w:val="28"/>
          <w:szCs w:val="28"/>
          <w:lang w:val="uk-UA"/>
        </w:rPr>
        <w:t>0 тис.</w:t>
      </w:r>
      <w:r w:rsidR="008D71D1">
        <w:rPr>
          <w:sz w:val="28"/>
          <w:szCs w:val="28"/>
          <w:lang w:val="uk-UA"/>
        </w:rPr>
        <w:t xml:space="preserve"> осіб.</w:t>
      </w:r>
    </w:p>
    <w:p w:rsidR="00A927C6" w:rsidRDefault="00A927C6" w:rsidP="00E94DF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</w:t>
      </w:r>
      <w:r w:rsidR="00E413BE">
        <w:rPr>
          <w:sz w:val="28"/>
          <w:szCs w:val="28"/>
          <w:lang w:val="uk-UA"/>
        </w:rPr>
        <w:t xml:space="preserve">інформаційної </w:t>
      </w:r>
      <w:r>
        <w:rPr>
          <w:sz w:val="28"/>
          <w:szCs w:val="28"/>
          <w:lang w:val="uk-UA"/>
        </w:rPr>
        <w:t xml:space="preserve">роботи кількість застрахованих осіб у червні зросла </w:t>
      </w:r>
      <w:r w:rsidR="00500AD5">
        <w:rPr>
          <w:sz w:val="28"/>
          <w:szCs w:val="28"/>
          <w:lang w:val="uk-UA"/>
        </w:rPr>
        <w:t>на 59 тис. осіб.</w:t>
      </w:r>
    </w:p>
    <w:p w:rsidR="00F65B55" w:rsidRDefault="003C21FD" w:rsidP="00F65B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94DF0">
        <w:rPr>
          <w:sz w:val="28"/>
          <w:szCs w:val="28"/>
          <w:lang w:val="uk-UA"/>
        </w:rPr>
        <w:t xml:space="preserve"> 01.09.2020 заплановано проведення інспекційних заходів у </w:t>
      </w:r>
      <w:r>
        <w:rPr>
          <w:sz w:val="28"/>
          <w:szCs w:val="28"/>
          <w:lang w:val="uk-UA"/>
        </w:rPr>
        <w:t>роботодавців</w:t>
      </w:r>
      <w:r w:rsidR="00E94DF0">
        <w:rPr>
          <w:sz w:val="28"/>
          <w:szCs w:val="28"/>
          <w:lang w:val="uk-UA"/>
        </w:rPr>
        <w:t xml:space="preserve">, які мають найвищий ризик застосування незадекларованої праці. </w:t>
      </w:r>
      <w:r>
        <w:rPr>
          <w:sz w:val="28"/>
          <w:szCs w:val="28"/>
          <w:lang w:val="uk-UA"/>
        </w:rPr>
        <w:t>Це</w:t>
      </w:r>
      <w:r w:rsidR="00F65B55" w:rsidRPr="008C138E">
        <w:rPr>
          <w:sz w:val="28"/>
          <w:szCs w:val="28"/>
          <w:lang w:val="uk-UA"/>
        </w:rPr>
        <w:t xml:space="preserve"> суб’єкти, у яких обсяг наданих послуг (виконаних робіт) не відповідає фактичній чисельності найманих працівників,</w:t>
      </w:r>
      <w:r w:rsidR="00F65B55">
        <w:rPr>
          <w:sz w:val="28"/>
          <w:szCs w:val="28"/>
          <w:lang w:val="uk-UA"/>
        </w:rPr>
        <w:t xml:space="preserve"> у яких відбулося зменшення кількості найманих працівників під час карантину та відсутня позитивна динаміка працевлаштування після пом’якшення карантинних заходів</w:t>
      </w:r>
      <w:r>
        <w:rPr>
          <w:sz w:val="28"/>
          <w:szCs w:val="28"/>
          <w:lang w:val="uk-UA"/>
        </w:rPr>
        <w:t xml:space="preserve">, а також ті, які </w:t>
      </w:r>
      <w:r>
        <w:rPr>
          <w:sz w:val="28"/>
          <w:szCs w:val="28"/>
          <w:lang w:val="uk-UA"/>
        </w:rPr>
        <w:lastRenderedPageBreak/>
        <w:t>приховують трудові відносини, підміняючи їх іншими видами цивільних або господарських відносин</w:t>
      </w:r>
      <w:r w:rsidR="00F65B55" w:rsidRPr="00E94DF0">
        <w:rPr>
          <w:sz w:val="28"/>
          <w:szCs w:val="28"/>
          <w:lang w:val="uk-UA"/>
        </w:rPr>
        <w:t>.</w:t>
      </w:r>
    </w:p>
    <w:p w:rsidR="003C21FD" w:rsidRDefault="003C21FD" w:rsidP="00F65B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 вересня 2020 року за участі представників Державної податкової служби, Пенсійного фонду, центрів зайнятості, органів місцевої влади та місцевого самоврядування, Національної поліції триває </w:t>
      </w:r>
      <w:r w:rsidR="008132EE">
        <w:rPr>
          <w:sz w:val="28"/>
          <w:szCs w:val="28"/>
          <w:lang w:val="uk-UA"/>
        </w:rPr>
        <w:t>роз’яснювальна робота</w:t>
      </w:r>
      <w:r>
        <w:rPr>
          <w:sz w:val="28"/>
          <w:szCs w:val="28"/>
          <w:lang w:val="uk-UA"/>
        </w:rPr>
        <w:t xml:space="preserve"> про заплановані інспекційні заходи.</w:t>
      </w:r>
    </w:p>
    <w:p w:rsidR="0082462C" w:rsidRDefault="008132EE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наголосити, що чинне законодавство передбачає кримінальну, адміністративну та фінансову відповідальність за порушення законодавства про працю в частині оформлення трудових відносин із найманими працівниками:</w:t>
      </w:r>
    </w:p>
    <w:p w:rsidR="008132EE" w:rsidRDefault="008132EE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Кримінальна відповідальність: штраф від 34 до 85 тис. грн, позбавлення права займати певні посади чи займатися певною діяльністю на строк до п’яти років, виправні роботи на строк до двох років, арешт до 6 місяців.</w:t>
      </w:r>
    </w:p>
    <w:p w:rsidR="008132EE" w:rsidRDefault="008132EE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відповідальність: штраф від 8,5 до 34 тис. грн.</w:t>
      </w:r>
    </w:p>
    <w:p w:rsidR="008132EE" w:rsidRDefault="008132EE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Фінансова відповідальність: штраф від 47230 грн. до 141690 грн.</w:t>
      </w:r>
    </w:p>
    <w:p w:rsidR="008132EE" w:rsidRDefault="008132EE" w:rsidP="009D0323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82462C" w:rsidRPr="00207A1E" w:rsidRDefault="00207A1E" w:rsidP="009D0323">
      <w:pPr>
        <w:pStyle w:val="rvps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Коротке</w:t>
      </w:r>
      <w:r w:rsidR="0082462C" w:rsidRPr="00207A1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інформаційне повідомлення</w:t>
      </w:r>
    </w:p>
    <w:p w:rsidR="00207A1E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Ви власник бізнесу і наймаєте працівників без трудового договору? Будьте готові витрачати час і ресурси на навчання – досвідчені спеціалісти до вас не підуть або швидко знайдуть краще місце. Вам буде складніше отримати банківські кредити, інвестиції. А в разі перевірки інспекції праці на вас можуть накласти відчутний штраф</w:t>
      </w:r>
      <w:r w:rsidR="00207A1E">
        <w:rPr>
          <w:sz w:val="28"/>
          <w:szCs w:val="28"/>
          <w:lang w:val="uk-UA"/>
        </w:rPr>
        <w:t>.</w:t>
      </w:r>
      <w:r w:rsidRPr="001E0CD3">
        <w:rPr>
          <w:sz w:val="28"/>
          <w:szCs w:val="28"/>
          <w:lang w:val="uk-UA"/>
        </w:rPr>
        <w:t xml:space="preserve"> </w:t>
      </w:r>
    </w:p>
    <w:p w:rsid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Зрештою, через несплату податків й єдиного соціального внеску держава змушена підвищувати податки для бізнесу, щоб виплачувати пенсії, лікарняні, утримувати школи, лікарні, ремонтувати дороги тощо.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E0CD3">
        <w:rPr>
          <w:b/>
          <w:sz w:val="28"/>
          <w:szCs w:val="28"/>
          <w:lang w:val="uk-UA"/>
        </w:rPr>
        <w:t>Пам’ятайте:</w:t>
      </w:r>
      <w:r w:rsidR="00207A1E">
        <w:rPr>
          <w:b/>
          <w:sz w:val="28"/>
          <w:szCs w:val="28"/>
          <w:lang w:val="uk-UA"/>
        </w:rPr>
        <w:t xml:space="preserve"> Незадекларована праця не захищає від штрафу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Інспектор праці може прийти без попередження в будь-якій час.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Інспектор праці має показати службове посвідчення, а також за вимогою – копію направлення на проведення інспекційного відвідування.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Перевірка може проходити на місці або дистанційно.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Максимальний термін перевірки – до 10 днів.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Інспектор має вільний доступ до будь-яких виробничих, службових й адміністративних приміщень.</w:t>
      </w:r>
    </w:p>
    <w:p w:rsidR="001E0CD3" w:rsidRP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Інспектор може перевіряти будь-які документи щодо працівників, наодинці або у присутності свідків спілкуватися з керівником та працівниками.</w:t>
      </w:r>
    </w:p>
    <w:p w:rsidR="001E0CD3" w:rsidRDefault="001E0CD3" w:rsidP="001E0CD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CD3">
        <w:rPr>
          <w:sz w:val="28"/>
          <w:szCs w:val="28"/>
          <w:lang w:val="uk-UA"/>
        </w:rPr>
        <w:t>Під час інспекційного відвідування дозволяється робити фото, відео або аудіо, залучати правоохоронні органи.</w:t>
      </w:r>
    </w:p>
    <w:p w:rsidR="0082462C" w:rsidRDefault="0082462C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 вересня </w:t>
      </w:r>
      <w:r w:rsidR="008132EE">
        <w:rPr>
          <w:sz w:val="28"/>
          <w:szCs w:val="28"/>
          <w:lang w:val="uk-UA"/>
        </w:rPr>
        <w:t>посилюється контроль за</w:t>
      </w:r>
      <w:r>
        <w:rPr>
          <w:sz w:val="28"/>
          <w:szCs w:val="28"/>
          <w:lang w:val="uk-UA"/>
        </w:rPr>
        <w:t xml:space="preserve"> оформлення</w:t>
      </w:r>
      <w:r w:rsidR="008132E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трудових відно</w:t>
      </w:r>
      <w:r w:rsidR="008132EE">
        <w:rPr>
          <w:sz w:val="28"/>
          <w:szCs w:val="28"/>
          <w:lang w:val="uk-UA"/>
        </w:rPr>
        <w:t>син із працівниками. Розмір штрафу</w:t>
      </w:r>
      <w:r>
        <w:rPr>
          <w:sz w:val="28"/>
          <w:szCs w:val="28"/>
          <w:lang w:val="uk-UA"/>
        </w:rPr>
        <w:t xml:space="preserve"> за використання одного нез</w:t>
      </w:r>
      <w:r w:rsidR="008132EE">
        <w:rPr>
          <w:sz w:val="28"/>
          <w:szCs w:val="28"/>
          <w:lang w:val="uk-UA"/>
        </w:rPr>
        <w:t>адекларованого працівника може</w:t>
      </w:r>
      <w:r>
        <w:rPr>
          <w:sz w:val="28"/>
          <w:szCs w:val="28"/>
          <w:lang w:val="uk-UA"/>
        </w:rPr>
        <w:t xml:space="preserve"> скласти </w:t>
      </w:r>
      <w:r w:rsidR="001E1B48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 xml:space="preserve"> тис. грн.</w:t>
      </w:r>
      <w:r w:rsidR="008132EE">
        <w:rPr>
          <w:sz w:val="28"/>
          <w:szCs w:val="28"/>
          <w:lang w:val="uk-UA"/>
        </w:rPr>
        <w:t xml:space="preserve"> Тобто, замість сплати штрафу за 1 неоформленого працівника роботодавець може сплачувати єдиний соціальний внесок цілий рік за 1</w:t>
      </w:r>
      <w:r w:rsidR="001E1B48">
        <w:rPr>
          <w:sz w:val="28"/>
          <w:szCs w:val="28"/>
          <w:lang w:val="uk-UA"/>
        </w:rPr>
        <w:t>1</w:t>
      </w:r>
      <w:r w:rsidR="008132EE">
        <w:rPr>
          <w:sz w:val="28"/>
          <w:szCs w:val="28"/>
          <w:lang w:val="uk-UA"/>
        </w:rPr>
        <w:t xml:space="preserve"> працівників із розрахунку мінімальної заробітної плати або ж за </w:t>
      </w:r>
      <w:r w:rsidR="001E1B48">
        <w:rPr>
          <w:sz w:val="28"/>
          <w:szCs w:val="28"/>
          <w:lang w:val="uk-UA"/>
        </w:rPr>
        <w:t>4</w:t>
      </w:r>
      <w:r w:rsidR="008132EE">
        <w:rPr>
          <w:sz w:val="28"/>
          <w:szCs w:val="28"/>
          <w:lang w:val="uk-UA"/>
        </w:rPr>
        <w:t xml:space="preserve"> працівників із розрахунку середньої заробітної плати по Україні</w:t>
      </w:r>
      <w:r>
        <w:rPr>
          <w:sz w:val="28"/>
          <w:szCs w:val="28"/>
          <w:lang w:val="uk-UA"/>
        </w:rPr>
        <w:t>. Оформлюйте працівників і не звертайте уваги на заплановані перевірки!</w:t>
      </w:r>
    </w:p>
    <w:p w:rsidR="0082462C" w:rsidRDefault="0082462C" w:rsidP="009D032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7A1E" w:rsidRDefault="0082462C" w:rsidP="009D0323">
      <w:pPr>
        <w:pStyle w:val="rvps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82462C">
        <w:rPr>
          <w:b/>
          <w:i/>
          <w:sz w:val="28"/>
          <w:szCs w:val="28"/>
          <w:lang w:val="uk-UA"/>
        </w:rPr>
        <w:t>Інформаційні матеріали</w:t>
      </w:r>
      <w:r w:rsidR="00207A1E">
        <w:rPr>
          <w:b/>
          <w:i/>
          <w:sz w:val="28"/>
          <w:szCs w:val="28"/>
          <w:lang w:val="uk-UA"/>
        </w:rPr>
        <w:t xml:space="preserve"> за посиланням: </w:t>
      </w:r>
    </w:p>
    <w:p w:rsidR="0082462C" w:rsidRPr="00207A1E" w:rsidRDefault="00A63A29" w:rsidP="00207A1E">
      <w:pPr>
        <w:pStyle w:val="rvps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hyperlink r:id="rId4" w:history="1">
        <w:r w:rsidR="00207A1E" w:rsidRPr="00207A1E">
          <w:rPr>
            <w:rStyle w:val="a3"/>
            <w:b/>
            <w:i/>
            <w:sz w:val="28"/>
            <w:szCs w:val="28"/>
          </w:rPr>
          <w:t>https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://</w:t>
        </w:r>
        <w:r w:rsidR="00207A1E" w:rsidRPr="00207A1E">
          <w:rPr>
            <w:rStyle w:val="a3"/>
            <w:b/>
            <w:i/>
            <w:sz w:val="28"/>
            <w:szCs w:val="28"/>
          </w:rPr>
          <w:t>dsp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.</w:t>
        </w:r>
        <w:r w:rsidR="00207A1E" w:rsidRPr="00207A1E">
          <w:rPr>
            <w:rStyle w:val="a3"/>
            <w:b/>
            <w:i/>
            <w:sz w:val="28"/>
            <w:szCs w:val="28"/>
          </w:rPr>
          <w:t>gov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.</w:t>
        </w:r>
        <w:r w:rsidR="00207A1E" w:rsidRPr="00207A1E">
          <w:rPr>
            <w:rStyle w:val="a3"/>
            <w:b/>
            <w:i/>
            <w:sz w:val="28"/>
            <w:szCs w:val="28"/>
          </w:rPr>
          <w:t>ua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/</w:t>
        </w:r>
        <w:r w:rsidR="00207A1E" w:rsidRPr="00207A1E">
          <w:rPr>
            <w:rStyle w:val="a3"/>
            <w:b/>
            <w:i/>
            <w:sz w:val="28"/>
            <w:szCs w:val="28"/>
          </w:rPr>
          <w:t>podolannia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-</w:t>
        </w:r>
        <w:r w:rsidR="00207A1E" w:rsidRPr="00207A1E">
          <w:rPr>
            <w:rStyle w:val="a3"/>
            <w:b/>
            <w:i/>
            <w:sz w:val="28"/>
            <w:szCs w:val="28"/>
          </w:rPr>
          <w:t>nelehalnoi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-</w:t>
        </w:r>
        <w:r w:rsidR="00207A1E" w:rsidRPr="00207A1E">
          <w:rPr>
            <w:rStyle w:val="a3"/>
            <w:b/>
            <w:i/>
            <w:sz w:val="28"/>
            <w:szCs w:val="28"/>
          </w:rPr>
          <w:t>zainiatosti</w:t>
        </w:r>
        <w:r w:rsidR="00207A1E" w:rsidRPr="00207A1E">
          <w:rPr>
            <w:rStyle w:val="a3"/>
            <w:b/>
            <w:i/>
            <w:sz w:val="28"/>
            <w:szCs w:val="28"/>
            <w:lang w:val="uk-UA"/>
          </w:rPr>
          <w:t>/</w:t>
        </w:r>
      </w:hyperlink>
    </w:p>
    <w:sectPr w:rsidR="0082462C" w:rsidRPr="00207A1E" w:rsidSect="008C138E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21"/>
    <w:rsid w:val="000978FA"/>
    <w:rsid w:val="001B5BF4"/>
    <w:rsid w:val="001E0CD3"/>
    <w:rsid w:val="001E1B48"/>
    <w:rsid w:val="00207A1E"/>
    <w:rsid w:val="00216DF2"/>
    <w:rsid w:val="0022654E"/>
    <w:rsid w:val="002643CF"/>
    <w:rsid w:val="002E6CF8"/>
    <w:rsid w:val="003C21FD"/>
    <w:rsid w:val="004C5126"/>
    <w:rsid w:val="00500AD5"/>
    <w:rsid w:val="00515248"/>
    <w:rsid w:val="005D5E8D"/>
    <w:rsid w:val="0067200B"/>
    <w:rsid w:val="00720990"/>
    <w:rsid w:val="00775E21"/>
    <w:rsid w:val="008132EE"/>
    <w:rsid w:val="0082462C"/>
    <w:rsid w:val="00873777"/>
    <w:rsid w:val="00895346"/>
    <w:rsid w:val="008C138E"/>
    <w:rsid w:val="008D45C6"/>
    <w:rsid w:val="008D71D1"/>
    <w:rsid w:val="009D0323"/>
    <w:rsid w:val="00A63A29"/>
    <w:rsid w:val="00A927C6"/>
    <w:rsid w:val="00B562E9"/>
    <w:rsid w:val="00B96270"/>
    <w:rsid w:val="00C2787D"/>
    <w:rsid w:val="00C40171"/>
    <w:rsid w:val="00CF25CC"/>
    <w:rsid w:val="00D81860"/>
    <w:rsid w:val="00DE5048"/>
    <w:rsid w:val="00E413BE"/>
    <w:rsid w:val="00E5291E"/>
    <w:rsid w:val="00E94DF0"/>
    <w:rsid w:val="00F65B55"/>
    <w:rsid w:val="00F769D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65B0-9A99-4CEC-B7A2-E898933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5E21"/>
    <w:rPr>
      <w:color w:val="0000FF"/>
      <w:u w:val="single"/>
    </w:rPr>
  </w:style>
  <w:style w:type="paragraph" w:customStyle="1" w:styleId="rvps2">
    <w:name w:val="rvps2"/>
    <w:basedOn w:val="a"/>
    <w:rsid w:val="0077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775E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9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62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97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09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p.gov.ua/podolannia-nelehalnoi-zainiat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3665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LIUDMYLA POLIOVYK</cp:lastModifiedBy>
  <cp:revision>2</cp:revision>
  <cp:lastPrinted>2020-05-04T05:55:00Z</cp:lastPrinted>
  <dcterms:created xsi:type="dcterms:W3CDTF">2020-08-21T07:49:00Z</dcterms:created>
  <dcterms:modified xsi:type="dcterms:W3CDTF">2020-08-21T07:49:00Z</dcterms:modified>
</cp:coreProperties>
</file>