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1D" w:rsidRPr="00913109" w:rsidRDefault="001B721D" w:rsidP="00EF54B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gerb" style="position:absolute;left:0;text-align:left;margin-left:204.3pt;margin-top:-4.5pt;width:51.75pt;height:63pt;z-index:251658240;visibility:visible">
            <v:imagedata r:id="rId7" o:title=""/>
            <w10:wrap type="square"/>
          </v:shape>
        </w:pict>
      </w:r>
      <w:r w:rsidRPr="00485C28">
        <w:rPr>
          <w:rFonts w:ascii="Times New Roman" w:hAnsi="Times New Roman"/>
          <w:sz w:val="32"/>
          <w:szCs w:val="32"/>
          <w:lang w:val="ru-RU" w:eastAsia="ru-RU"/>
        </w:rPr>
        <w:br w:type="textWrapping" w:clear="all"/>
      </w:r>
      <w:r w:rsidRPr="00913109">
        <w:rPr>
          <w:rFonts w:ascii="Times New Roman" w:hAnsi="Times New Roman"/>
          <w:b/>
          <w:sz w:val="28"/>
          <w:szCs w:val="28"/>
        </w:rPr>
        <w:t>УКРАЇНА</w:t>
      </w:r>
    </w:p>
    <w:p w:rsidR="001B721D" w:rsidRPr="00913109" w:rsidRDefault="001B721D" w:rsidP="00EF54BA">
      <w:pPr>
        <w:pStyle w:val="Heading1"/>
        <w:rPr>
          <w:b/>
          <w:sz w:val="28"/>
          <w:szCs w:val="28"/>
        </w:rPr>
      </w:pPr>
      <w:r w:rsidRPr="00913109">
        <w:rPr>
          <w:b/>
          <w:sz w:val="28"/>
          <w:szCs w:val="28"/>
        </w:rPr>
        <w:t>СТОРОЖИНЕЦЬКА МІСЬКА РАДА</w:t>
      </w:r>
    </w:p>
    <w:p w:rsidR="001B721D" w:rsidRDefault="001B721D" w:rsidP="00EF54BA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13109">
        <w:rPr>
          <w:rFonts w:ascii="Times New Roman" w:hAnsi="Times New Roman"/>
          <w:b/>
          <w:sz w:val="28"/>
          <w:szCs w:val="28"/>
        </w:rPr>
        <w:t>СТОРОЖИНЕЦЬКОГО РАЙОНУ</w:t>
      </w:r>
    </w:p>
    <w:p w:rsidR="001B721D" w:rsidRPr="00913109" w:rsidRDefault="001B721D" w:rsidP="00EF54B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13109">
        <w:rPr>
          <w:rFonts w:ascii="Times New Roman" w:hAnsi="Times New Roman"/>
          <w:b/>
          <w:sz w:val="28"/>
          <w:szCs w:val="28"/>
        </w:rPr>
        <w:t>ЧЕРНІВЕЦЬКОЇ ОБЛАСТІ</w:t>
      </w:r>
    </w:p>
    <w:p w:rsidR="001B721D" w:rsidRPr="00EF54BA" w:rsidRDefault="001B721D" w:rsidP="00EF54BA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EF54BA">
        <w:rPr>
          <w:rFonts w:ascii="Times New Roman" w:hAnsi="Times New Roman"/>
          <w:b/>
          <w:sz w:val="32"/>
          <w:szCs w:val="32"/>
        </w:rPr>
        <w:t>Х</w:t>
      </w:r>
      <w:r w:rsidRPr="00EF54BA">
        <w:rPr>
          <w:rFonts w:ascii="Times New Roman" w:hAnsi="Times New Roman"/>
          <w:b/>
          <w:sz w:val="32"/>
          <w:szCs w:val="32"/>
          <w:lang w:val="en-US"/>
        </w:rPr>
        <w:t>LVII</w:t>
      </w:r>
      <w:r w:rsidRPr="00EF54BA">
        <w:rPr>
          <w:rFonts w:ascii="Times New Roman" w:hAnsi="Times New Roman"/>
          <w:b/>
          <w:sz w:val="32"/>
          <w:szCs w:val="32"/>
        </w:rPr>
        <w:t xml:space="preserve"> сесія  </w:t>
      </w:r>
      <w:r w:rsidRPr="00EF54BA">
        <w:rPr>
          <w:rFonts w:ascii="Times New Roman" w:hAnsi="Times New Roman"/>
          <w:b/>
          <w:sz w:val="32"/>
          <w:szCs w:val="32"/>
          <w:lang w:val="en-US"/>
        </w:rPr>
        <w:t>VII</w:t>
      </w:r>
      <w:r w:rsidRPr="00EF54BA">
        <w:rPr>
          <w:rFonts w:ascii="Times New Roman" w:hAnsi="Times New Roman"/>
          <w:b/>
          <w:sz w:val="32"/>
          <w:szCs w:val="32"/>
        </w:rPr>
        <w:t xml:space="preserve"> скликання</w:t>
      </w:r>
    </w:p>
    <w:p w:rsidR="001B721D" w:rsidRPr="00EF54BA" w:rsidRDefault="001B721D" w:rsidP="00EF54BA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EF54BA">
        <w:rPr>
          <w:rFonts w:ascii="Times New Roman" w:hAnsi="Times New Roman"/>
          <w:b/>
          <w:sz w:val="32"/>
          <w:szCs w:val="32"/>
        </w:rPr>
        <w:t>Р  І  Ш  Е  Н  Н  Я    №</w:t>
      </w:r>
      <w:r>
        <w:rPr>
          <w:rFonts w:ascii="Times New Roman" w:hAnsi="Times New Roman"/>
          <w:b/>
          <w:sz w:val="32"/>
          <w:szCs w:val="32"/>
        </w:rPr>
        <w:t xml:space="preserve"> 238 </w:t>
      </w:r>
      <w:r w:rsidRPr="00EF54BA">
        <w:rPr>
          <w:rFonts w:ascii="Times New Roman" w:hAnsi="Times New Roman"/>
          <w:b/>
          <w:sz w:val="32"/>
          <w:szCs w:val="32"/>
        </w:rPr>
        <w:t>-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EF54BA">
        <w:rPr>
          <w:rFonts w:ascii="Times New Roman" w:hAnsi="Times New Roman"/>
          <w:b/>
          <w:sz w:val="32"/>
          <w:szCs w:val="32"/>
        </w:rPr>
        <w:t>47/2020</w:t>
      </w:r>
    </w:p>
    <w:p w:rsidR="001B721D" w:rsidRPr="00185FCC" w:rsidRDefault="001B721D" w:rsidP="00051C34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10 вересня</w:t>
      </w:r>
      <w:r w:rsidRPr="00185F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9508A">
        <w:rPr>
          <w:rFonts w:ascii="Times New Roman" w:hAnsi="Times New Roman"/>
          <w:sz w:val="28"/>
          <w:szCs w:val="28"/>
          <w:lang w:eastAsia="ru-RU"/>
        </w:rPr>
        <w:t>20</w:t>
      </w:r>
      <w:r w:rsidRPr="00185FCC">
        <w:rPr>
          <w:rFonts w:ascii="Times New Roman" w:hAnsi="Times New Roman"/>
          <w:sz w:val="28"/>
          <w:szCs w:val="28"/>
          <w:lang w:eastAsia="ru-RU"/>
        </w:rPr>
        <w:t xml:space="preserve">20 </w:t>
      </w:r>
      <w:r w:rsidRPr="0029508A">
        <w:rPr>
          <w:rFonts w:ascii="Times New Roman" w:hAnsi="Times New Roman"/>
          <w:sz w:val="28"/>
          <w:szCs w:val="28"/>
          <w:lang w:eastAsia="ru-RU"/>
        </w:rPr>
        <w:t>року                                                                    м.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9508A">
        <w:rPr>
          <w:rFonts w:ascii="Times New Roman" w:hAnsi="Times New Roman"/>
          <w:sz w:val="28"/>
          <w:szCs w:val="28"/>
          <w:lang w:eastAsia="ru-RU"/>
        </w:rPr>
        <w:t>Сторожинець</w:t>
      </w:r>
    </w:p>
    <w:p w:rsidR="001B721D" w:rsidRPr="00913109" w:rsidRDefault="001B721D" w:rsidP="00485C2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91310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Про </w:t>
      </w:r>
      <w:r w:rsidRPr="00913109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внесення змін до рішення </w:t>
      </w:r>
      <w:r w:rsidRPr="00913109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XLI</w:t>
      </w:r>
      <w:r w:rsidRPr="0091310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сесії</w:t>
      </w:r>
      <w:r w:rsidRPr="00913109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</w:p>
    <w:p w:rsidR="001B721D" w:rsidRPr="00913109" w:rsidRDefault="001B721D" w:rsidP="00051C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3109">
        <w:rPr>
          <w:rFonts w:ascii="Times New Roman" w:hAnsi="Times New Roman"/>
          <w:b/>
          <w:sz w:val="28"/>
          <w:szCs w:val="28"/>
        </w:rPr>
        <w:t>VІІ скликання Сторожинецької міської ради від</w:t>
      </w:r>
    </w:p>
    <w:p w:rsidR="001B721D" w:rsidRPr="00913109" w:rsidRDefault="001B721D" w:rsidP="00051C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3109">
        <w:rPr>
          <w:rFonts w:ascii="Times New Roman" w:hAnsi="Times New Roman"/>
          <w:b/>
          <w:sz w:val="28"/>
          <w:szCs w:val="28"/>
        </w:rPr>
        <w:t>28 лютого 2020 року №60-41/2020</w:t>
      </w:r>
    </w:p>
    <w:p w:rsidR="001B721D" w:rsidRPr="00913109" w:rsidRDefault="001B721D" w:rsidP="00051C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3109">
        <w:rPr>
          <w:rFonts w:ascii="Times New Roman" w:hAnsi="Times New Roman"/>
          <w:b/>
          <w:sz w:val="28"/>
          <w:szCs w:val="28"/>
        </w:rPr>
        <w:t xml:space="preserve">«Про перейменування закладів дошкільної </w:t>
      </w:r>
    </w:p>
    <w:p w:rsidR="001B721D" w:rsidRPr="00913109" w:rsidRDefault="001B721D" w:rsidP="00051C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3109">
        <w:rPr>
          <w:rFonts w:ascii="Times New Roman" w:hAnsi="Times New Roman"/>
          <w:b/>
          <w:sz w:val="28"/>
          <w:szCs w:val="28"/>
        </w:rPr>
        <w:t xml:space="preserve">освіти Сторожинецької міської ради та затвердження </w:t>
      </w:r>
    </w:p>
    <w:p w:rsidR="001B721D" w:rsidRPr="00913109" w:rsidRDefault="001B721D" w:rsidP="00051C3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13109">
        <w:rPr>
          <w:rFonts w:ascii="Times New Roman" w:hAnsi="Times New Roman"/>
          <w:b/>
          <w:sz w:val="28"/>
          <w:szCs w:val="28"/>
        </w:rPr>
        <w:t>їх Статутів в новій редакції»</w:t>
      </w:r>
    </w:p>
    <w:p w:rsidR="001B721D" w:rsidRPr="00987205" w:rsidRDefault="001B721D" w:rsidP="00051C34">
      <w:pPr>
        <w:spacing w:after="0" w:line="240" w:lineRule="auto"/>
        <w:ind w:left="-567" w:firstLine="28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721D" w:rsidRPr="00185FCC" w:rsidRDefault="001B721D" w:rsidP="00EF54BA">
      <w:pPr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5FCC">
        <w:rPr>
          <w:rFonts w:ascii="Times New Roman" w:hAnsi="Times New Roman"/>
          <w:sz w:val="28"/>
          <w:szCs w:val="28"/>
          <w:lang w:eastAsia="ru-RU"/>
        </w:rPr>
        <w:t>Розглянувши інформацію начальника відділу освіти, молоді та спорту Сторожинецької міської ради Стрілецького Я.Г</w:t>
      </w:r>
      <w:r>
        <w:rPr>
          <w:rFonts w:ascii="Times New Roman" w:hAnsi="Times New Roman"/>
          <w:sz w:val="28"/>
          <w:szCs w:val="28"/>
          <w:lang w:eastAsia="ru-RU"/>
        </w:rPr>
        <w:t>.,</w:t>
      </w:r>
      <w:r w:rsidRPr="00185FCC">
        <w:rPr>
          <w:rFonts w:ascii="Times New Roman" w:hAnsi="Times New Roman"/>
          <w:sz w:val="28"/>
          <w:szCs w:val="28"/>
          <w:lang w:eastAsia="ru-RU"/>
        </w:rPr>
        <w:t xml:space="preserve"> керуючись Законами України «Про місцеве самоврядування», «Про освіту», «Про дошкільну освіту»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185FC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B721D" w:rsidRDefault="001B721D" w:rsidP="00051C34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B721D" w:rsidRDefault="001B721D" w:rsidP="00051C34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85FCC">
        <w:rPr>
          <w:rFonts w:ascii="Times New Roman" w:hAnsi="Times New Roman"/>
          <w:b/>
          <w:sz w:val="28"/>
          <w:szCs w:val="28"/>
          <w:lang w:eastAsia="ru-RU"/>
        </w:rPr>
        <w:t>міська рада вирішила:</w:t>
      </w:r>
    </w:p>
    <w:p w:rsidR="001B721D" w:rsidRPr="00185FCC" w:rsidRDefault="001B721D" w:rsidP="00051C34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B721D" w:rsidRPr="00987205" w:rsidRDefault="001B721D" w:rsidP="00EF54BA">
      <w:pPr>
        <w:pStyle w:val="ListParagraph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87205">
        <w:rPr>
          <w:rFonts w:ascii="Times New Roman" w:hAnsi="Times New Roman"/>
          <w:sz w:val="28"/>
          <w:szCs w:val="28"/>
        </w:rPr>
        <w:t xml:space="preserve">Внести зміни до рішення </w:t>
      </w:r>
      <w:r w:rsidRPr="00987205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XLI</w:t>
      </w:r>
      <w:r w:rsidRPr="0098720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сесії </w:t>
      </w:r>
      <w:r w:rsidRPr="00987205">
        <w:rPr>
          <w:rFonts w:ascii="Times New Roman" w:hAnsi="Times New Roman"/>
          <w:sz w:val="28"/>
          <w:szCs w:val="28"/>
        </w:rPr>
        <w:t>VІІ скликання Сторожинецької міської ради від 28 лютого 2020 року №60-41/2020 «Про перейменування закладів дошкільної освіти Сторожинецької міської ради та затвердження їх Статутів в новій редакції» замінивши слова в пункті 1 підпункті 1.8 «Новобросковецький заклад  дошкільної освіти «Буратіно» Сторожинецької міської ради Сторожинецького району Чернівецької області» на «Новобросківецький заклад  дошкільної освіти «Буратіно» Сторожинецької міської ради Сторожинецького району Чернівецької області».</w:t>
      </w:r>
    </w:p>
    <w:p w:rsidR="001B721D" w:rsidRPr="00987205" w:rsidRDefault="001B721D" w:rsidP="00EF54BA">
      <w:pPr>
        <w:pStyle w:val="ListParagraph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87205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Контроль за виконанням рішення покласти на першого заступника міського голови Брижака П.М. та постійну комісію з питань освіти та науки, культури, фізкультури і спорту, охорони здоров’я, соціального захисту населення, молодіжної політики (Чернявська Т.К.).</w:t>
      </w:r>
    </w:p>
    <w:p w:rsidR="001B721D" w:rsidRDefault="001B721D" w:rsidP="00987205">
      <w:pPr>
        <w:pStyle w:val="ListParagraph"/>
        <w:spacing w:after="0" w:line="240" w:lineRule="auto"/>
        <w:ind w:left="-142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1B721D" w:rsidRDefault="001B721D" w:rsidP="00987205">
      <w:pPr>
        <w:pStyle w:val="ListParagraph"/>
        <w:spacing w:after="0" w:line="240" w:lineRule="auto"/>
        <w:ind w:left="-142" w:hanging="11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1B721D" w:rsidRPr="00987205" w:rsidRDefault="001B721D" w:rsidP="00EF54BA">
      <w:pPr>
        <w:pStyle w:val="ListParagraph"/>
        <w:spacing w:after="0" w:line="240" w:lineRule="auto"/>
        <w:ind w:left="0" w:hanging="11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8720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Сторожинецький міський голова  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</w:t>
      </w:r>
      <w:r w:rsidRPr="0098720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Микола КАРЛІЙЧУК</w:t>
      </w:r>
    </w:p>
    <w:p w:rsidR="001B721D" w:rsidRPr="00987205" w:rsidRDefault="001B721D" w:rsidP="00987205">
      <w:pPr>
        <w:pStyle w:val="ListParagraph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B721D" w:rsidRPr="00987205" w:rsidRDefault="001B721D" w:rsidP="00987205">
      <w:pPr>
        <w:pStyle w:val="ListParagraph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B721D" w:rsidRPr="00EF54BA" w:rsidRDefault="001B721D" w:rsidP="00EF54BA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EF54BA">
        <w:rPr>
          <w:rFonts w:ascii="Times New Roman" w:hAnsi="Times New Roman"/>
          <w:sz w:val="28"/>
          <w:szCs w:val="28"/>
          <w:lang w:eastAsia="uk-UA"/>
        </w:rPr>
        <w:t>Виконавець:</w:t>
      </w:r>
    </w:p>
    <w:p w:rsidR="001B721D" w:rsidRPr="00EF54BA" w:rsidRDefault="001B721D" w:rsidP="00EF54BA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EF54BA">
        <w:rPr>
          <w:rFonts w:ascii="Times New Roman" w:hAnsi="Times New Roman"/>
          <w:sz w:val="28"/>
          <w:szCs w:val="28"/>
          <w:lang w:eastAsia="uk-UA"/>
        </w:rPr>
        <w:t xml:space="preserve">Начальник відділу освіти, молоді та спорту           </w:t>
      </w:r>
      <w:r>
        <w:rPr>
          <w:rFonts w:ascii="Times New Roman" w:hAnsi="Times New Roman"/>
          <w:sz w:val="28"/>
          <w:szCs w:val="28"/>
          <w:lang w:eastAsia="uk-UA"/>
        </w:rPr>
        <w:t xml:space="preserve">    </w:t>
      </w:r>
      <w:r w:rsidRPr="00EF54BA">
        <w:rPr>
          <w:rFonts w:ascii="Times New Roman" w:hAnsi="Times New Roman"/>
          <w:sz w:val="28"/>
          <w:szCs w:val="28"/>
          <w:lang w:eastAsia="uk-UA"/>
        </w:rPr>
        <w:t xml:space="preserve"> Ярослав СТРІЛЕЦЬКИЙ</w:t>
      </w:r>
    </w:p>
    <w:p w:rsidR="001B721D" w:rsidRPr="00EF54BA" w:rsidRDefault="001B721D" w:rsidP="00EF54BA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1B721D" w:rsidRPr="00EF54BA" w:rsidRDefault="001B721D" w:rsidP="00EF54BA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EF54BA">
        <w:rPr>
          <w:rFonts w:ascii="Times New Roman" w:hAnsi="Times New Roman"/>
          <w:color w:val="000000"/>
          <w:sz w:val="28"/>
          <w:szCs w:val="28"/>
          <w:lang w:eastAsia="uk-UA"/>
        </w:rPr>
        <w:t>Погоджено:</w:t>
      </w:r>
    </w:p>
    <w:p w:rsidR="001B721D" w:rsidRPr="00EF54BA" w:rsidRDefault="001B721D" w:rsidP="00EF54BA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EF54BA">
        <w:rPr>
          <w:rFonts w:ascii="Times New Roman" w:hAnsi="Times New Roman"/>
          <w:sz w:val="28"/>
          <w:szCs w:val="28"/>
          <w:lang w:eastAsia="uk-UA"/>
        </w:rPr>
        <w:t>Перший заступник міського голови                               Петро БРИЖАК</w:t>
      </w:r>
    </w:p>
    <w:p w:rsidR="001B721D" w:rsidRPr="00EF54BA" w:rsidRDefault="001B721D" w:rsidP="00EF54B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1B721D" w:rsidRPr="00EF54BA" w:rsidRDefault="001B721D" w:rsidP="00EF54B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EF54BA">
        <w:rPr>
          <w:rFonts w:ascii="Times New Roman" w:hAnsi="Times New Roman"/>
          <w:color w:val="000000"/>
          <w:sz w:val="28"/>
          <w:szCs w:val="28"/>
          <w:lang w:eastAsia="uk-UA"/>
        </w:rPr>
        <w:t>Завідуючий сектору з кадрової роботи</w:t>
      </w:r>
    </w:p>
    <w:p w:rsidR="001B721D" w:rsidRPr="00EF54BA" w:rsidRDefault="001B721D" w:rsidP="00EF54B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EF54BA">
        <w:rPr>
          <w:rFonts w:ascii="Times New Roman" w:hAnsi="Times New Roman"/>
          <w:color w:val="000000"/>
          <w:sz w:val="28"/>
          <w:szCs w:val="28"/>
          <w:lang w:eastAsia="uk-UA"/>
        </w:rPr>
        <w:t>відділу організаційної та кадрової роботи                    Максим МЯЗІН</w:t>
      </w:r>
    </w:p>
    <w:p w:rsidR="001B721D" w:rsidRPr="00EF54BA" w:rsidRDefault="001B721D" w:rsidP="00EF54B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1B721D" w:rsidRPr="00EF54BA" w:rsidRDefault="001B721D" w:rsidP="00EF54BA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EF54BA">
        <w:rPr>
          <w:rFonts w:ascii="Times New Roman" w:hAnsi="Times New Roman"/>
          <w:color w:val="000000"/>
          <w:sz w:val="28"/>
          <w:szCs w:val="28"/>
          <w:lang w:eastAsia="uk-UA"/>
        </w:rPr>
        <w:t>Начальник юридичного відділу                                      Аурел СИРБУ</w:t>
      </w:r>
    </w:p>
    <w:p w:rsidR="001B721D" w:rsidRPr="00EF54BA" w:rsidRDefault="001B721D" w:rsidP="00EF54BA">
      <w:pPr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uk-UA"/>
        </w:rPr>
      </w:pPr>
    </w:p>
    <w:p w:rsidR="001B721D" w:rsidRPr="00EF54BA" w:rsidRDefault="001B721D" w:rsidP="00EF54BA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EF54BA">
        <w:rPr>
          <w:rFonts w:ascii="Times New Roman" w:hAnsi="Times New Roman"/>
          <w:sz w:val="28"/>
          <w:szCs w:val="28"/>
          <w:lang w:eastAsia="uk-UA"/>
        </w:rPr>
        <w:t>Начальник відділу документообігу</w:t>
      </w:r>
    </w:p>
    <w:p w:rsidR="001B721D" w:rsidRPr="00EF54BA" w:rsidRDefault="001B721D" w:rsidP="00EF54BA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EF54BA">
        <w:rPr>
          <w:rFonts w:ascii="Times New Roman" w:hAnsi="Times New Roman"/>
          <w:sz w:val="28"/>
          <w:szCs w:val="28"/>
          <w:lang w:eastAsia="uk-UA"/>
        </w:rPr>
        <w:t>та контролю                                                                      Микола БАЛАНЮК</w:t>
      </w:r>
    </w:p>
    <w:p w:rsidR="001B721D" w:rsidRPr="00EF54BA" w:rsidRDefault="001B721D" w:rsidP="00EF54BA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1B721D" w:rsidRPr="00EF54BA" w:rsidRDefault="001B721D" w:rsidP="00EF54BA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EF54BA">
        <w:rPr>
          <w:rFonts w:ascii="Times New Roman" w:hAnsi="Times New Roman"/>
          <w:color w:val="000000"/>
          <w:sz w:val="28"/>
          <w:szCs w:val="28"/>
          <w:lang w:eastAsia="uk-UA"/>
        </w:rPr>
        <w:t>Голова постійної комісії міської ради</w:t>
      </w:r>
    </w:p>
    <w:p w:rsidR="001B721D" w:rsidRPr="00EF54BA" w:rsidRDefault="001B721D" w:rsidP="00EF54BA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EF54BA">
        <w:rPr>
          <w:rFonts w:ascii="Times New Roman" w:hAnsi="Times New Roman"/>
          <w:color w:val="000000"/>
          <w:sz w:val="28"/>
          <w:szCs w:val="28"/>
          <w:lang w:eastAsia="uk-UA"/>
        </w:rPr>
        <w:t>з питань фінансів, соціально-економічного</w:t>
      </w:r>
    </w:p>
    <w:p w:rsidR="001B721D" w:rsidRPr="00EF54BA" w:rsidRDefault="001B721D" w:rsidP="00EF54B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EF54BA">
        <w:rPr>
          <w:rFonts w:ascii="Times New Roman" w:hAnsi="Times New Roman"/>
          <w:color w:val="000000"/>
          <w:sz w:val="28"/>
          <w:szCs w:val="28"/>
          <w:lang w:eastAsia="uk-UA"/>
        </w:rPr>
        <w:t>розвитку, планування, бюджету                  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               </w:t>
      </w:r>
      <w:r w:rsidRPr="00EF54BA">
        <w:rPr>
          <w:rFonts w:ascii="Times New Roman" w:hAnsi="Times New Roman"/>
          <w:color w:val="000000"/>
          <w:sz w:val="28"/>
          <w:szCs w:val="28"/>
          <w:lang w:eastAsia="uk-UA"/>
        </w:rPr>
        <w:t>Станіслав ВОЙЦИЦЬКИЙ</w:t>
      </w:r>
    </w:p>
    <w:p w:rsidR="001B721D" w:rsidRPr="00EF54BA" w:rsidRDefault="001B721D" w:rsidP="00EF54B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1B721D" w:rsidRPr="00EF54BA" w:rsidRDefault="001B721D" w:rsidP="00EF54BA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EF54BA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Голова постійної комісії міської ради з питань                                          </w:t>
      </w:r>
    </w:p>
    <w:p w:rsidR="001B721D" w:rsidRPr="00EF54BA" w:rsidRDefault="001B721D" w:rsidP="00EF54BA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EF54BA">
        <w:rPr>
          <w:rFonts w:ascii="Times New Roman" w:hAnsi="Times New Roman"/>
          <w:color w:val="000000"/>
          <w:sz w:val="28"/>
          <w:szCs w:val="28"/>
          <w:lang w:eastAsia="uk-UA"/>
        </w:rPr>
        <w:t>регулювання земельних відносин, архітектури,</w:t>
      </w:r>
    </w:p>
    <w:p w:rsidR="001B721D" w:rsidRPr="00EF54BA" w:rsidRDefault="001B721D" w:rsidP="00EF54BA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EF54BA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будівництва та перспективного планування, </w:t>
      </w:r>
    </w:p>
    <w:p w:rsidR="001B721D" w:rsidRPr="00EF54BA" w:rsidRDefault="001B721D" w:rsidP="00EF54BA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EF54BA">
        <w:rPr>
          <w:rFonts w:ascii="Times New Roman" w:hAnsi="Times New Roman"/>
          <w:color w:val="000000"/>
          <w:sz w:val="28"/>
          <w:szCs w:val="28"/>
          <w:lang w:eastAsia="uk-UA"/>
        </w:rPr>
        <w:t>житлово-комунального господарства,</w:t>
      </w:r>
    </w:p>
    <w:p w:rsidR="001B721D" w:rsidRPr="00EF54BA" w:rsidRDefault="001B721D" w:rsidP="00EF54BA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EF54BA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приватизації, комунальної власності, </w:t>
      </w:r>
    </w:p>
    <w:p w:rsidR="001B721D" w:rsidRPr="00EF54BA" w:rsidRDefault="001B721D" w:rsidP="00EF54BA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EF54BA">
        <w:rPr>
          <w:rFonts w:ascii="Times New Roman" w:hAnsi="Times New Roman"/>
          <w:color w:val="000000"/>
          <w:sz w:val="28"/>
          <w:szCs w:val="28"/>
          <w:lang w:eastAsia="uk-UA"/>
        </w:rPr>
        <w:t>промисловості, транспорту та зв'язку,</w:t>
      </w:r>
    </w:p>
    <w:p w:rsidR="001B721D" w:rsidRPr="00EF54BA" w:rsidRDefault="001B721D" w:rsidP="00EF54BA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EF54BA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впрова дження енергозберігаючих технологій, </w:t>
      </w:r>
    </w:p>
    <w:p w:rsidR="001B721D" w:rsidRPr="00EF54BA" w:rsidRDefault="001B721D" w:rsidP="00EF54BA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EF54BA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охорони навколишнього природного середовища, </w:t>
      </w:r>
    </w:p>
    <w:p w:rsidR="001B721D" w:rsidRPr="00EF54BA" w:rsidRDefault="001B721D" w:rsidP="00EF54BA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EF54BA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розвитку середнього  та  малого  бізнесу, </w:t>
      </w:r>
    </w:p>
    <w:p w:rsidR="001B721D" w:rsidRPr="00EF54BA" w:rsidRDefault="001B721D" w:rsidP="00EF54B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EF54BA">
        <w:rPr>
          <w:rFonts w:ascii="Times New Roman" w:hAnsi="Times New Roman"/>
          <w:color w:val="000000"/>
          <w:sz w:val="28"/>
          <w:szCs w:val="28"/>
          <w:lang w:eastAsia="uk-UA"/>
        </w:rPr>
        <w:t>побутового та торгового обслуговування                      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EF54BA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Наталя КРИЧКА                           </w:t>
      </w:r>
    </w:p>
    <w:p w:rsidR="001B721D" w:rsidRPr="00EF54BA" w:rsidRDefault="001B721D" w:rsidP="00EF54BA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EF54BA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Голова постійної комісії міської ради з питань </w:t>
      </w:r>
    </w:p>
    <w:p w:rsidR="001B721D" w:rsidRPr="00EF54BA" w:rsidRDefault="001B721D" w:rsidP="00EF54BA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EF54BA">
        <w:rPr>
          <w:rFonts w:ascii="Times New Roman" w:hAnsi="Times New Roman"/>
          <w:color w:val="000000"/>
          <w:sz w:val="28"/>
          <w:szCs w:val="28"/>
          <w:lang w:eastAsia="uk-UA"/>
        </w:rPr>
        <w:t>освіти та науки, культури, фізкультури</w:t>
      </w:r>
    </w:p>
    <w:p w:rsidR="001B721D" w:rsidRPr="00EF54BA" w:rsidRDefault="001B721D" w:rsidP="00EF54BA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EF54BA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і спорту, охорони здоров’я, соціального </w:t>
      </w:r>
    </w:p>
    <w:p w:rsidR="001B721D" w:rsidRPr="00EF54BA" w:rsidRDefault="001B721D" w:rsidP="00EF54B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EF54BA">
        <w:rPr>
          <w:rFonts w:ascii="Times New Roman" w:hAnsi="Times New Roman"/>
          <w:color w:val="000000"/>
          <w:sz w:val="28"/>
          <w:szCs w:val="28"/>
          <w:lang w:eastAsia="uk-UA"/>
        </w:rPr>
        <w:t>захисту населення, молодіжної політики    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                    </w:t>
      </w:r>
      <w:r w:rsidRPr="00EF54BA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Тамара ЧЕРНЯВСЬКА</w:t>
      </w:r>
    </w:p>
    <w:p w:rsidR="001B721D" w:rsidRPr="00EF54BA" w:rsidRDefault="001B721D" w:rsidP="00EF54BA">
      <w:pPr>
        <w:spacing w:after="0" w:line="240" w:lineRule="auto"/>
        <w:rPr>
          <w:rFonts w:ascii="Times New Roman" w:hAnsi="Times New Roman"/>
          <w:sz w:val="16"/>
          <w:szCs w:val="16"/>
          <w:lang w:eastAsia="uk-UA"/>
        </w:rPr>
      </w:pPr>
    </w:p>
    <w:p w:rsidR="001B721D" w:rsidRPr="00EF54BA" w:rsidRDefault="001B721D" w:rsidP="00EF54BA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EF54BA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Голова постійної комісії міської ради з питань </w:t>
      </w:r>
    </w:p>
    <w:p w:rsidR="001B721D" w:rsidRPr="00EF54BA" w:rsidRDefault="001B721D" w:rsidP="00EF54BA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EF54BA">
        <w:rPr>
          <w:rFonts w:ascii="Times New Roman" w:hAnsi="Times New Roman"/>
          <w:color w:val="000000"/>
          <w:sz w:val="28"/>
          <w:szCs w:val="28"/>
          <w:lang w:eastAsia="uk-UA"/>
        </w:rPr>
        <w:t>регламенту, депутатської діяльності, законності,</w:t>
      </w:r>
    </w:p>
    <w:p w:rsidR="001B721D" w:rsidRPr="00EF54BA" w:rsidRDefault="001B721D" w:rsidP="00EF54BA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EF54BA">
        <w:rPr>
          <w:rFonts w:ascii="Times New Roman" w:hAnsi="Times New Roman"/>
          <w:color w:val="000000"/>
          <w:sz w:val="28"/>
          <w:szCs w:val="28"/>
          <w:lang w:eastAsia="uk-UA"/>
        </w:rPr>
        <w:t>правопорядку, взаємодії з правоохоронними</w:t>
      </w:r>
    </w:p>
    <w:p w:rsidR="001B721D" w:rsidRPr="00EF54BA" w:rsidRDefault="001B721D" w:rsidP="00EF54BA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EF54BA">
        <w:rPr>
          <w:rFonts w:ascii="Times New Roman" w:hAnsi="Times New Roman"/>
          <w:color w:val="000000"/>
          <w:sz w:val="28"/>
          <w:szCs w:val="28"/>
          <w:lang w:eastAsia="uk-UA"/>
        </w:rPr>
        <w:t>органами, протидії корупції, охорони прав,</w:t>
      </w:r>
    </w:p>
    <w:p w:rsidR="001B721D" w:rsidRPr="00EF54BA" w:rsidRDefault="001B721D" w:rsidP="00EF54BA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EF54BA">
        <w:rPr>
          <w:rFonts w:ascii="Times New Roman" w:hAnsi="Times New Roman"/>
          <w:color w:val="000000"/>
          <w:sz w:val="28"/>
          <w:szCs w:val="28"/>
          <w:lang w:eastAsia="uk-UA"/>
        </w:rPr>
        <w:t>свобод і законних інтересів громадян,</w:t>
      </w:r>
    </w:p>
    <w:p w:rsidR="001B721D" w:rsidRPr="00EF54BA" w:rsidRDefault="001B721D" w:rsidP="00EF54B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F54BA">
        <w:rPr>
          <w:rFonts w:ascii="Times New Roman" w:hAnsi="Times New Roman"/>
          <w:color w:val="000000"/>
          <w:sz w:val="28"/>
          <w:szCs w:val="28"/>
          <w:lang w:eastAsia="uk-UA"/>
        </w:rPr>
        <w:t>інформованості населення                                                     Дмитро БАЛІНОВ </w:t>
      </w:r>
    </w:p>
    <w:p w:rsidR="001B721D" w:rsidRPr="00987205" w:rsidRDefault="001B721D" w:rsidP="00EF54BA">
      <w:pPr>
        <w:spacing w:after="0" w:line="240" w:lineRule="auto"/>
        <w:ind w:left="-426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1B721D" w:rsidRPr="00987205" w:rsidRDefault="001B721D" w:rsidP="00EF54BA">
      <w:pPr>
        <w:pStyle w:val="ListParagraph"/>
        <w:spacing w:after="0" w:line="240" w:lineRule="auto"/>
        <w:ind w:left="-426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1B721D" w:rsidRPr="00987205" w:rsidRDefault="001B721D" w:rsidP="00EF54BA">
      <w:pPr>
        <w:pStyle w:val="ListParagraph"/>
        <w:spacing w:after="0"/>
        <w:ind w:left="-426"/>
      </w:pPr>
    </w:p>
    <w:sectPr w:rsidR="001B721D" w:rsidRPr="00987205" w:rsidSect="006F3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21D" w:rsidRDefault="001B721D" w:rsidP="00913109">
      <w:pPr>
        <w:spacing w:after="0" w:line="240" w:lineRule="auto"/>
      </w:pPr>
      <w:r>
        <w:separator/>
      </w:r>
    </w:p>
  </w:endnote>
  <w:endnote w:type="continuationSeparator" w:id="0">
    <w:p w:rsidR="001B721D" w:rsidRDefault="001B721D" w:rsidP="00913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21D" w:rsidRDefault="001B721D" w:rsidP="00913109">
      <w:pPr>
        <w:spacing w:after="0" w:line="240" w:lineRule="auto"/>
      </w:pPr>
      <w:r>
        <w:separator/>
      </w:r>
    </w:p>
  </w:footnote>
  <w:footnote w:type="continuationSeparator" w:id="0">
    <w:p w:rsidR="001B721D" w:rsidRDefault="001B721D" w:rsidP="00913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D2F19"/>
    <w:multiLevelType w:val="hybridMultilevel"/>
    <w:tmpl w:val="5CB028A2"/>
    <w:lvl w:ilvl="0" w:tplc="39A82C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9C50845"/>
    <w:multiLevelType w:val="hybridMultilevel"/>
    <w:tmpl w:val="A412D2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82A"/>
    <w:rsid w:val="00051C34"/>
    <w:rsid w:val="00084662"/>
    <w:rsid w:val="000B166E"/>
    <w:rsid w:val="00100E78"/>
    <w:rsid w:val="00111F0B"/>
    <w:rsid w:val="00161CE7"/>
    <w:rsid w:val="00185FCC"/>
    <w:rsid w:val="001B6D1A"/>
    <w:rsid w:val="001B721D"/>
    <w:rsid w:val="00257CB6"/>
    <w:rsid w:val="00266512"/>
    <w:rsid w:val="0029508A"/>
    <w:rsid w:val="002A756A"/>
    <w:rsid w:val="0030082A"/>
    <w:rsid w:val="003813F8"/>
    <w:rsid w:val="00390942"/>
    <w:rsid w:val="003F53B2"/>
    <w:rsid w:val="00485C28"/>
    <w:rsid w:val="005A0D05"/>
    <w:rsid w:val="006F31E5"/>
    <w:rsid w:val="00913109"/>
    <w:rsid w:val="00987205"/>
    <w:rsid w:val="00C65189"/>
    <w:rsid w:val="00CD7592"/>
    <w:rsid w:val="00D3136B"/>
    <w:rsid w:val="00E03926"/>
    <w:rsid w:val="00EB7845"/>
    <w:rsid w:val="00EE749A"/>
    <w:rsid w:val="00EF5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C34"/>
    <w:pPr>
      <w:spacing w:after="200" w:line="276" w:lineRule="auto"/>
    </w:pPr>
    <w:rPr>
      <w:lang w:val="uk-UA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310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44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3109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5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1C34"/>
    <w:rPr>
      <w:rFonts w:ascii="Tahoma" w:hAnsi="Tahoma" w:cs="Tahoma"/>
      <w:sz w:val="16"/>
      <w:szCs w:val="16"/>
      <w:lang w:val="uk-UA"/>
    </w:rPr>
  </w:style>
  <w:style w:type="paragraph" w:styleId="NoSpacing">
    <w:name w:val="No Spacing"/>
    <w:uiPriority w:val="99"/>
    <w:qFormat/>
    <w:rsid w:val="00485C28"/>
    <w:rPr>
      <w:lang w:val="uk-UA" w:eastAsia="en-US"/>
    </w:rPr>
  </w:style>
  <w:style w:type="paragraph" w:styleId="ListParagraph">
    <w:name w:val="List Paragraph"/>
    <w:basedOn w:val="Normal"/>
    <w:uiPriority w:val="99"/>
    <w:qFormat/>
    <w:rsid w:val="00485C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13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13109"/>
    <w:rPr>
      <w:rFonts w:ascii="Calibri" w:hAnsi="Calibri" w:cs="Times New Roman"/>
      <w:lang w:val="uk-UA"/>
    </w:rPr>
  </w:style>
  <w:style w:type="paragraph" w:styleId="Footer">
    <w:name w:val="footer"/>
    <w:basedOn w:val="Normal"/>
    <w:link w:val="FooterChar"/>
    <w:uiPriority w:val="99"/>
    <w:rsid w:val="00913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13109"/>
    <w:rPr>
      <w:rFonts w:ascii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2</Pages>
  <Words>493</Words>
  <Characters>2815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User</cp:lastModifiedBy>
  <cp:revision>10</cp:revision>
  <cp:lastPrinted>2020-09-14T11:42:00Z</cp:lastPrinted>
  <dcterms:created xsi:type="dcterms:W3CDTF">2020-07-14T10:55:00Z</dcterms:created>
  <dcterms:modified xsi:type="dcterms:W3CDTF">2020-09-14T11:43:00Z</dcterms:modified>
</cp:coreProperties>
</file>