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8" w:rsidRPr="00185FCC" w:rsidRDefault="00187029" w:rsidP="00D07BD6">
      <w:pPr>
        <w:ind w:left="374" w:right="-117" w:hanging="374"/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.75pt;height:63pt;visibility:visible">
            <v:imagedata r:id="rId6" o:title=""/>
          </v:shape>
        </w:pict>
      </w:r>
    </w:p>
    <w:p w:rsidR="00C32B48" w:rsidRPr="0076755C" w:rsidRDefault="00C32B48" w:rsidP="00D07BD6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</w:t>
      </w:r>
      <w:r w:rsidR="00D967B7">
        <w:rPr>
          <w:rFonts w:ascii="Times New Roman" w:hAnsi="Times New Roman"/>
          <w:b/>
          <w:sz w:val="36"/>
          <w:szCs w:val="36"/>
          <w:lang w:eastAsia="ru-RU"/>
        </w:rPr>
        <w:t>УКРАЇНА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0F02CC">
        <w:rPr>
          <w:rFonts w:ascii="Times New Roman" w:hAnsi="Times New Roman"/>
          <w:sz w:val="32"/>
          <w:szCs w:val="32"/>
          <w:lang w:eastAsia="ru-RU"/>
        </w:rPr>
        <w:t>ПРОЕКТ</w:t>
      </w:r>
    </w:p>
    <w:p w:rsidR="00C32B48" w:rsidRPr="00185FCC" w:rsidRDefault="00C32B48" w:rsidP="00D07B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C32B48" w:rsidRPr="00185FCC" w:rsidRDefault="00C32B48" w:rsidP="00D07B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ЧЕРНІВЕЦЬКОГО</w:t>
      </w:r>
      <w:r w:rsidRPr="00185FCC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РАЙОНУ</w:t>
      </w:r>
    </w:p>
    <w:p w:rsidR="00C32B48" w:rsidRPr="00185FCC" w:rsidRDefault="00C32B48" w:rsidP="00D07B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C32B48" w:rsidRDefault="00C32B48" w:rsidP="00D07BD6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ІІ</w:t>
      </w:r>
      <w:r>
        <w:rPr>
          <w:rFonts w:ascii="Times New Roman" w:hAnsi="Times New Roman"/>
          <w:b/>
          <w:sz w:val="32"/>
          <w:szCs w:val="32"/>
          <w:lang w:eastAsia="ru-RU"/>
        </w:rPr>
        <w:t>І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 w:eastAsia="ru-RU"/>
        </w:rPr>
        <w:t>позачергова</w:t>
      </w:r>
      <w:proofErr w:type="spellEnd"/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C32B48" w:rsidRPr="00185FCC" w:rsidRDefault="00C32B48" w:rsidP="00D07BD6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Ш  Е  Н 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 Я    №          -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3</w:t>
      </w:r>
      <w:r w:rsidRPr="00185FCC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C32B48" w:rsidRPr="00185FCC" w:rsidRDefault="00C32B48" w:rsidP="00D07BD6">
      <w:pPr>
        <w:rPr>
          <w:b/>
          <w:bCs/>
          <w:sz w:val="28"/>
          <w:szCs w:val="28"/>
          <w:lang w:eastAsia="ru-RU"/>
        </w:rPr>
      </w:pPr>
    </w:p>
    <w:p w:rsidR="00C32B48" w:rsidRPr="00185FCC" w:rsidRDefault="00C32B48" w:rsidP="00D07BD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оку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508A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  <w:proofErr w:type="spellEnd"/>
    </w:p>
    <w:p w:rsidR="00C32B48" w:rsidRDefault="00C32B48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зміну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найменування</w:t>
      </w:r>
      <w:proofErr w:type="spellEnd"/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Комунальної установи</w:t>
      </w:r>
    </w:p>
    <w:p w:rsidR="00C32B48" w:rsidRDefault="00C32B48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Інклюзивно-ресурсний центр»</w:t>
      </w:r>
      <w:r w:rsidRPr="00D07BD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C32B48" w:rsidRDefault="00C32B48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2B48" w:rsidRPr="00F57AF4" w:rsidRDefault="00C32B48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а </w:t>
      </w:r>
      <w:r w:rsidRPr="00F57A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затвердження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7AF4">
        <w:rPr>
          <w:rFonts w:ascii="Times New Roman" w:hAnsi="Times New Roman"/>
          <w:b/>
          <w:sz w:val="28"/>
          <w:szCs w:val="28"/>
          <w:lang w:eastAsia="ru-RU"/>
        </w:rPr>
        <w:t>Статуту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 новій редакції</w:t>
      </w:r>
    </w:p>
    <w:p w:rsidR="00C32B48" w:rsidRPr="00FC1F84" w:rsidRDefault="00C32B48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32B48" w:rsidRPr="007017D6" w:rsidRDefault="00C32B48" w:rsidP="00E9258A">
      <w:pPr>
        <w:spacing w:after="0" w:line="240" w:lineRule="auto"/>
        <w:ind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7D6">
        <w:rPr>
          <w:rFonts w:ascii="Times New Roman" w:hAnsi="Times New Roman"/>
          <w:sz w:val="28"/>
          <w:szCs w:val="28"/>
          <w:lang w:eastAsia="ru-RU"/>
        </w:rPr>
        <w:t xml:space="preserve">   К</w:t>
      </w:r>
      <w:r w:rsidRPr="00185FCC">
        <w:rPr>
          <w:rFonts w:ascii="Times New Roman" w:hAnsi="Times New Roman"/>
          <w:sz w:val="28"/>
          <w:szCs w:val="28"/>
          <w:lang w:eastAsia="ru-RU"/>
        </w:rPr>
        <w:t>еруючись Законами України «Про місцеве самоврядування</w:t>
      </w:r>
      <w:r w:rsidRPr="00D07BD6">
        <w:rPr>
          <w:rFonts w:ascii="Times New Roman" w:hAnsi="Times New Roman"/>
          <w:sz w:val="28"/>
          <w:szCs w:val="28"/>
          <w:lang w:eastAsia="ru-RU"/>
        </w:rPr>
        <w:t xml:space="preserve"> в Укра</w:t>
      </w:r>
      <w:r>
        <w:rPr>
          <w:rFonts w:ascii="Times New Roman" w:hAnsi="Times New Roman"/>
          <w:sz w:val="28"/>
          <w:szCs w:val="28"/>
          <w:lang w:eastAsia="ru-RU"/>
        </w:rPr>
        <w:t>їні», «Про освіту», враховуючи рішення</w:t>
      </w:r>
      <w:r w:rsidRPr="007956D5">
        <w:rPr>
          <w:b/>
          <w:sz w:val="28"/>
          <w:szCs w:val="28"/>
        </w:rPr>
        <w:t xml:space="preserve"> </w:t>
      </w:r>
      <w:r w:rsidRPr="00C13D6F">
        <w:rPr>
          <w:rFonts w:ascii="Times New Roman" w:hAnsi="Times New Roman"/>
          <w:sz w:val="28"/>
          <w:szCs w:val="28"/>
          <w:lang w:val="en-US"/>
        </w:rPr>
        <w:t>XLVI</w:t>
      </w:r>
      <w:r w:rsidRPr="00C13D6F">
        <w:rPr>
          <w:rFonts w:ascii="Times New Roman" w:hAnsi="Times New Roman"/>
          <w:sz w:val="28"/>
          <w:szCs w:val="28"/>
        </w:rPr>
        <w:t xml:space="preserve">ІІ  </w:t>
      </w:r>
      <w:r>
        <w:rPr>
          <w:rFonts w:ascii="Times New Roman" w:hAnsi="Times New Roman"/>
          <w:sz w:val="28"/>
          <w:szCs w:val="28"/>
        </w:rPr>
        <w:t>позачергової</w:t>
      </w:r>
      <w:r w:rsidRPr="00C13D6F">
        <w:rPr>
          <w:rFonts w:ascii="Times New Roman" w:hAnsi="Times New Roman"/>
          <w:sz w:val="28"/>
          <w:szCs w:val="28"/>
        </w:rPr>
        <w:t xml:space="preserve"> сесія</w:t>
      </w:r>
      <w:r>
        <w:rPr>
          <w:rFonts w:ascii="Times New Roman" w:hAnsi="Times New Roman"/>
          <w:sz w:val="28"/>
          <w:szCs w:val="28"/>
          <w:lang w:eastAsia="ru-RU"/>
        </w:rPr>
        <w:t xml:space="preserve"> сесії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від 12 листопада 2020 року №284-48</w:t>
      </w:r>
      <w:r w:rsidRPr="007017D6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2020 «Про приведення              у відповідність установчих документів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до постанови Верховної Ради України «Про утворення та ліквідацію районів», </w:t>
      </w:r>
    </w:p>
    <w:p w:rsidR="00C32B48" w:rsidRDefault="00C32B48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B48" w:rsidRPr="00185FCC" w:rsidRDefault="00C32B48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C32B48" w:rsidRPr="000F02CC" w:rsidRDefault="00C32B48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32B48" w:rsidRPr="00D07BD6" w:rsidRDefault="00C32B48" w:rsidP="000F02CC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Змінити назв</w:t>
      </w:r>
      <w:r w:rsidRPr="005F66F5">
        <w:rPr>
          <w:rFonts w:ascii="Times New Roman" w:hAnsi="Times New Roman"/>
          <w:sz w:val="28"/>
          <w:szCs w:val="28"/>
          <w:lang w:eastAsia="ru-RU"/>
        </w:rPr>
        <w:t>у</w:t>
      </w:r>
      <w:r w:rsidRPr="007675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Комунальної установи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Інклюзивно-ресурсний центр»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Комунальна установа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Інклюзивно-ресурсний центр»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області.</w:t>
      </w:r>
    </w:p>
    <w:p w:rsidR="00C32B48" w:rsidRPr="0076755C" w:rsidRDefault="00C32B48" w:rsidP="00D07B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2.</w:t>
      </w:r>
      <w:r w:rsidRPr="00767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Комунальної установи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Інклюзивно-ресурсний центр»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(Т.ЧЕРНЯВСЬКА)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755C">
        <w:rPr>
          <w:rFonts w:ascii="Times New Roman" w:hAnsi="Times New Roman"/>
          <w:sz w:val="28"/>
          <w:szCs w:val="28"/>
        </w:rPr>
        <w:t>здійснити заходи щодо державної реєстрації змін до установчих документів.</w:t>
      </w:r>
    </w:p>
    <w:p w:rsidR="00C32B48" w:rsidRPr="0076755C" w:rsidRDefault="00C32B48" w:rsidP="00D07B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</w:rPr>
        <w:t>3. Контроль за виконанням рішення покласти на секретаря міської ради  Дмитра БОЙЧУКА та постійну комісію з питань освіти та науки,культури, ф</w:t>
      </w:r>
      <w:r>
        <w:rPr>
          <w:rFonts w:ascii="Times New Roman" w:hAnsi="Times New Roman"/>
          <w:sz w:val="28"/>
          <w:szCs w:val="28"/>
        </w:rPr>
        <w:t>ізкультури та спорту (В.</w:t>
      </w:r>
      <w:r w:rsidRPr="0076755C">
        <w:rPr>
          <w:rFonts w:ascii="Times New Roman" w:hAnsi="Times New Roman"/>
          <w:sz w:val="28"/>
          <w:szCs w:val="28"/>
        </w:rPr>
        <w:t xml:space="preserve"> БОЖЕСКУЛ).</w:t>
      </w:r>
    </w:p>
    <w:p w:rsidR="00C32B48" w:rsidRPr="00E23A6D" w:rsidRDefault="00C32B48" w:rsidP="00D07BD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B48" w:rsidRDefault="00C32B48" w:rsidP="00D07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міський голова                                   Ігор МАТЕЙЧУК</w:t>
      </w:r>
    </w:p>
    <w:p w:rsidR="00C32B48" w:rsidRDefault="00C32B48" w:rsidP="00D07BD6">
      <w:pPr>
        <w:spacing w:after="0" w:line="240" w:lineRule="auto"/>
        <w:jc w:val="both"/>
      </w:pPr>
    </w:p>
    <w:p w:rsidR="00C32B48" w:rsidRDefault="00C32B48" w:rsidP="00D07BD6">
      <w:pPr>
        <w:spacing w:after="0" w:line="240" w:lineRule="auto"/>
        <w:jc w:val="both"/>
      </w:pPr>
    </w:p>
    <w:p w:rsidR="00C32B48" w:rsidRDefault="00C32B48" w:rsidP="00D07BD6">
      <w:pPr>
        <w:spacing w:after="0" w:line="240" w:lineRule="auto"/>
        <w:jc w:val="both"/>
        <w:rPr>
          <w:lang w:val="ru-RU"/>
        </w:rPr>
      </w:pPr>
    </w:p>
    <w:p w:rsidR="00C32B48" w:rsidRDefault="00C32B48" w:rsidP="00D07BD6">
      <w:pPr>
        <w:spacing w:after="0" w:line="240" w:lineRule="auto"/>
        <w:jc w:val="both"/>
        <w:rPr>
          <w:lang w:val="ru-RU"/>
        </w:rPr>
      </w:pPr>
    </w:p>
    <w:p w:rsidR="00C32B48" w:rsidRDefault="00C32B48" w:rsidP="00D07BD6">
      <w:pPr>
        <w:spacing w:after="0" w:line="240" w:lineRule="auto"/>
        <w:jc w:val="both"/>
        <w:rPr>
          <w:lang w:val="ru-RU"/>
        </w:rPr>
      </w:pPr>
    </w:p>
    <w:p w:rsidR="00C32B48" w:rsidRDefault="00C32B48" w:rsidP="00D07BD6">
      <w:pPr>
        <w:spacing w:after="0" w:line="240" w:lineRule="auto"/>
        <w:jc w:val="both"/>
        <w:rPr>
          <w:lang w:val="ru-RU"/>
        </w:rPr>
      </w:pPr>
    </w:p>
    <w:p w:rsidR="00C32B48" w:rsidRDefault="00C32B48" w:rsidP="00D07BD6">
      <w:pPr>
        <w:spacing w:after="0" w:line="240" w:lineRule="auto"/>
        <w:jc w:val="both"/>
        <w:rPr>
          <w:lang w:val="ru-RU"/>
        </w:rPr>
      </w:pPr>
    </w:p>
    <w:p w:rsidR="00C32B48" w:rsidRDefault="00C32B48" w:rsidP="00D07BD6">
      <w:pPr>
        <w:spacing w:after="0" w:line="240" w:lineRule="auto"/>
        <w:jc w:val="both"/>
      </w:pPr>
    </w:p>
    <w:p w:rsidR="00FF14DB" w:rsidRPr="00187029" w:rsidRDefault="00FF14DB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          ЗАТВЕРДЖЕНО</w:t>
      </w:r>
    </w:p>
    <w:p w:rsidR="00FF14DB" w:rsidRPr="00187029" w:rsidRDefault="00FF14DB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Рішенням ІІІ сесії </w:t>
      </w:r>
      <w:proofErr w:type="spellStart"/>
      <w:r w:rsidRPr="00187029">
        <w:rPr>
          <w:rFonts w:ascii="Times New Roman" w:hAnsi="Times New Roman"/>
          <w:b/>
          <w:sz w:val="28"/>
        </w:rPr>
        <w:t>Сторожинецької</w:t>
      </w:r>
      <w:proofErr w:type="spellEnd"/>
    </w:p>
    <w:p w:rsidR="00FF14DB" w:rsidRPr="00187029" w:rsidRDefault="00FF14DB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міської ради </w:t>
      </w:r>
      <w:r w:rsidRPr="00187029">
        <w:rPr>
          <w:rFonts w:ascii="Times New Roman" w:hAnsi="Times New Roman"/>
          <w:b/>
          <w:sz w:val="28"/>
          <w:lang w:val="en-US"/>
        </w:rPr>
        <w:t>VII</w:t>
      </w:r>
      <w:r w:rsidRPr="00187029">
        <w:rPr>
          <w:rFonts w:ascii="Times New Roman" w:hAnsi="Times New Roman"/>
          <w:b/>
          <w:sz w:val="28"/>
        </w:rPr>
        <w:t>І скликання</w:t>
      </w:r>
    </w:p>
    <w:p w:rsidR="00FF14DB" w:rsidRPr="00187029" w:rsidRDefault="00FF14DB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від </w:t>
      </w:r>
      <w:r w:rsidRPr="00187029">
        <w:rPr>
          <w:rFonts w:ascii="Times New Roman" w:hAnsi="Times New Roman"/>
          <w:b/>
          <w:sz w:val="28"/>
          <w:u w:val="single"/>
        </w:rPr>
        <w:t>29.12.2020 №   -3/2020</w:t>
      </w:r>
    </w:p>
    <w:p w:rsidR="00FF14DB" w:rsidRPr="00FF14DB" w:rsidRDefault="00FF14DB" w:rsidP="00FF14DB">
      <w:pPr>
        <w:jc w:val="right"/>
        <w:rPr>
          <w:rFonts w:ascii="Times New Roman" w:hAnsi="Times New Roman"/>
          <w:b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52"/>
          <w:szCs w:val="52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52"/>
          <w:szCs w:val="52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52"/>
          <w:szCs w:val="52"/>
        </w:rPr>
      </w:pPr>
      <w:r w:rsidRPr="00FF14DB">
        <w:rPr>
          <w:rFonts w:ascii="Times New Roman" w:hAnsi="Times New Roman"/>
          <w:b/>
          <w:sz w:val="52"/>
          <w:szCs w:val="52"/>
        </w:rPr>
        <w:t>Статут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Комунальної установи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ІНКЛЮЗИВНО-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РЕСУРСНИЙ ЦЕНТР»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Сторожинецької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міської ради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Чернівецького району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Чернівецької області</w:t>
      </w: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(нова редакція)</w:t>
      </w: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  <w:r w:rsidRPr="00FF14DB">
        <w:rPr>
          <w:rFonts w:ascii="Times New Roman" w:hAnsi="Times New Roman"/>
          <w:b/>
          <w:u w:val="single"/>
        </w:rPr>
        <w:t xml:space="preserve">          </w:t>
      </w: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rPr>
          <w:rFonts w:ascii="Times New Roman" w:hAnsi="Times New Roman"/>
          <w:b/>
          <w:u w:val="single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2020</w:t>
      </w:r>
    </w:p>
    <w:p w:rsidR="00FF14DB" w:rsidRPr="00FF14DB" w:rsidRDefault="00FF14DB" w:rsidP="00FF14D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lastRenderedPageBreak/>
        <w:t>Загальна частина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187029">
      <w:pPr>
        <w:pStyle w:val="a6"/>
        <w:numPr>
          <w:ilvl w:val="1"/>
          <w:numId w:val="2"/>
        </w:numPr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 СТОРОЖИНЕЦЬКИЙ ІНКЛЮЗИВНО-РЕСУРСНИЙ ЦЕНТР  </w:t>
      </w:r>
      <w:r w:rsidR="0018702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FF14DB">
        <w:rPr>
          <w:rFonts w:ascii="Times New Roman" w:hAnsi="Times New Roman"/>
          <w:sz w:val="28"/>
          <w:szCs w:val="28"/>
        </w:rPr>
        <w:t>(далі – ІРЦ) є комунальною установою.</w:t>
      </w:r>
    </w:p>
    <w:p w:rsidR="00FF14DB" w:rsidRPr="00FF14DB" w:rsidRDefault="00FF14DB" w:rsidP="00187029">
      <w:pPr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Повне найменування українською мовою: КОМУНАЛЬНА УСТАНОВА  СТОРОЖИНЕЦЬКИЙ ІНКЛЮЗИВНО-РЕСУРСНИЙ ЦЕНТР СТОРОЖИНЕЦЬКОЇ МІСЬКОЇ РАДИ ЧЕРНІВЕЦЬКОГО РАЙОНУ ЧЕРНІВЕЦЬКОЇ ОБЛАСТІ;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1.2. Скорочене найменування українською мовою: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1.2.1. У своїй діяльності ІРЦ керується Конституцією України, Указами Президента України «Про затвердження Національної стратегії у сфері прав людини», «Про активізацію роботи щодо забезпечення прав людей з інвалідністю», «Про заходи, спрямовані на забезпечення додержання прав осіб з інвалідністю», Конвенцією про права осіб з інвалідністю, Законами України "Про освіту", "Про загальну середню освіту", "Про дошкільну освіту", «Про охорону дитинства», Положенням про інклюзивно-ресурсний центр, наказами МОНУ «Про затвердження плану заходів МОН з реалізації Національної стратегії у сфері прав людини на період до 2020 року», «Про затвердження плану заходів, спрямованих на забезпечення додержання прав осіб з інвалідністю» затвердженого постановою Кабінету Міністрів України від 12 липня 2017 р. №545, іншими законодавчими актами, рішеннями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ради та цим Статутом.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1.3. ІРЦ провадить діяльність з урахуванням таких принципів, як повага та сприйняття індивідуальних особливостей дітей, дотримання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FF14DB" w:rsidRPr="00FF14DB" w:rsidRDefault="00FF14DB" w:rsidP="00FF14D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1.4. Засновником та власником комунальної установи є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міська рада, Чернівецького району Чернівецької області (далі - Засновник).</w:t>
      </w:r>
    </w:p>
    <w:p w:rsidR="00FF14DB" w:rsidRPr="00FF14DB" w:rsidRDefault="00FF14DB" w:rsidP="00FF14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Центр є юридичною особою публічного права.</w:t>
      </w:r>
    </w:p>
    <w:p w:rsidR="00FF14DB" w:rsidRPr="00FF14DB" w:rsidRDefault="00FF14DB" w:rsidP="00FF14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color w:val="000000"/>
          <w:sz w:val="28"/>
          <w:szCs w:val="28"/>
        </w:rPr>
        <w:t xml:space="preserve">Юридична адреса Центру: </w:t>
      </w:r>
      <w:r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Україна, Чернівецька область, Чернівецький район, м. </w:t>
      </w:r>
      <w:proofErr w:type="spellStart"/>
      <w:r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Сторожинець</w:t>
      </w:r>
      <w:proofErr w:type="spellEnd"/>
      <w:r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вул.. Б.Хмельницького 7, індекс 59000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Центр є неприбутковою установою. Центр має рахунки в органах Казначейства, може мати самостійний баланс, бланк із своїм найменуванням, печатку, штамп.</w:t>
      </w:r>
    </w:p>
    <w:p w:rsidR="00FF14DB" w:rsidRPr="00FF14DB" w:rsidRDefault="00FF14DB" w:rsidP="00FF14DB">
      <w:pPr>
        <w:pStyle w:val="a6"/>
        <w:tabs>
          <w:tab w:val="left" w:pos="1134"/>
        </w:tabs>
        <w:spacing w:before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1.5. ІРЦ зобов’язаний звітувати не менше одного разу на рік перед Засновником.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1.6. У своїй діяльності ІРЦ підпорядковується Засновнику, та в частині провадження фінансово-господарської діяльності — Засновнику.</w:t>
      </w:r>
    </w:p>
    <w:p w:rsidR="00FF14DB" w:rsidRPr="00FF14DB" w:rsidRDefault="00FF14DB" w:rsidP="00FF14D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1.7. 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пристосованих для дітей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FF14DB" w:rsidRPr="00FF14DB" w:rsidRDefault="00FF14DB" w:rsidP="00FF14D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1.8. Центр надає послуги дітям з особливими освітніми потребами, які проживають (навчаються) у місті та селах міської територіальної громади (МТГ), та сусідніх громад з якими укладена угода про співпрацю, за умови подання відповідних документів. 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 інформує про них засновника та відповідний структурний підрозділ з питань діяльності центру.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2.Мета та предмет діяльності ІРЦ</w:t>
      </w: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2.1. ІРЦ є установою, що функціонує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(далі — комплексна оцінка), надання психолого-педагогічних,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 послуг та забезпечення системного кваліфікованого супроводження (крім вихованців дошкільних навчальних закладів (ясел-садків) </w:t>
      </w:r>
      <w:proofErr w:type="spellStart"/>
      <w:r w:rsidRPr="00FF14D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типу, учнів спеціальних загальноосвітніх шкіл (шкіл-інтернатів).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2.2. ІРЦ утворюється з розрахунку один центр не більш як на 7 тисяч дітей, які проживають у районі на території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територіальної громади.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2.3. ІРЦ надає послуги дітям з особливими освітніми потребами, які проживають (навчаються) в  МТГ, за умови подання відповідних документів.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2.4. У разі обслуговування дітей з особливими освітніми потребами з інших адміністративно-територіальних одиниць ІРЦ не пізніше 15 числа наступного місяця з дня звернення за допомогою чи супроводженням інформує про них засновника.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3. Права та обов’язки</w:t>
      </w:r>
    </w:p>
    <w:p w:rsidR="00FF14DB" w:rsidRPr="00FF14DB" w:rsidRDefault="00FF14DB" w:rsidP="00FF14DB">
      <w:pPr>
        <w:pStyle w:val="a6"/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 ІРЦ має право: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ІРЦ завдань;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3.1.2. укладати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3.1.3 здійснювати співробітництво з іноземними організаціями відповідно до законодавства;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3.1.4.залучати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3.1.5. здійснювати інші права, що не суперечать чинному законодавству;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3.1.6. здійснювати оперативну діяльність по матеріально-технічному забезпеченню своєї роботи.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 Основними завданнями ІРЦ є: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3.2.1. 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3.2.2. надання психолого-педагогічних,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послуг дітям з особливими освітніми потребами, які навчаються у закладах дошкільної  та загальної середньої освіти, не відвідують освітні заклади, здобувають повну загальну середню освіту у професійно-технічних навчальних закладах та не отримують відповідної допомоги;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3.2.3. ведення реєстру дітей, які пройшли комплексну оцінку і перебувають на обліку в центрі, за згодою батьків (одного з батьків) або законних представників на обробку персональних даних неповнолітньої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3.2.4.ведення реєстру освітніх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3.2.5. надання консультацій та взаємодія з педагогічними працівниками закладів дошкільної та загальної середньої освіти з питань організації інклюзивного навчання;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3.2.6. надання методичної допомоги педагогічним працівникам закладів дошкільної та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3.2.7.взаємодія з педагогічними працівниками закладів дошкільної та загальної середньої освіти щодо виконання рекомендацій, зазначених у висновку центру, проведення оцінки розвитку дитини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3.2.8. надання консультацій батькам (одному з батьків) або законним представникам дітей з особливими освітніми потребами стосовно мережі закладів дошкільної та загальної середньої освіти, наявних освітніх, медичних, соціальних ресурсів для надання допомоги таким дітям;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3.2.9. 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3.2.10. 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3.2.11. взаємодія з місцевими органами виконавчої влади, органами місцевого самоврядування, освітніми  закладами, </w:t>
      </w:r>
      <w:proofErr w:type="spellStart"/>
      <w:r w:rsidRPr="00FF14DB">
        <w:rPr>
          <w:rFonts w:ascii="Times New Roman" w:hAnsi="Times New Roman"/>
          <w:sz w:val="28"/>
          <w:szCs w:val="28"/>
        </w:rPr>
        <w:t>закладами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охорони здоров’я, закладами соціального захисту, службою у справах дітей, громадськими </w:t>
      </w:r>
      <w:r w:rsidRPr="00FF14DB">
        <w:rPr>
          <w:rFonts w:ascii="Times New Roman" w:hAnsi="Times New Roman"/>
          <w:sz w:val="28"/>
          <w:szCs w:val="28"/>
        </w:rPr>
        <w:lastRenderedPageBreak/>
        <w:t>об’єднаннями щодо виявлення та надання своєчасної психолого-педагогічної допомоги дітям з особливими освітніми потребами починаючи з раннього віку в разі потреби із залученням відповідних спеціалістів; підготовка звітної інформації про результати діяльності центру для Засновника.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 З метою якісного виконання покладених завдань ІРЦ зобов’язаний: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3.3.1. співпрацювати зі службою у справах дітей, територіальним підрозділом Національної поліції, лікувальними установами району, управлінням освіти, центром соціальних служб для дітей, сім’ї та молоді.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3.3.2. вносити пропозиції Засновнику  щодо удосконалення діяльності центру, розвитку послуг для дітей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3.3.3. залучати у разі потреби додаткових фахівців, у тому числі медичних працівників, </w:t>
      </w:r>
      <w:proofErr w:type="spellStart"/>
      <w:r w:rsidRPr="00FF14D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соціальних служб, фахівців інших центрів, працівників дошкільних навчальних закладів (ясел-садків) </w:t>
      </w:r>
      <w:proofErr w:type="spellStart"/>
      <w:r w:rsidRPr="00FF14D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4.Організація проведення комплексної оцінки</w:t>
      </w: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4.1. Первинний прийом батьків (одного з батьків) або законних представників дитини проводить психолог центру, який визначає час та дату проведення комплексної оцінки та встановлює наявність таких документів: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документів, що посвідчують особу батьків (одного з батьків) або законних представників;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свідоцтва про народження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індивідуальної програми реабілітації дитини з інвалідністю (у разі інвалідності);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форми первинної облікової документації № 112/0 "Історія розвитку дитини", затвердженої МОЗ, у разі потреби — довідки від психіатра.</w:t>
      </w:r>
    </w:p>
    <w:p w:rsidR="00FF14DB" w:rsidRPr="00FF14DB" w:rsidRDefault="00FF14DB" w:rsidP="00FF14DB">
      <w:pPr>
        <w:pStyle w:val="a6"/>
        <w:spacing w:before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4.2. ІРЦ проводить комплексну оцінку не пізніше ніж протягом місяця з моменту подання письмової заяви батьків (одного з батьків) або законних представників дитини (далі — заява)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4.3. У разі коли дитина з особливими освітніми потребами здобуває дошкільну або загальну середню освіту, до заяви можуть додаватися: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освітнього закладу;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зошити з рідної мови, математики, результати навчальних досягнень (для дітей, які здобувають загальну середню освіту), малюнки;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документи щодо додаткових обстежень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4.4. У разі коли дитині з особливими освітніми потребами вже надавалася психолого-педагогічна допомога, до центру подаються: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попередні рекомендації щодо проведення комплексної оцінки;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висновок відповідних фахівців щодо результатів надання психолого-педагогічної допомоги із зазначенням динаміки розвитку дитини згідно з індивідуальною програмою розвитку.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4.5. Фахівці ІРЦ можуть проводити комплексну оцінку за місцем навчання та/або проживання (перебування) дитини. Графік проведення комплексної оцінки обов’язково погоджується з керівником відповідного освітнього закладу та батьками (одним з батьків) або законними представниками дитини за два тижні до початку її проведення.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4.6. Під час проведення комплексної оцінки фахівці центру повинні 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4.7. Участь батьків (одного з батьків) або законних представників дитини у проведенні комплексної оцінки є обов’язковою.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4.8. Комплексна оцінка проводиться фахівцями ІРЦ індивідуально за такими напрямами: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фізичного розвитку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мовленнєвого розвитку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когнітивної сфери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емоційно-вольової сфери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навчальної діяльності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4.9. Метою проведення оцінки фізичного розвитку дитини є визначення рівня її загального розвитку, відповідності віковим нормам, розвитку дрібної моторики, способу пересування тощо. За результатами оцінки вчитель  </w:t>
      </w:r>
      <w:proofErr w:type="spellStart"/>
      <w:r w:rsidRPr="00FF14DB">
        <w:rPr>
          <w:rFonts w:ascii="Times New Roman" w:hAnsi="Times New Roman"/>
          <w:sz w:val="28"/>
          <w:szCs w:val="28"/>
        </w:rPr>
        <w:t>реабілітолог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заповнює карту спостереження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4.10. Оцінка мовленнєвого розвитку дитини 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4.11. Оцінка когнітивної сфери дитини проводиться з метою визначення рівня сформованості таких пізнавальних процесів, як сприйняття, пам’ять, мислення, уява, увага. Результати оцінки практичний психолог зазначає у висновку про комплексну оцінку.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4.12. Оцінка емоційно-вольової сфери дитини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4.13. Метою проведення оцінки навчальної діяльності дитини є визначення рівня сформованості знань, вмінь, навичок відповідно до навчальної програми або основних 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4.14. У разі потреби фахівці центру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4.15. Результати комплексної оцінки оформлюються в електронному та паперовому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Інформація про результати комплексної оцінки є конфіденційною. Обробка та захист персональних даних дітей в ІРЦ здійснюється відповідно до вимог Закону України "Про захист персональних даних".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4.16. Узагальнення результатів комплексної оцінки здійснюється на засіданні фахівців центру, які її проводили, в якому мають право брати участь батьки (один з батьків) або законні представники дитини з особливими освітніми потребами.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4.17. За результатами засідання складається висновок про комплексну оцінку, в якому зазначаються загальні дані про дитину з особливими освітніми потребами, її сім’ю (батьків (одного з батьків) або законних представників, братів, сестер), умови виховання в сім’ї, стан здоров’я дитини, найменування освітнього закладу (дошкільного, загальноосвітнього, професійно-технічного), напрями проведення комплексної оцінки, загальні висновки, рекомендації, прізвище, ім’я, по батькові фахівців ІРЦ, які проводили оцінку.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4.18. Фахівці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психолого-педагогічних та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 послуг в освітніх закладах (у разі здобуття дитиною дошкільної чи загальної середньої освіти).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4.19. Комплексна оцінка з підготовкою відповідного висновку проводиться протягом 10 робочих днів.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4.20. Висновок про комплексну оцінку складається у трьох примірниках (два примірники для батьків (одного з батьків) або законних представників дитини з особливими освітніми потребами, за заявою яких (якого) її проведено, третій </w:t>
      </w:r>
      <w:r w:rsidRPr="00FF14D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FF14DB">
        <w:rPr>
          <w:rFonts w:ascii="Times New Roman" w:hAnsi="Times New Roman"/>
          <w:sz w:val="28"/>
          <w:szCs w:val="28"/>
        </w:rPr>
        <w:t>зберігається в центрі).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4.21. Висновок про комплексну оцінку реєструється у відповідному журналі та зберігається в електронному та паперовому вигляді в центрі, а також у відповідному освітньому закладі в особовій справі дитини з особливими освітніми потребами після його надання батьками (одним з батьків) або законними представниками такої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4.22.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психолого-педагогічних та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послуг.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4.23. Комплексна оцінка може проводитися перед зарахуванням дитини з особливими освітніми потребами до закладу дошкільної або загальної середньої освіти. З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Перед проведенням комплексної оцінки батьки (один з батьків) або законні представники дитини можуть звернутися до навчального закладу, який вони обрали, для зарахування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4.24. Повторна комплексна оцінка фахівцями ІРЦ проводиться у разі: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переведення дитини з особливими освітніми потребами до інклюзивної (спеціальної) групи закладу дошкільної освіти або інклюзивного (спеціального) класу закладу  загальної  середньої освіти;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покращення або погіршення стану здоров’я дитини з особливими освітніми потребами, труднощів у засвоєнні навчальної програми.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В інших випадках фахівці центру забезпечують психолого-педагогічне супроводження такої дитини.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4.25. У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 або обласним психолого-педагогічним консиліумом (далі </w:t>
      </w:r>
      <w:r w:rsidRPr="00FF14D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FF14DB">
        <w:rPr>
          <w:rFonts w:ascii="Times New Roman" w:hAnsi="Times New Roman"/>
          <w:sz w:val="28"/>
          <w:szCs w:val="28"/>
        </w:rPr>
        <w:t>консиліум</w:t>
      </w:r>
      <w:r w:rsidRPr="00FF14DB">
        <w:rPr>
          <w:rFonts w:ascii="Times New Roman" w:hAnsi="Times New Roman"/>
          <w:sz w:val="28"/>
          <w:szCs w:val="28"/>
          <w:lang w:val="ru-RU"/>
        </w:rPr>
        <w:t>).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Протягом 10 робочих днів з дати звернення батьків (одного з батьків) або законних представників управління освіти, молоді та спорту зобов’язане 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4.26.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4.27. За результатами повторної комплексної оцінки складається висновок про повторну комплексну оцінку, що є основою для розроблення індивідуальної програми розвитку дитини з особливими освітніми потребами та надання їй психолого-педагогічної допомоги.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5. Організація надання психолого-педагогічних та </w:t>
      </w:r>
      <w:proofErr w:type="spellStart"/>
      <w:r w:rsidRPr="00FF14DB">
        <w:rPr>
          <w:rFonts w:ascii="Times New Roman" w:hAnsi="Times New Roman"/>
          <w:b/>
          <w:sz w:val="28"/>
          <w:szCs w:val="28"/>
        </w:rPr>
        <w:t>корекційно-</w:t>
      </w:r>
      <w:proofErr w:type="spellEnd"/>
      <w:r w:rsidRPr="00FF14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14DB">
        <w:rPr>
          <w:rFonts w:ascii="Times New Roman" w:hAnsi="Times New Roman"/>
          <w:b/>
          <w:sz w:val="28"/>
          <w:szCs w:val="28"/>
        </w:rPr>
        <w:t>розвиткових</w:t>
      </w:r>
      <w:proofErr w:type="spellEnd"/>
      <w:r w:rsidRPr="00FF14DB">
        <w:rPr>
          <w:rFonts w:ascii="Times New Roman" w:hAnsi="Times New Roman"/>
          <w:b/>
          <w:sz w:val="28"/>
          <w:szCs w:val="28"/>
        </w:rPr>
        <w:t xml:space="preserve"> послуг</w:t>
      </w:r>
    </w:p>
    <w:p w:rsidR="00FF14DB" w:rsidRPr="00FF14DB" w:rsidRDefault="00FF14DB" w:rsidP="00FF14DB">
      <w:pPr>
        <w:pStyle w:val="a6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дитині з особливими освітніми потребами</w:t>
      </w:r>
    </w:p>
    <w:p w:rsidR="00FF14DB" w:rsidRPr="00FF14DB" w:rsidRDefault="00FF14DB" w:rsidP="00FF14DB">
      <w:pPr>
        <w:pStyle w:val="a6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5.1. Психолого-педагогічна допомога — система психологічних , педагогічних та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 послуг, що надаються дитині з особливими освітніми потребами фахівцями центру, педагогічними працівниками навчальних закладів, реабілітаційних установ системи охорони здоров’я, соціального захисту, громадських об’єднань тощо.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5.2. Психолого-педагогічна та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послуга  спрямована на: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соціалізацію дітей з особливими освітніми потребами, розвиток їх самостійності та відповідних </w:t>
      </w:r>
      <w:proofErr w:type="spellStart"/>
      <w:r w:rsidRPr="00FF14DB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FF14DB">
        <w:rPr>
          <w:rFonts w:ascii="Times New Roman" w:hAnsi="Times New Roman"/>
          <w:sz w:val="28"/>
          <w:szCs w:val="28"/>
        </w:rPr>
        <w:t>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формування компенсаційних способів діяльності як важливої умови підготовки дітей з особливими освітніми потребами до навчання в дошкільних, загальноосвітніх та професійно-технічних навчальних закладах;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За результатами комплексної оцінки фахівці центру визначають напрями, обсяг психолого-педагогічної допомоги дітям з особливими освітніми потребами (для дитини з інвалідністю — з урахуванням індивідуальної програми реабілітації) та забезпечують її надання шляхом проведення індивідуальних і групових занять;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надання рекомендацій щодо складання, виконання, коригування індивідуальних програм розвитку дітей з особливими освітніми потребами в </w:t>
      </w:r>
      <w:r w:rsidRPr="00FF14DB">
        <w:rPr>
          <w:rFonts w:ascii="Times New Roman" w:hAnsi="Times New Roman"/>
          <w:sz w:val="28"/>
          <w:szCs w:val="28"/>
        </w:rPr>
        <w:lastRenderedPageBreak/>
        <w:t>частині надання психолого-педагогічної допомоги, змісту, форм та методів навчання відповідно до потенційних можливостей дитини;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забезпечення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інформування батьків (одного з батьків) або законних представників дітей з особливими освітніми потребами про наявність мережі освітніх  закладів, реабілітаційних установ системи охорони здоров’я, соціального захисту та громадських об’єднань для підтримки сімей, які виховують таких дітей.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Психолого-педагогічна та 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корекційно-розвиткова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послуга надається дітям з особливими освітніми потребами, які навчаються у закладах дошкільної та загальної середньої освіти, не відвідують освітні  заклади, здобувають повну загальну середню освіту в професійно-технічних навчальних закладах та не отримують відповідної допомоги.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5.3. Педагогічне навантаження фахівців центру, які надають психолого-педагогічну допомогу дітям з особливими освітніми потребами, становить 18 годин на тиждень для безпосередньої роботи з такими дітьми,22 години інші види діяльності,  що становить ставку заробітної плати (посадовий оклад). Крім того, фахівці центру провадять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інклюзивному навчанні.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6. Управління діяльністю інклюзивно-ресурсного центру</w:t>
      </w: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6.1. Управління Центром здійснюється відповідно до цього Статуту та діючого законодавства.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 Засновник:</w:t>
      </w:r>
    </w:p>
    <w:p w:rsidR="00FF14DB" w:rsidRPr="00FF14DB" w:rsidRDefault="00FF14DB" w:rsidP="00FF14DB">
      <w:pPr>
        <w:pStyle w:val="1"/>
        <w:ind w:firstLine="709"/>
        <w:rPr>
          <w:sz w:val="28"/>
          <w:szCs w:val="28"/>
        </w:rPr>
      </w:pPr>
      <w:r w:rsidRPr="00FF14DB">
        <w:rPr>
          <w:sz w:val="28"/>
          <w:szCs w:val="28"/>
        </w:rPr>
        <w:t>6.2.1. приймає рішення про реорганізацію та ліквідацію ІРЦ;</w:t>
      </w:r>
    </w:p>
    <w:p w:rsidR="00FF14DB" w:rsidRPr="00FF14DB" w:rsidRDefault="00FF14DB" w:rsidP="00FF14DB">
      <w:pPr>
        <w:pStyle w:val="1"/>
        <w:ind w:firstLine="709"/>
        <w:rPr>
          <w:sz w:val="28"/>
          <w:szCs w:val="28"/>
        </w:rPr>
      </w:pPr>
      <w:r w:rsidRPr="00FF14DB">
        <w:rPr>
          <w:sz w:val="28"/>
          <w:szCs w:val="28"/>
        </w:rPr>
        <w:t>6.2.2. організовує та проводить конкурси на зайняття посади директора ІРЦ;</w:t>
      </w:r>
    </w:p>
    <w:p w:rsidR="00FF14DB" w:rsidRPr="00FF14DB" w:rsidRDefault="00FF14DB" w:rsidP="00FF14DB">
      <w:pPr>
        <w:pStyle w:val="1"/>
        <w:ind w:firstLine="709"/>
        <w:rPr>
          <w:sz w:val="28"/>
          <w:szCs w:val="28"/>
        </w:rPr>
      </w:pPr>
      <w:r w:rsidRPr="00FF14DB">
        <w:rPr>
          <w:sz w:val="28"/>
          <w:szCs w:val="28"/>
        </w:rPr>
        <w:t>6.2.3. призначає на посаду та звільняє з посади директора ІРЦ;</w:t>
      </w:r>
    </w:p>
    <w:p w:rsidR="00FF14DB" w:rsidRPr="00FF14DB" w:rsidRDefault="00FF14DB" w:rsidP="00FF14DB">
      <w:pPr>
        <w:pStyle w:val="1"/>
        <w:ind w:firstLine="709"/>
        <w:rPr>
          <w:sz w:val="28"/>
          <w:szCs w:val="28"/>
        </w:rPr>
      </w:pPr>
      <w:r w:rsidRPr="00FF14DB">
        <w:rPr>
          <w:sz w:val="28"/>
          <w:szCs w:val="28"/>
        </w:rPr>
        <w:t>6.2.4. Засновник затверджує штатний розпис ІРЦ;</w:t>
      </w:r>
    </w:p>
    <w:p w:rsidR="00FF14DB" w:rsidRPr="00FF14DB" w:rsidRDefault="00FF14DB" w:rsidP="00FF14DB">
      <w:pPr>
        <w:pStyle w:val="1"/>
        <w:ind w:firstLine="709"/>
        <w:rPr>
          <w:sz w:val="28"/>
          <w:szCs w:val="28"/>
        </w:rPr>
      </w:pPr>
      <w:r w:rsidRPr="00FF14DB">
        <w:rPr>
          <w:sz w:val="28"/>
          <w:szCs w:val="28"/>
        </w:rPr>
        <w:t>6.2.5. заслуховує звіт про діяльність установи.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6.2.6забезпечує створення матеріально-технічних умов, необхідних для функціонування центру та організації інклюзивного навчання;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6.2.7.проводить моніторинг виконання рекомендацій центру підпорядкованими йому закладами освіти.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6.2.8. погоджує проект змін та доповнень до Статуту для викладення його у новій редакції;</w:t>
      </w:r>
    </w:p>
    <w:p w:rsidR="00FF14DB" w:rsidRPr="00FF14DB" w:rsidRDefault="00FF14DB" w:rsidP="00FF14DB">
      <w:pPr>
        <w:pStyle w:val="a6"/>
        <w:spacing w:before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6.3.ІРЦ співпрацює з структурними підрозділами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ради з питань освіти за наступними напрямками: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6.3.1. забезпечення проведення повторної комплексної оцінки, зокрема консиліумом із залученням фахівців, які надають психолого-педагогічну допомогу дітям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6.3.2. організація проведення засідань консиліуму для розгляду заяв батьків (одного з батьків) або законних представників дитини щодо оскарження висновку про комплексну оцінку та поглиблене психолого-педагогічне </w:t>
      </w:r>
      <w:r w:rsidRPr="00FF14DB">
        <w:rPr>
          <w:rFonts w:ascii="Times New Roman" w:hAnsi="Times New Roman"/>
          <w:sz w:val="28"/>
          <w:szCs w:val="28"/>
        </w:rPr>
        <w:lastRenderedPageBreak/>
        <w:t>обстеження дитини з метою уточнення особливостей її навчально-пізнавальної діяльності, підтвердження або зміни висновку про комплексну оцінку;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6.3.3. проведення адміністрування реєстру дітей, які пройшли комплексну оцінку і перебувають на обліку в центрі,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6.3.4. забезпечення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6.3.5. забезпечення розгляду звернень стосовно діяльності центру в установленому законодавством порядку;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6.3.6. здійснення координації роботи центру та забезпечення контролю за його діяльністю, дотриманням вимог законодавства та цього Статуту;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6.3.7. здійснення контролю за дотриманням права дітей, у тому числі дітей-сиріт, дітей, позбавлених батьківського піклування, на інклюзивне навчання;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6.3.8. визначення потреби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інноваційних освітніх технологій у діяльність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6.3.9 організовує апробацію навчально-методичних посібників, програм та технічних засобів, які застосовуватимуться у діяльності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6.3.10. вивчає, узагальнює, поширює позитивний досвід діяльності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6.3.11. проводить соціологічні опитування батьків (одного з батьків) або законних представників дітей з особливими освітніми потребами та педагогічних працівників з питань інклюзивного навчання (за узгодженням з відділом освіти, молоді та спорту міської ради).</w:t>
      </w:r>
    </w:p>
    <w:p w:rsidR="00FF14DB" w:rsidRPr="00FF14DB" w:rsidRDefault="00FF14DB" w:rsidP="00FF14D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6.4. Керівництво діяльністю ІРЦ здійснює директор, який призначається власником (засновником) на посаду строком на три роки на конкурсній основі та звільняється з посади власником (засновником).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На посаду директора ІРЦ призначаються педагогічні працівники, які мають вищу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спеціаліста за спеціальністю "Спеціальна освіта", "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освіта", "Дефектологія", "Психологія" та стаж роботи не менше п’яти років за фахом.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 Директор ІРЦ: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 планує та організовує роботу ІРЦ, видає відповідно до компетенції накази, контролює їх виконання, затверджує посадові інструкції фахівців центру;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6.5.2. подає на затвердження засновнику проект змін до Статуту;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6.5.3. залучає необхідних фахівців для надання психолого-педагогічної допомоги шляхом укладення цивільно-правових угод відповідно до запитів ІРЦ;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6.5.4. визначає граничну чисельність працівників ІРЦ та затверджує графік роботи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6.5.5. призначає на посади фахівців ІРЦ на конкурсній основі та звільняє їх з посад відповідно до законодавства;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6.5.6. створює належні умови для продуктивної праці фахівців ІРЦ, підвищення їх фахового і кваліфікаційного рівня, впровадження сучасних </w:t>
      </w:r>
      <w:r w:rsidRPr="00FF14DB">
        <w:rPr>
          <w:rFonts w:ascii="Times New Roman" w:hAnsi="Times New Roman"/>
          <w:sz w:val="28"/>
          <w:szCs w:val="28"/>
        </w:rPr>
        <w:lastRenderedPageBreak/>
        <w:t>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6.5.7. встановлює працівникам розміри премій, винагород, надбавок і доплат на передбачених колективним договором та законодавством умовах;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6.5.8. укладає колективний договір за погодженням з уповноваженим органом;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6.5.9. р</w:t>
      </w:r>
      <w:proofErr w:type="spellStart"/>
      <w:r w:rsidRPr="00FF14DB">
        <w:rPr>
          <w:rFonts w:ascii="Times New Roman" w:hAnsi="Times New Roman"/>
          <w:sz w:val="28"/>
          <w:szCs w:val="28"/>
        </w:rPr>
        <w:t>озпоряджається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за погодженням із засновником в установленому порядку майном центру та його коштами, затверджує кошторис, укладає цивільно-правові угоди, забезпечує ефективність використання фінансових та матеріальних ресурсів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6.5.10. забезпечує охорону праці, дотримання законності у діяльності центру;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6.5.11. представляє ІРЦ у відносинах з державними органами, </w:t>
      </w:r>
      <w:proofErr w:type="spellStart"/>
      <w:r w:rsidRPr="00FF14DB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місцевого самоврядування, підприємствами, установами та організаціями;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6.5.12. подає засновнику річний звіт про діяльність Центру;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6.5.13. вирішує інші питання діяльності Центру у відповідності із законодавством.</w:t>
      </w:r>
    </w:p>
    <w:p w:rsidR="00FF14DB" w:rsidRPr="00FF14DB" w:rsidRDefault="00FF14DB" w:rsidP="00FF14DB">
      <w:pPr>
        <w:pStyle w:val="a6"/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7. Кадрове забезпечення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7.1. Діяльність ІРЦ забезпечують педагогічні працівники, які мають вищу освіту за спеціальністю "Спеціальна освіта", "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освіта", "Дефектологія", "Психологія" за спеціалізацією логопеда, сурдопедагога, </w:t>
      </w:r>
      <w:proofErr w:type="spellStart"/>
      <w:r w:rsidRPr="00FF14DB">
        <w:rPr>
          <w:rFonts w:ascii="Times New Roman" w:hAnsi="Times New Roman"/>
          <w:sz w:val="28"/>
          <w:szCs w:val="28"/>
        </w:rPr>
        <w:t>олігофренопедагога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, тифлопедагога, а також практичні психологи, вчителі </w:t>
      </w:r>
      <w:proofErr w:type="spellStart"/>
      <w:r w:rsidRPr="00FF14DB">
        <w:rPr>
          <w:rFonts w:ascii="Times New Roman" w:hAnsi="Times New Roman"/>
          <w:sz w:val="28"/>
          <w:szCs w:val="28"/>
        </w:rPr>
        <w:t>реабілітологи</w:t>
      </w:r>
      <w:proofErr w:type="spellEnd"/>
      <w:r w:rsidRPr="00FF14DB">
        <w:rPr>
          <w:rFonts w:ascii="Times New Roman" w:hAnsi="Times New Roman"/>
          <w:sz w:val="28"/>
          <w:szCs w:val="28"/>
        </w:rPr>
        <w:t>, медична сестра та бухгалтер.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7.2. На посади педагогічних працівників центру призначаються особи, які мають вищу педагогічну (психологічну)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спеціаліст, при цьому не менше 60 відсотків яких повинні мати стаж роботи три роки за фахом.</w:t>
      </w:r>
    </w:p>
    <w:p w:rsidR="00FF14DB" w:rsidRPr="00FF14DB" w:rsidRDefault="00FF14DB" w:rsidP="00FF14D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7.3. Призначення на посади педагогічних працівників ІРЦ здійснюється директором на конкурсній основі у порядку розробленому  та затвердженому рішенням засновника.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7.4.</w:t>
      </w:r>
      <w:r w:rsidRPr="00FF14DB">
        <w:rPr>
          <w:rFonts w:ascii="Times New Roman" w:hAnsi="Times New Roman"/>
          <w:sz w:val="28"/>
          <w:szCs w:val="28"/>
        </w:rPr>
        <w:t xml:space="preserve"> Обов’язки фахівців ІРЦ визначаються відповідно до законодавства та посадових інструкцій.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7.5. Посади директора та фахівців ІРЦ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7.6. Гранична чисельність фахівців ІРЦ становить 12 осіб.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7.7. Для надання психолого-педагогічної допомоги в ІРЦ можуть вводитись такі посади: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вчителя-логопеда з розрахунку одна штатна одиниця на 25—30 дітей з порушеннями мовлення або 15—20 дітей з тяжкими порушеннями мовлення</w:t>
      </w:r>
      <w:bookmarkStart w:id="1" w:name="o100"/>
      <w:bookmarkEnd w:id="1"/>
      <w:r w:rsidRPr="00FF14DB">
        <w:rPr>
          <w:rFonts w:ascii="Times New Roman" w:hAnsi="Times New Roman"/>
          <w:sz w:val="28"/>
          <w:szCs w:val="28"/>
        </w:rPr>
        <w:t>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вчителя-дефектолога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 з порушеннями слуху/зору/інтелектуального розвитку;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практичного психолога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дітей, які мають порушення емоційно-вольової сфери/пізнавальних процесів;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вчителя лікувальної фізкультури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дітей, які мають порушення опорно-рухового апарату.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7.8. Посада прибиральника приміщень центру вводиться з розрахунку 0,5 штатної одиниці на кожні </w:t>
      </w:r>
      <w:smartTag w:uri="urn:schemas-microsoft-com:office:smarttags" w:element="metricconverter">
        <w:smartTagPr>
          <w:attr w:name="ProductID" w:val="200 кв. метрів"/>
        </w:smartTagPr>
        <w:r w:rsidRPr="00FF14DB">
          <w:rPr>
            <w:rFonts w:ascii="Times New Roman" w:hAnsi="Times New Roman"/>
            <w:sz w:val="28"/>
            <w:szCs w:val="28"/>
          </w:rPr>
          <w:t>200 кв. метрів</w:t>
        </w:r>
      </w:smartTag>
      <w:r w:rsidRPr="00FF14DB">
        <w:rPr>
          <w:rFonts w:ascii="Times New Roman" w:hAnsi="Times New Roman"/>
          <w:sz w:val="28"/>
          <w:szCs w:val="28"/>
        </w:rPr>
        <w:t xml:space="preserve"> площі, що прибирається.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7.9. За наявності автотранспортних засобів (автобусів) вводиться посада водія.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7.10. Кількісний склад фахівців ІРЦ визначається з урахуванням  кількості дітей з особливими освітніми потребами. У разі потреби можуть бути введені додаткові штатні одиниці, у тому числі у разі, коли кількість дітей, які проживають на території ОТГ, перевищує 7 тисяч, центр додатково залучає необхідних фахівців залежно від кількості виявлених дітей відповідної нозології, які потребують надання психолого-педагогічної допомоги. При цьому розрахунок чисельності фахівців центру здійснюється  відповідно до порядку визначеному в Положенні про </w:t>
      </w:r>
      <w:proofErr w:type="spellStart"/>
      <w:r w:rsidRPr="00FF14D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– ресурсний центр, затвердженим Постановою Кабінету Міністрів від 12 липня 2017 року № 545.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8. Ведення ділової документації інклюзивно-ресурсного центру</w:t>
      </w: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8.1. Для організації та обліку роботи фахівці центру ведуть документацію в електронному та паперовому вигляді, зокрема: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річний план роботи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річний план роботи фахівців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щотижневі графіки роботи  центру та фахівців ІРЦ;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звіти фахівців центру про результати надання психолого-педагогічної допомоги дітям з особливими освітніми потребами;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заяв;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висновків про комплексну оцінку;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консультацій;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особові справи дітей, які пройшли комплексну оцінку.</w:t>
      </w:r>
    </w:p>
    <w:p w:rsidR="00FF14DB" w:rsidRPr="00FF14DB" w:rsidRDefault="00FF14DB" w:rsidP="00FF14DB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F14DB" w:rsidRPr="00FF14DB" w:rsidRDefault="00FF14DB" w:rsidP="00FF14DB">
      <w:pPr>
        <w:pStyle w:val="a6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Фінансово-господарська</w:t>
      </w:r>
      <w:proofErr w:type="spellEnd"/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діяльність</w:t>
      </w:r>
      <w:proofErr w:type="spellEnd"/>
    </w:p>
    <w:p w:rsidR="00FF14DB" w:rsidRPr="00FF14DB" w:rsidRDefault="00FF14DB" w:rsidP="00FF14DB">
      <w:pPr>
        <w:pStyle w:val="a6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9.1. Матеріально-технічна база ІРЦ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9.2. Майно, закріплене за ІРЦ, належить йому на праві оперативного управління та не може бути вилученим, якщо інше не передбачено законодавством.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9.3. Фінансування ІРЦ здійснюється Засновником відповідно до бюджетного законодавства.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9.4. Фінансово-господарська діяльність ІРЦ провадиться відповідно до  чинного законодавства  про освіту та інших нормативно-правових актів.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9.5. Джерелами фінансування ІРЦ є кошти місцевого бюджету, благодійні внески юридичних та фізичних осіб, інші джерела, не заборонені законодавством.</w:t>
      </w:r>
    </w:p>
    <w:p w:rsidR="00FF14DB" w:rsidRPr="00FF14DB" w:rsidRDefault="00FF14DB" w:rsidP="00FF14DB">
      <w:pPr>
        <w:pStyle w:val="Style4"/>
        <w:widowControl/>
        <w:tabs>
          <w:tab w:val="left" w:pos="1411"/>
        </w:tabs>
        <w:spacing w:line="240" w:lineRule="auto"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FF14DB">
        <w:rPr>
          <w:rStyle w:val="FontStyle13"/>
          <w:sz w:val="28"/>
          <w:szCs w:val="28"/>
          <w:lang w:val="uk-UA" w:eastAsia="uk-UA"/>
        </w:rPr>
        <w:t>9.6. Керівництво ІРЦ несе відповідальність перед засновником за достовірність та своєчасність подання фінансової, статистичної та іншої звітності.</w:t>
      </w:r>
    </w:p>
    <w:p w:rsidR="00FF14DB" w:rsidRPr="00FF14DB" w:rsidRDefault="00FF14DB" w:rsidP="00FF14DB">
      <w:pPr>
        <w:pStyle w:val="Style4"/>
        <w:widowControl/>
        <w:tabs>
          <w:tab w:val="left" w:pos="1411"/>
        </w:tabs>
        <w:spacing w:line="240" w:lineRule="auto"/>
        <w:ind w:firstLine="709"/>
        <w:jc w:val="left"/>
        <w:rPr>
          <w:sz w:val="28"/>
          <w:szCs w:val="28"/>
          <w:lang w:val="uk-UA"/>
        </w:rPr>
      </w:pPr>
    </w:p>
    <w:p w:rsidR="00FF14DB" w:rsidRPr="00FF14DB" w:rsidRDefault="00FF14DB" w:rsidP="00FF14DB">
      <w:pPr>
        <w:pStyle w:val="3"/>
        <w:spacing w:line="240" w:lineRule="auto"/>
        <w:ind w:firstLine="709"/>
        <w:jc w:val="center"/>
        <w:rPr>
          <w:b/>
          <w:szCs w:val="28"/>
        </w:rPr>
      </w:pPr>
      <w:r w:rsidRPr="00FF14DB">
        <w:rPr>
          <w:b/>
          <w:szCs w:val="28"/>
        </w:rPr>
        <w:t>10.</w:t>
      </w:r>
      <w:r w:rsidRPr="00FF14DB">
        <w:rPr>
          <w:b/>
          <w:szCs w:val="28"/>
          <w:lang w:val="ru-RU"/>
        </w:rPr>
        <w:t xml:space="preserve"> </w:t>
      </w:r>
      <w:r w:rsidRPr="00FF14DB">
        <w:rPr>
          <w:b/>
          <w:szCs w:val="28"/>
        </w:rPr>
        <w:t>Повноваження трудового колективу</w:t>
      </w:r>
    </w:p>
    <w:p w:rsidR="00FF14DB" w:rsidRPr="00FF14DB" w:rsidRDefault="00FF14DB" w:rsidP="00FF14DB">
      <w:pPr>
        <w:rPr>
          <w:rFonts w:ascii="Times New Roman" w:hAnsi="Times New Roman"/>
        </w:rPr>
      </w:pP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10.1. Трудовий </w:t>
      </w:r>
      <w:proofErr w:type="spellStart"/>
      <w:r w:rsidRPr="00FF14DB">
        <w:rPr>
          <w:rFonts w:ascii="Times New Roman" w:hAnsi="Times New Roman"/>
          <w:sz w:val="28"/>
          <w:szCs w:val="28"/>
        </w:rPr>
        <w:t>коллектив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 складається з усіх громадян, які своєю працею беруть участь у його діяльності на основі чинного трудового законодавства.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10.2. Трудові та соціальні відносини трудового колективу з адміністрацією </w:t>
      </w:r>
      <w:r w:rsidRPr="00FF14DB">
        <w:rPr>
          <w:rStyle w:val="FontStyle13"/>
          <w:sz w:val="28"/>
          <w:szCs w:val="28"/>
          <w:lang w:eastAsia="uk-UA"/>
        </w:rPr>
        <w:t xml:space="preserve">ІРЦ </w:t>
      </w:r>
      <w:r w:rsidRPr="00FF14DB">
        <w:rPr>
          <w:rFonts w:ascii="Times New Roman" w:hAnsi="Times New Roman"/>
          <w:sz w:val="28"/>
          <w:szCs w:val="28"/>
        </w:rPr>
        <w:t>регулюються колективним договором.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10.3. Право укладання колективного договору від імені засновника надається директору </w:t>
      </w:r>
      <w:r w:rsidRPr="00FF14DB">
        <w:rPr>
          <w:rStyle w:val="FontStyle13"/>
          <w:sz w:val="28"/>
          <w:szCs w:val="28"/>
          <w:lang w:eastAsia="uk-UA"/>
        </w:rPr>
        <w:t xml:space="preserve">ІРЦ </w:t>
      </w:r>
      <w:r w:rsidRPr="00FF14DB">
        <w:rPr>
          <w:rFonts w:ascii="Times New Roman" w:hAnsi="Times New Roman"/>
          <w:sz w:val="28"/>
          <w:szCs w:val="28"/>
        </w:rPr>
        <w:t>за погодженням з уповноваженим органом, а від імені трудового колективу - уповноваженому ним органу.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10.4. Оплата праці працівників </w:t>
      </w:r>
      <w:r w:rsidRPr="00FF14DB">
        <w:rPr>
          <w:rStyle w:val="FontStyle13"/>
          <w:sz w:val="28"/>
          <w:szCs w:val="28"/>
          <w:lang w:eastAsia="uk-UA"/>
        </w:rPr>
        <w:t>ІРЦ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у першочерговому порядку. Усі інші платежі здійснюються  після виконання зобов'язань щодо оплати праці.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10.5. Працівники </w:t>
      </w:r>
      <w:r w:rsidRPr="00FF14DB">
        <w:rPr>
          <w:rStyle w:val="FontStyle13"/>
          <w:sz w:val="28"/>
          <w:szCs w:val="28"/>
          <w:lang w:eastAsia="uk-UA"/>
        </w:rPr>
        <w:t>ІРЦ</w:t>
      </w:r>
      <w:r w:rsidRPr="00FF14DB">
        <w:rPr>
          <w:rFonts w:ascii="Times New Roman" w:hAnsi="Times New Roman"/>
          <w:sz w:val="28"/>
          <w:szCs w:val="28"/>
        </w:rPr>
        <w:t xml:space="preserve"> провадять свою діяльність відповідно до Статуту, колективного договору та посадових інструкцій згідно із законодавством.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10.6. Для педагогічних працівників та директора ІРЦ щорічна основна відпустка становить 56 календарних днів.</w:t>
      </w:r>
    </w:p>
    <w:p w:rsidR="00FF14DB" w:rsidRPr="00FF14DB" w:rsidRDefault="00FF14DB" w:rsidP="00FF14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11. Контроль за діяльністю центру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11.1. Контроль за дотриманням центром державних вимог здійснюється - засновником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Сторожинецькою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міською радою.</w:t>
      </w:r>
    </w:p>
    <w:p w:rsidR="00FF14DB" w:rsidRPr="00FF14DB" w:rsidRDefault="00FF14DB" w:rsidP="00FF14DB">
      <w:pPr>
        <w:ind w:firstLine="709"/>
        <w:rPr>
          <w:rFonts w:ascii="Times New Roman" w:hAnsi="Times New Roman"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lastRenderedPageBreak/>
        <w:t>12. Припинення діяльності інклюзивно-ресурсного центру</w:t>
      </w:r>
    </w:p>
    <w:p w:rsidR="00FF14DB" w:rsidRPr="00FF14DB" w:rsidRDefault="00FF14DB" w:rsidP="00FF14DB">
      <w:pPr>
        <w:pStyle w:val="a6"/>
        <w:spacing w:before="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12.1. Діяльність ІРЦ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12.2. Під час реорганізації ІРЦ його права та обов’язки переходять до правонаступника, що визначається засновником.</w:t>
      </w:r>
    </w:p>
    <w:p w:rsidR="00FF14DB" w:rsidRPr="00FF14DB" w:rsidRDefault="00FF14DB" w:rsidP="00FF14DB">
      <w:pPr>
        <w:pStyle w:val="a6"/>
        <w:spacing w:before="0"/>
        <w:ind w:firstLine="709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12.3. ІРЦ, що є юридичною особою, вважається реорганізованим (ліквідованим) з дня внесення до Єдиного державного реєстру юридичних осіб, фізичних осіб — підприємців та громадських формувань відповідного запису в установленому порядку.</w:t>
      </w:r>
    </w:p>
    <w:p w:rsidR="00FF14DB" w:rsidRPr="00FF14DB" w:rsidRDefault="00FF14DB" w:rsidP="00FF1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13. Внесення змін та доповнень до Статуту</w:t>
      </w:r>
    </w:p>
    <w:p w:rsidR="00FF14DB" w:rsidRPr="00FF14DB" w:rsidRDefault="00FF14DB" w:rsidP="00FF14D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13.1.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FF14DB" w:rsidRPr="00FF14DB" w:rsidRDefault="00FF14DB" w:rsidP="00FF14D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FF14DB">
      <w:pPr>
        <w:widowControl w:val="0"/>
        <w:rPr>
          <w:rFonts w:ascii="Times New Roman" w:hAnsi="Times New Roman"/>
          <w:b/>
          <w:sz w:val="28"/>
          <w:szCs w:val="28"/>
        </w:rPr>
      </w:pPr>
      <w:proofErr w:type="spellStart"/>
      <w:r w:rsidRPr="00FF14DB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28"/>
          <w:szCs w:val="28"/>
        </w:rPr>
        <w:t xml:space="preserve"> міський голова                             Ігор </w:t>
      </w:r>
      <w:proofErr w:type="spellStart"/>
      <w:r w:rsidRPr="00FF14DB">
        <w:rPr>
          <w:rFonts w:ascii="Times New Roman" w:hAnsi="Times New Roman"/>
          <w:b/>
          <w:sz w:val="28"/>
          <w:szCs w:val="28"/>
        </w:rPr>
        <w:t>Матейчук</w:t>
      </w:r>
      <w:proofErr w:type="spellEnd"/>
    </w:p>
    <w:p w:rsidR="00FF14DB" w:rsidRPr="00FF14DB" w:rsidRDefault="00FF14DB" w:rsidP="00FF14D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FF14DB" w:rsidRPr="00FF14DB" w:rsidRDefault="00FF14DB" w:rsidP="00D07BD6">
      <w:pPr>
        <w:spacing w:after="0" w:line="240" w:lineRule="auto"/>
        <w:jc w:val="both"/>
        <w:rPr>
          <w:rFonts w:ascii="Times New Roman" w:hAnsi="Times New Roman"/>
        </w:rPr>
      </w:pPr>
    </w:p>
    <w:p w:rsidR="00FF14DB" w:rsidRPr="00FF14DB" w:rsidRDefault="00FF14DB">
      <w:pPr>
        <w:spacing w:after="0" w:line="240" w:lineRule="auto"/>
        <w:jc w:val="both"/>
        <w:rPr>
          <w:rFonts w:ascii="Times New Roman" w:hAnsi="Times New Roman"/>
        </w:rPr>
      </w:pPr>
    </w:p>
    <w:sectPr w:rsidR="00FF14DB" w:rsidRPr="00FF14DB" w:rsidSect="00B25612">
      <w:pgSz w:w="11906" w:h="16838"/>
      <w:pgMar w:top="540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1">
    <w:nsid w:val="7A9B59ED"/>
    <w:multiLevelType w:val="multilevel"/>
    <w:tmpl w:val="DA801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C6B"/>
    <w:rsid w:val="00036010"/>
    <w:rsid w:val="00073540"/>
    <w:rsid w:val="000C761E"/>
    <w:rsid w:val="000F02CC"/>
    <w:rsid w:val="001253BC"/>
    <w:rsid w:val="00185FCC"/>
    <w:rsid w:val="00187029"/>
    <w:rsid w:val="001E274D"/>
    <w:rsid w:val="002216A1"/>
    <w:rsid w:val="0029508A"/>
    <w:rsid w:val="0039512E"/>
    <w:rsid w:val="00501F1C"/>
    <w:rsid w:val="00513BCC"/>
    <w:rsid w:val="00596CC1"/>
    <w:rsid w:val="005C58DD"/>
    <w:rsid w:val="005F66F5"/>
    <w:rsid w:val="00695C6B"/>
    <w:rsid w:val="007017D6"/>
    <w:rsid w:val="00702FEE"/>
    <w:rsid w:val="0076755C"/>
    <w:rsid w:val="007956D5"/>
    <w:rsid w:val="007F45F2"/>
    <w:rsid w:val="008419C1"/>
    <w:rsid w:val="008B4BDD"/>
    <w:rsid w:val="009613D8"/>
    <w:rsid w:val="009B1BEE"/>
    <w:rsid w:val="00A8732F"/>
    <w:rsid w:val="00AC56C7"/>
    <w:rsid w:val="00B25612"/>
    <w:rsid w:val="00BC4C92"/>
    <w:rsid w:val="00C13D6F"/>
    <w:rsid w:val="00C32B48"/>
    <w:rsid w:val="00CD49F7"/>
    <w:rsid w:val="00D07BD6"/>
    <w:rsid w:val="00D967B7"/>
    <w:rsid w:val="00DA0B4D"/>
    <w:rsid w:val="00E23A6D"/>
    <w:rsid w:val="00E9258A"/>
    <w:rsid w:val="00F110F9"/>
    <w:rsid w:val="00F165A9"/>
    <w:rsid w:val="00F57AF4"/>
    <w:rsid w:val="00F65F1B"/>
    <w:rsid w:val="00F7247E"/>
    <w:rsid w:val="00FC1F84"/>
    <w:rsid w:val="00FE15BD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57AF4"/>
    <w:pPr>
      <w:keepNext/>
      <w:spacing w:after="0" w:line="360" w:lineRule="auto"/>
      <w:outlineLvl w:val="2"/>
    </w:pPr>
    <w:rPr>
      <w:rFonts w:ascii="Times New Roman" w:hAnsi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02FEE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D07B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07BD6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a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rsid w:val="00FF14DB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22524</Words>
  <Characters>12840</Characters>
  <Application>Microsoft Office Word</Application>
  <DocSecurity>0</DocSecurity>
  <Lines>107</Lines>
  <Paragraphs>70</Paragraphs>
  <ScaleCrop>false</ScaleCrop>
  <Company/>
  <LinksUpToDate>false</LinksUpToDate>
  <CharactersWithSpaces>35294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user</cp:lastModifiedBy>
  <cp:revision>6</cp:revision>
  <dcterms:created xsi:type="dcterms:W3CDTF">2020-12-28T16:03:00Z</dcterms:created>
  <dcterms:modified xsi:type="dcterms:W3CDTF">2020-12-28T17:27:00Z</dcterms:modified>
</cp:coreProperties>
</file>