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E0" w:rsidRDefault="006865E0" w:rsidP="00134F52">
      <w:pPr>
        <w:spacing w:after="0" w:line="240" w:lineRule="auto"/>
        <w:ind w:firstLine="450"/>
        <w:rPr>
          <w:rFonts w:ascii="Verdana" w:hAnsi="Verdana"/>
          <w:b/>
          <w:bCs/>
          <w:color w:val="000000"/>
          <w:sz w:val="18"/>
          <w:szCs w:val="18"/>
          <w:lang w:eastAsia="uk-UA"/>
        </w:rPr>
      </w:pPr>
      <w:bookmarkStart w:id="0" w:name="_Hlk27986289"/>
      <w:r>
        <w:rPr>
          <w:rFonts w:ascii="Verdana" w:hAnsi="Verdana"/>
          <w:b/>
          <w:bCs/>
          <w:color w:val="000000"/>
          <w:sz w:val="18"/>
          <w:szCs w:val="18"/>
          <w:lang w:eastAsia="uk-UA"/>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3.5pt;visibility:visible">
            <v:imagedata r:id="rId7" o:title=""/>
          </v:shape>
        </w:pict>
      </w:r>
    </w:p>
    <w:p w:rsidR="006865E0" w:rsidRDefault="006865E0" w:rsidP="00134F52">
      <w:pPr>
        <w:spacing w:after="0" w:line="240" w:lineRule="auto"/>
        <w:ind w:firstLine="450"/>
        <w:jc w:val="center"/>
        <w:rPr>
          <w:rFonts w:ascii="Verdana" w:hAnsi="Verdana"/>
          <w:b/>
          <w:bCs/>
          <w:color w:val="000000"/>
          <w:sz w:val="18"/>
          <w:szCs w:val="18"/>
          <w:lang w:eastAsia="uk-UA"/>
        </w:rPr>
      </w:pPr>
    </w:p>
    <w:p w:rsidR="006865E0" w:rsidRPr="006A0932" w:rsidRDefault="006865E0" w:rsidP="00134F52">
      <w:pPr>
        <w:shd w:val="clear" w:color="auto" w:fill="FFFFFF"/>
        <w:spacing w:after="0" w:line="240" w:lineRule="auto"/>
        <w:ind w:left="374" w:right="-117"/>
        <w:jc w:val="center"/>
        <w:rPr>
          <w:rFonts w:ascii="Arial" w:hAnsi="Arial" w:cs="Arial"/>
          <w:color w:val="000000"/>
          <w:sz w:val="20"/>
          <w:szCs w:val="20"/>
          <w:lang w:eastAsia="uk-UA"/>
        </w:rPr>
      </w:pPr>
      <w:r w:rsidRPr="006A0932">
        <w:rPr>
          <w:rFonts w:ascii="Times New Roman CYR" w:hAnsi="Times New Roman CYR" w:cs="Times New Roman CYR"/>
          <w:b/>
          <w:bCs/>
          <w:color w:val="000000"/>
          <w:sz w:val="36"/>
          <w:szCs w:val="36"/>
          <w:lang w:eastAsia="uk-UA"/>
        </w:rPr>
        <w:t>УКРАЇНА</w:t>
      </w:r>
    </w:p>
    <w:p w:rsidR="006865E0" w:rsidRDefault="006865E0" w:rsidP="00134F52">
      <w:pPr>
        <w:shd w:val="clear" w:color="auto" w:fill="FFFFFF"/>
        <w:spacing w:after="0" w:line="240" w:lineRule="auto"/>
        <w:ind w:left="374" w:right="-117"/>
        <w:jc w:val="center"/>
        <w:rPr>
          <w:rFonts w:ascii="Times New Roman CYR" w:hAnsi="Times New Roman CYR" w:cs="Times New Roman CYR"/>
          <w:b/>
          <w:bCs/>
          <w:color w:val="000000"/>
          <w:sz w:val="36"/>
          <w:szCs w:val="36"/>
          <w:lang w:eastAsia="uk-UA"/>
        </w:rPr>
      </w:pPr>
      <w:r w:rsidRPr="006A0932">
        <w:rPr>
          <w:rFonts w:ascii="Times New Roman CYR" w:hAnsi="Times New Roman CYR" w:cs="Times New Roman CYR"/>
          <w:b/>
          <w:bCs/>
          <w:color w:val="000000"/>
          <w:sz w:val="36"/>
          <w:szCs w:val="36"/>
          <w:lang w:eastAsia="uk-UA"/>
        </w:rPr>
        <w:t>СТОРОЖИНЕЦЬКА МІСЬКА РАДА</w:t>
      </w:r>
    </w:p>
    <w:p w:rsidR="006865E0" w:rsidRDefault="006865E0" w:rsidP="00134F52">
      <w:pPr>
        <w:shd w:val="clear" w:color="auto" w:fill="FFFFFF"/>
        <w:spacing w:after="0" w:line="240" w:lineRule="auto"/>
        <w:ind w:left="374" w:right="-117"/>
        <w:jc w:val="center"/>
        <w:rPr>
          <w:rFonts w:ascii="Times New Roman CYR" w:hAnsi="Times New Roman CYR" w:cs="Times New Roman CYR"/>
          <w:b/>
          <w:bCs/>
          <w:color w:val="000000"/>
          <w:sz w:val="32"/>
          <w:szCs w:val="32"/>
          <w:lang w:eastAsia="uk-UA"/>
        </w:rPr>
      </w:pPr>
      <w:r>
        <w:rPr>
          <w:rFonts w:ascii="Times New Roman CYR" w:hAnsi="Times New Roman CYR" w:cs="Times New Roman CYR"/>
          <w:b/>
          <w:bCs/>
          <w:color w:val="000000"/>
          <w:sz w:val="32"/>
          <w:szCs w:val="32"/>
          <w:lang w:val="uk-UA" w:eastAsia="uk-UA"/>
        </w:rPr>
        <w:t>ЧЕРНІВ</w:t>
      </w:r>
      <w:r w:rsidRPr="006A0932">
        <w:rPr>
          <w:rFonts w:ascii="Times New Roman CYR" w:hAnsi="Times New Roman CYR" w:cs="Times New Roman CYR"/>
          <w:b/>
          <w:bCs/>
          <w:color w:val="000000"/>
          <w:sz w:val="32"/>
          <w:szCs w:val="32"/>
          <w:lang w:eastAsia="uk-UA"/>
        </w:rPr>
        <w:t>ЕЦЬКОГО РАЙОНУ</w:t>
      </w:r>
      <w:r>
        <w:rPr>
          <w:rFonts w:ascii="Times New Roman CYR" w:hAnsi="Times New Roman CYR" w:cs="Times New Roman CYR"/>
          <w:b/>
          <w:bCs/>
          <w:color w:val="000000"/>
          <w:sz w:val="32"/>
          <w:szCs w:val="32"/>
          <w:lang w:eastAsia="uk-UA"/>
        </w:rPr>
        <w:t xml:space="preserve"> </w:t>
      </w:r>
    </w:p>
    <w:p w:rsidR="006865E0" w:rsidRPr="006A0932" w:rsidRDefault="006865E0" w:rsidP="00134F52">
      <w:pPr>
        <w:shd w:val="clear" w:color="auto" w:fill="FFFFFF"/>
        <w:spacing w:after="0" w:line="240" w:lineRule="auto"/>
        <w:ind w:left="374" w:right="-117"/>
        <w:jc w:val="center"/>
        <w:rPr>
          <w:rFonts w:ascii="Arial" w:hAnsi="Arial" w:cs="Arial"/>
          <w:color w:val="000000"/>
          <w:sz w:val="20"/>
          <w:szCs w:val="20"/>
          <w:lang w:eastAsia="uk-UA"/>
        </w:rPr>
      </w:pPr>
      <w:r w:rsidRPr="006A0932">
        <w:rPr>
          <w:rFonts w:ascii="Times New Roman CYR" w:hAnsi="Times New Roman CYR" w:cs="Times New Roman CYR"/>
          <w:b/>
          <w:bCs/>
          <w:color w:val="000000"/>
          <w:sz w:val="32"/>
          <w:szCs w:val="32"/>
          <w:lang w:eastAsia="uk-UA"/>
        </w:rPr>
        <w:t>ЧЕРНІВЕЦЬКОЇ ОБЛАСТІ</w:t>
      </w:r>
    </w:p>
    <w:p w:rsidR="006865E0" w:rsidRPr="006A0932" w:rsidRDefault="006865E0" w:rsidP="00134F52">
      <w:pPr>
        <w:shd w:val="clear" w:color="auto" w:fill="FFFFFF"/>
        <w:spacing w:before="100" w:beforeAutospacing="1" w:after="100" w:afterAutospacing="1" w:line="240" w:lineRule="auto"/>
        <w:jc w:val="center"/>
        <w:rPr>
          <w:rFonts w:ascii="Arial" w:hAnsi="Arial" w:cs="Arial"/>
          <w:color w:val="000000"/>
          <w:sz w:val="20"/>
          <w:szCs w:val="20"/>
          <w:lang w:eastAsia="uk-UA"/>
        </w:rPr>
      </w:pPr>
      <w:r>
        <w:rPr>
          <w:rFonts w:ascii="Times New Roman CYR" w:hAnsi="Times New Roman CYR" w:cs="Times New Roman CYR"/>
          <w:b/>
          <w:bCs/>
          <w:color w:val="000000"/>
          <w:sz w:val="32"/>
          <w:szCs w:val="32"/>
          <w:lang w:val="uk-UA" w:eastAsia="uk-UA"/>
        </w:rPr>
        <w:t xml:space="preserve">ІІ </w:t>
      </w:r>
      <w:r w:rsidRPr="006A0932">
        <w:rPr>
          <w:rFonts w:ascii="Times New Roman CYR" w:hAnsi="Times New Roman CYR" w:cs="Times New Roman CYR"/>
          <w:b/>
          <w:bCs/>
          <w:color w:val="000000"/>
          <w:sz w:val="32"/>
          <w:szCs w:val="32"/>
          <w:lang w:eastAsia="uk-UA"/>
        </w:rPr>
        <w:t> сесія  VІ</w:t>
      </w:r>
      <w:r>
        <w:rPr>
          <w:rFonts w:ascii="Times New Roman CYR" w:hAnsi="Times New Roman CYR" w:cs="Times New Roman CYR"/>
          <w:b/>
          <w:bCs/>
          <w:color w:val="000000"/>
          <w:sz w:val="32"/>
          <w:szCs w:val="32"/>
          <w:lang w:val="uk-UA" w:eastAsia="uk-UA"/>
        </w:rPr>
        <w:t>І</w:t>
      </w:r>
      <w:r w:rsidRPr="006A0932">
        <w:rPr>
          <w:rFonts w:ascii="Times New Roman CYR" w:hAnsi="Times New Roman CYR" w:cs="Times New Roman CYR"/>
          <w:b/>
          <w:bCs/>
          <w:color w:val="000000"/>
          <w:sz w:val="32"/>
          <w:szCs w:val="32"/>
          <w:lang w:eastAsia="uk-UA"/>
        </w:rPr>
        <w:t>І скликання</w:t>
      </w:r>
    </w:p>
    <w:p w:rsidR="006865E0" w:rsidRPr="00BB7CED" w:rsidRDefault="006865E0" w:rsidP="007B18CB">
      <w:pPr>
        <w:shd w:val="clear" w:color="auto" w:fill="FFFFFF"/>
        <w:spacing w:after="0" w:line="240" w:lineRule="auto"/>
        <w:ind w:right="-117"/>
        <w:rPr>
          <w:rFonts w:ascii="Arial" w:hAnsi="Arial" w:cs="Arial"/>
          <w:color w:val="000000"/>
          <w:sz w:val="20"/>
          <w:szCs w:val="20"/>
          <w:lang w:val="uk-UA" w:eastAsia="uk-UA"/>
        </w:rPr>
      </w:pPr>
      <w:r>
        <w:rPr>
          <w:rFonts w:ascii="Times New Roman CYR" w:hAnsi="Times New Roman CYR" w:cs="Times New Roman CYR"/>
          <w:b/>
          <w:bCs/>
          <w:color w:val="000000"/>
          <w:sz w:val="32"/>
          <w:szCs w:val="32"/>
          <w:lang w:val="uk-UA" w:eastAsia="uk-UA"/>
        </w:rPr>
        <w:t xml:space="preserve">                             </w:t>
      </w:r>
      <w:r w:rsidRPr="006A0932">
        <w:rPr>
          <w:rFonts w:ascii="Times New Roman CYR" w:hAnsi="Times New Roman CYR" w:cs="Times New Roman CYR"/>
          <w:b/>
          <w:bCs/>
          <w:color w:val="000000"/>
          <w:sz w:val="32"/>
          <w:szCs w:val="32"/>
          <w:lang w:eastAsia="uk-UA"/>
        </w:rPr>
        <w:t>Р  І  Ш  Е  Н  Н  Я     № </w:t>
      </w:r>
      <w:r>
        <w:rPr>
          <w:rFonts w:ascii="Times New Roman CYR" w:hAnsi="Times New Roman CYR" w:cs="Times New Roman CYR"/>
          <w:b/>
          <w:bCs/>
          <w:color w:val="000000"/>
          <w:sz w:val="32"/>
          <w:szCs w:val="32"/>
          <w:lang w:eastAsia="uk-UA"/>
        </w:rPr>
        <w:t>___</w:t>
      </w:r>
      <w:r>
        <w:rPr>
          <w:rFonts w:ascii="Times New Roman CYR" w:hAnsi="Times New Roman CYR" w:cs="Times New Roman CYR"/>
          <w:b/>
          <w:bCs/>
          <w:color w:val="000000"/>
          <w:sz w:val="32"/>
          <w:szCs w:val="32"/>
          <w:lang w:val="uk-UA" w:eastAsia="uk-UA"/>
        </w:rPr>
        <w:t>-2/2020</w:t>
      </w:r>
    </w:p>
    <w:p w:rsidR="006865E0" w:rsidRPr="006A0932" w:rsidRDefault="006865E0" w:rsidP="00134F52">
      <w:pPr>
        <w:shd w:val="clear" w:color="auto" w:fill="FFFFFF"/>
        <w:spacing w:before="100" w:beforeAutospacing="1" w:after="100" w:afterAutospacing="1" w:line="240" w:lineRule="auto"/>
        <w:ind w:right="-117"/>
        <w:jc w:val="both"/>
        <w:rPr>
          <w:rFonts w:ascii="Arial" w:hAnsi="Arial" w:cs="Arial"/>
          <w:color w:val="000000"/>
          <w:sz w:val="20"/>
          <w:szCs w:val="20"/>
          <w:lang w:eastAsia="uk-UA"/>
        </w:rPr>
      </w:pPr>
      <w:r>
        <w:rPr>
          <w:rFonts w:ascii="Times New Roman CYR" w:hAnsi="Times New Roman CYR" w:cs="Times New Roman CYR"/>
          <w:color w:val="000000"/>
          <w:sz w:val="28"/>
          <w:szCs w:val="28"/>
          <w:lang w:val="uk-UA" w:eastAsia="uk-UA"/>
        </w:rPr>
        <w:t xml:space="preserve">22 грудня </w:t>
      </w:r>
      <w:r>
        <w:rPr>
          <w:rFonts w:ascii="Times New Roman CYR" w:hAnsi="Times New Roman CYR" w:cs="Times New Roman CYR"/>
          <w:color w:val="000000"/>
          <w:sz w:val="28"/>
          <w:szCs w:val="28"/>
          <w:lang w:eastAsia="uk-UA"/>
        </w:rPr>
        <w:t> 202</w:t>
      </w:r>
      <w:r>
        <w:rPr>
          <w:rFonts w:ascii="Times New Roman CYR" w:hAnsi="Times New Roman CYR" w:cs="Times New Roman CYR"/>
          <w:color w:val="000000"/>
          <w:sz w:val="28"/>
          <w:szCs w:val="28"/>
          <w:lang w:val="uk-UA" w:eastAsia="uk-UA"/>
        </w:rPr>
        <w:t>0</w:t>
      </w:r>
      <w:r w:rsidRPr="006A0932">
        <w:rPr>
          <w:rFonts w:ascii="Times New Roman CYR" w:hAnsi="Times New Roman CYR" w:cs="Times New Roman CYR"/>
          <w:color w:val="000000"/>
          <w:sz w:val="28"/>
          <w:szCs w:val="28"/>
          <w:lang w:eastAsia="uk-UA"/>
        </w:rPr>
        <w:t xml:space="preserve"> року                                                             </w:t>
      </w:r>
      <w:r>
        <w:rPr>
          <w:rFonts w:ascii="Times New Roman CYR" w:hAnsi="Times New Roman CYR" w:cs="Times New Roman CYR"/>
          <w:color w:val="000000"/>
          <w:sz w:val="28"/>
          <w:szCs w:val="28"/>
          <w:lang w:val="uk-UA" w:eastAsia="uk-UA"/>
        </w:rPr>
        <w:t xml:space="preserve">      </w:t>
      </w:r>
      <w:r w:rsidRPr="006A0932">
        <w:rPr>
          <w:rFonts w:ascii="Times New Roman CYR" w:hAnsi="Times New Roman CYR" w:cs="Times New Roman CYR"/>
          <w:color w:val="000000"/>
          <w:sz w:val="28"/>
          <w:szCs w:val="28"/>
          <w:lang w:eastAsia="uk-UA"/>
        </w:rPr>
        <w:t> м. Сторожинець</w:t>
      </w:r>
    </w:p>
    <w:tbl>
      <w:tblPr>
        <w:tblW w:w="0" w:type="auto"/>
        <w:tblLook w:val="00A0"/>
      </w:tblPr>
      <w:tblGrid>
        <w:gridCol w:w="4786"/>
      </w:tblGrid>
      <w:tr w:rsidR="006865E0" w:rsidRPr="00125DD2" w:rsidTr="00125DD2">
        <w:tc>
          <w:tcPr>
            <w:tcW w:w="4786" w:type="dxa"/>
          </w:tcPr>
          <w:p w:rsidR="006865E0" w:rsidRPr="00125DD2" w:rsidRDefault="006865E0" w:rsidP="00125DD2">
            <w:pPr>
              <w:spacing w:after="0" w:line="240" w:lineRule="auto"/>
              <w:jc w:val="both"/>
              <w:rPr>
                <w:rFonts w:ascii="Times New Roman" w:hAnsi="Times New Roman"/>
                <w:sz w:val="28"/>
                <w:szCs w:val="28"/>
                <w:lang w:val="uk-UA"/>
              </w:rPr>
            </w:pPr>
            <w:r w:rsidRPr="00125DD2">
              <w:rPr>
                <w:rFonts w:ascii="Times New Roman" w:hAnsi="Times New Roman"/>
                <w:b/>
                <w:color w:val="000000"/>
                <w:sz w:val="28"/>
                <w:szCs w:val="28"/>
                <w:lang w:val="uk-UA"/>
              </w:rPr>
              <w:t>Про реорганізацію Ропчанської сільської ради шляхом її приєднання до Сторожинецької міської ради Чернівецького району Чернівецької  області</w:t>
            </w:r>
          </w:p>
        </w:tc>
      </w:tr>
      <w:bookmarkEnd w:id="0"/>
    </w:tbl>
    <w:p w:rsidR="006865E0" w:rsidRDefault="006865E0" w:rsidP="00D6419A">
      <w:pPr>
        <w:spacing w:after="0" w:line="240" w:lineRule="auto"/>
        <w:jc w:val="both"/>
        <w:rPr>
          <w:rFonts w:ascii="Times New Roman" w:hAnsi="Times New Roman"/>
          <w:b/>
          <w:color w:val="000000"/>
          <w:sz w:val="28"/>
          <w:szCs w:val="28"/>
          <w:lang w:val="uk-UA"/>
        </w:rPr>
      </w:pPr>
    </w:p>
    <w:p w:rsidR="006865E0" w:rsidRPr="003D1AE8" w:rsidRDefault="006865E0" w:rsidP="007F397D">
      <w:pPr>
        <w:shd w:val="clear" w:color="auto" w:fill="FFFFFF"/>
        <w:spacing w:line="240" w:lineRule="auto"/>
        <w:ind w:firstLine="708"/>
        <w:jc w:val="both"/>
        <w:textAlignment w:val="baseline"/>
        <w:rPr>
          <w:rFonts w:ascii="Times New Roman" w:hAnsi="Times New Roman"/>
          <w:sz w:val="28"/>
          <w:szCs w:val="28"/>
          <w:lang w:val="uk-UA"/>
        </w:rPr>
      </w:pPr>
      <w:bookmarkStart w:id="1" w:name="_Hlk57123122"/>
      <w:r w:rsidRPr="003D1AE8">
        <w:rPr>
          <w:rFonts w:ascii="Times New Roman" w:hAnsi="Times New Roman"/>
          <w:sz w:val="28"/>
          <w:szCs w:val="28"/>
          <w:lang w:val="uk-UA"/>
        </w:rPr>
        <w:t>З метою припинення Ропчанської сільської ради шляхом реорганізації через приєднання до Сторожинецької міської ради Чернівецького району Чернівецької  області, керуючись розпорядженнями Кабінету Міністрів України від 06 травня 2020 року № 595-р «Про затвердження перспективного плану формування територ</w:t>
      </w:r>
      <w:r>
        <w:rPr>
          <w:rFonts w:ascii="Times New Roman" w:hAnsi="Times New Roman"/>
          <w:sz w:val="28"/>
          <w:szCs w:val="28"/>
          <w:lang w:val="uk-UA"/>
        </w:rPr>
        <w:t>ій громад Чернівецької області»</w:t>
      </w:r>
      <w:r w:rsidRPr="003D1AE8">
        <w:rPr>
          <w:rFonts w:ascii="Times New Roman" w:hAnsi="Times New Roman"/>
          <w:sz w:val="28"/>
          <w:szCs w:val="28"/>
          <w:lang w:val="uk-UA"/>
        </w:rPr>
        <w:t xml:space="preserve"> від </w:t>
      </w:r>
      <w:r w:rsidRPr="003D1AE8">
        <w:rPr>
          <w:rFonts w:ascii="Times New Roman" w:hAnsi="Times New Roman"/>
          <w:spacing w:val="15"/>
          <w:sz w:val="28"/>
          <w:szCs w:val="28"/>
          <w:lang w:val="uk-UA" w:eastAsia="uk-UA"/>
        </w:rPr>
        <w:t xml:space="preserve"> 12 червня 2020 р. № 729-р «</w:t>
      </w:r>
      <w:r w:rsidRPr="00EA1FF5">
        <w:rPr>
          <w:rFonts w:ascii="Times New Roman" w:hAnsi="Times New Roman"/>
          <w:bCs/>
          <w:sz w:val="28"/>
          <w:szCs w:val="28"/>
          <w:lang w:val="uk-UA" w:eastAsia="uk-UA"/>
        </w:rPr>
        <w:t>Про визначення адміністративних центрів та затвердження територій територіальних громад Чернівецької області</w:t>
      </w:r>
      <w:r w:rsidRPr="003D1AE8">
        <w:rPr>
          <w:rFonts w:ascii="Times New Roman" w:hAnsi="Times New Roman"/>
          <w:sz w:val="28"/>
          <w:szCs w:val="28"/>
          <w:lang w:val="uk-UA"/>
        </w:rPr>
        <w:t>», ст. ст. 104-107 Цивільного кодексу України, положеннями Закон</w:t>
      </w:r>
      <w:r>
        <w:rPr>
          <w:rFonts w:ascii="Times New Roman" w:hAnsi="Times New Roman"/>
          <w:sz w:val="28"/>
          <w:szCs w:val="28"/>
          <w:lang w:val="uk-UA"/>
        </w:rPr>
        <w:t>ів</w:t>
      </w:r>
      <w:r w:rsidRPr="003D1AE8">
        <w:rPr>
          <w:rFonts w:ascii="Times New Roman" w:hAnsi="Times New Roman"/>
          <w:sz w:val="28"/>
          <w:szCs w:val="28"/>
          <w:lang w:val="uk-UA"/>
        </w:rPr>
        <w:t xml:space="preserve"> </w:t>
      </w:r>
      <w:r w:rsidRPr="00496839">
        <w:rPr>
          <w:rFonts w:ascii="Times New Roman" w:hAnsi="Times New Roman"/>
          <w:sz w:val="28"/>
          <w:szCs w:val="28"/>
          <w:lang w:val="uk-UA"/>
        </w:rPr>
        <w:t xml:space="preserve">України </w:t>
      </w:r>
      <w:bookmarkStart w:id="2" w:name="n3"/>
      <w:bookmarkEnd w:id="2"/>
      <w:r w:rsidRPr="00496839">
        <w:rPr>
          <w:rFonts w:ascii="Times New Roman" w:hAnsi="Times New Roman"/>
          <w:sz w:val="28"/>
          <w:szCs w:val="28"/>
          <w:lang w:val="uk-UA"/>
        </w:rPr>
        <w:t>«</w:t>
      </w:r>
      <w:r w:rsidRPr="00496839">
        <w:rPr>
          <w:rFonts w:ascii="Times New Roman" w:hAnsi="Times New Roman"/>
          <w:bCs/>
          <w:sz w:val="28"/>
          <w:szCs w:val="28"/>
          <w:lang w:val="uk-UA" w:eastAsia="uk-UA"/>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w:t>
      </w:r>
      <w:r>
        <w:rPr>
          <w:rFonts w:ascii="Times New Roman" w:hAnsi="Times New Roman"/>
          <w:bCs/>
          <w:sz w:val="28"/>
          <w:szCs w:val="28"/>
          <w:lang w:val="uk-UA" w:eastAsia="uk-UA"/>
        </w:rPr>
        <w:t xml:space="preserve">                   </w:t>
      </w:r>
      <w:r w:rsidRPr="00496839">
        <w:rPr>
          <w:rFonts w:ascii="Times New Roman" w:hAnsi="Times New Roman"/>
          <w:bCs/>
          <w:sz w:val="28"/>
          <w:szCs w:val="28"/>
          <w:lang w:val="uk-UA" w:eastAsia="uk-UA"/>
        </w:rPr>
        <w:t>і районних державних адміністрацій»,</w:t>
      </w:r>
      <w:r w:rsidRPr="00496839">
        <w:rPr>
          <w:rFonts w:ascii="Times New Roman" w:hAnsi="Times New Roman"/>
          <w:sz w:val="28"/>
          <w:szCs w:val="28"/>
          <w:lang w:val="uk-UA"/>
        </w:rPr>
        <w:t xml:space="preserve"> «Про державну реєстрацію юридичних осіб та фізичних осіб-підприємців та громадських формувань», полож</w:t>
      </w:r>
      <w:r w:rsidRPr="008E5CA8">
        <w:rPr>
          <w:rFonts w:ascii="Times New Roman" w:hAnsi="Times New Roman"/>
          <w:sz w:val="28"/>
          <w:szCs w:val="28"/>
          <w:lang w:val="uk-UA"/>
        </w:rPr>
        <w:t>еннями Закону України</w:t>
      </w:r>
      <w:r>
        <w:rPr>
          <w:rFonts w:ascii="Times New Roman" w:hAnsi="Times New Roman"/>
          <w:sz w:val="28"/>
          <w:szCs w:val="28"/>
          <w:lang w:val="uk-UA"/>
        </w:rPr>
        <w:t xml:space="preserve">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sidRPr="008E5CA8">
        <w:rPr>
          <w:rFonts w:ascii="Times New Roman" w:hAnsi="Times New Roman"/>
          <w:bCs/>
          <w:sz w:val="28"/>
          <w:szCs w:val="28"/>
          <w:shd w:val="clear" w:color="auto" w:fill="FFFFE2"/>
          <w:lang w:val="uk-UA"/>
        </w:rPr>
        <w:t xml:space="preserve">, </w:t>
      </w:r>
      <w:r w:rsidRPr="008E5CA8">
        <w:rPr>
          <w:rFonts w:ascii="Times New Roman" w:hAnsi="Times New Roman"/>
          <w:sz w:val="28"/>
          <w:szCs w:val="28"/>
          <w:lang w:val="uk-UA"/>
        </w:rPr>
        <w:t xml:space="preserve">ст. ст.  26, 59 та розділу </w:t>
      </w:r>
      <w:r w:rsidRPr="008E5CA8">
        <w:rPr>
          <w:rFonts w:ascii="Times New Roman" w:hAnsi="Times New Roman"/>
          <w:sz w:val="28"/>
          <w:szCs w:val="28"/>
          <w:lang w:val="en-US"/>
        </w:rPr>
        <w:t>V</w:t>
      </w:r>
      <w:r w:rsidRPr="008E5CA8">
        <w:rPr>
          <w:rFonts w:ascii="Times New Roman" w:hAnsi="Times New Roman"/>
          <w:sz w:val="28"/>
          <w:szCs w:val="28"/>
          <w:lang w:val="uk-UA"/>
        </w:rPr>
        <w:t xml:space="preserve"> «Прикінцеві та перехідні положення» Закону України «Про місцеве самоврядування в Україні</w:t>
      </w:r>
      <w:r w:rsidRPr="003D1AE8">
        <w:rPr>
          <w:rFonts w:ascii="Times New Roman" w:hAnsi="Times New Roman"/>
          <w:sz w:val="28"/>
          <w:szCs w:val="28"/>
          <w:lang w:val="uk-UA"/>
        </w:rPr>
        <w:t xml:space="preserve">», </w:t>
      </w:r>
      <w:bookmarkEnd w:id="1"/>
    </w:p>
    <w:p w:rsidR="006865E0" w:rsidRPr="007B18CB" w:rsidRDefault="006865E0" w:rsidP="007B18CB">
      <w:pPr>
        <w:shd w:val="clear" w:color="auto" w:fill="FFFFFF"/>
        <w:spacing w:after="0" w:line="240" w:lineRule="auto"/>
        <w:jc w:val="center"/>
        <w:rPr>
          <w:rFonts w:ascii="Times New Roman" w:hAnsi="Times New Roman"/>
          <w:b/>
          <w:bCs/>
          <w:color w:val="000000"/>
          <w:sz w:val="28"/>
          <w:szCs w:val="28"/>
          <w:lang w:val="uk-UA" w:eastAsia="uk-UA"/>
        </w:rPr>
      </w:pPr>
      <w:r w:rsidRPr="003D1AE8">
        <w:rPr>
          <w:rFonts w:ascii="Times New Roman" w:hAnsi="Times New Roman"/>
          <w:b/>
          <w:bCs/>
          <w:color w:val="000000"/>
          <w:sz w:val="28"/>
          <w:szCs w:val="28"/>
          <w:lang w:val="uk-UA" w:eastAsia="uk-UA"/>
        </w:rPr>
        <w:t>міська рада вирішила:</w:t>
      </w:r>
    </w:p>
    <w:p w:rsidR="006865E0" w:rsidRPr="003D1AE8" w:rsidRDefault="006865E0" w:rsidP="007B18CB">
      <w:pPr>
        <w:spacing w:after="120" w:line="240" w:lineRule="auto"/>
        <w:jc w:val="both"/>
        <w:rPr>
          <w:rFonts w:ascii="Times New Roman" w:hAnsi="Times New Roman"/>
          <w:color w:val="000000"/>
          <w:sz w:val="28"/>
          <w:szCs w:val="28"/>
          <w:lang w:val="uk-UA"/>
        </w:rPr>
      </w:pPr>
      <w:r w:rsidRPr="003D1AE8">
        <w:rPr>
          <w:rFonts w:ascii="Times New Roman" w:hAnsi="Times New Roman"/>
          <w:sz w:val="28"/>
          <w:szCs w:val="28"/>
          <w:lang w:val="uk-UA"/>
        </w:rPr>
        <w:t xml:space="preserve">            1. Реорганізувати Ропчанську сільську раду (код за ЄДРПОУ </w:t>
      </w:r>
      <w:r>
        <w:rPr>
          <w:rFonts w:ascii="Times New Roman" w:hAnsi="Times New Roman"/>
          <w:sz w:val="28"/>
          <w:szCs w:val="28"/>
          <w:shd w:val="clear" w:color="auto" w:fill="FFFFFF"/>
          <w:lang w:val="uk-UA"/>
        </w:rPr>
        <w:t>04</w:t>
      </w:r>
      <w:bookmarkStart w:id="3" w:name="_GoBack"/>
      <w:bookmarkEnd w:id="3"/>
      <w:r>
        <w:rPr>
          <w:rFonts w:ascii="Times New Roman" w:hAnsi="Times New Roman"/>
          <w:sz w:val="28"/>
          <w:szCs w:val="28"/>
          <w:shd w:val="clear" w:color="auto" w:fill="FFFFFF"/>
          <w:lang w:val="uk-UA"/>
        </w:rPr>
        <w:t>416720</w:t>
      </w:r>
      <w:r w:rsidRPr="003D1AE8">
        <w:rPr>
          <w:rFonts w:ascii="Times New Roman" w:hAnsi="Times New Roman"/>
          <w:sz w:val="28"/>
          <w:szCs w:val="28"/>
          <w:lang w:val="uk-UA"/>
        </w:rPr>
        <w:t xml:space="preserve">, місцезнаходження: </w:t>
      </w:r>
      <w:r w:rsidRPr="003D1AE8">
        <w:rPr>
          <w:rFonts w:ascii="Times New Roman" w:hAnsi="Times New Roman"/>
          <w:sz w:val="28"/>
          <w:szCs w:val="28"/>
          <w:shd w:val="clear" w:color="auto" w:fill="FFFFFF"/>
          <w:lang w:val="uk-UA"/>
        </w:rPr>
        <w:t xml:space="preserve">59032, Чернівецька обл., </w:t>
      </w:r>
      <w:r w:rsidRPr="007B18CB">
        <w:rPr>
          <w:rFonts w:ascii="Times New Roman" w:hAnsi="Times New Roman"/>
          <w:sz w:val="28"/>
          <w:szCs w:val="28"/>
          <w:shd w:val="clear" w:color="auto" w:fill="FFFFFF"/>
          <w:lang w:val="uk-UA"/>
        </w:rPr>
        <w:t>Чернівецький</w:t>
      </w:r>
      <w:r w:rsidRPr="003D1AE8">
        <w:rPr>
          <w:rFonts w:ascii="Times New Roman" w:hAnsi="Times New Roman"/>
          <w:sz w:val="28"/>
          <w:szCs w:val="28"/>
          <w:shd w:val="clear" w:color="auto" w:fill="FFFFFF"/>
          <w:lang w:val="uk-UA"/>
        </w:rPr>
        <w:t xml:space="preserve"> р-н, село Ропча</w:t>
      </w:r>
      <w:r>
        <w:rPr>
          <w:rFonts w:ascii="Times New Roman" w:hAnsi="Times New Roman"/>
          <w:sz w:val="28"/>
          <w:szCs w:val="28"/>
          <w:lang w:val="uk-UA"/>
        </w:rPr>
        <w:t>, вул</w:t>
      </w:r>
      <w:r w:rsidRPr="003D1AE8">
        <w:rPr>
          <w:rFonts w:ascii="Times New Roman" w:hAnsi="Times New Roman"/>
          <w:sz w:val="28"/>
          <w:szCs w:val="28"/>
          <w:lang w:val="uk-UA"/>
        </w:rPr>
        <w:t xml:space="preserve">. М. Емінеску, 73),  шляхом її приєднання до Сторожинецької міської ради Чернівецького району Чернівецької </w:t>
      </w:r>
      <w:r>
        <w:rPr>
          <w:rFonts w:ascii="Times New Roman" w:hAnsi="Times New Roman"/>
          <w:sz w:val="28"/>
          <w:szCs w:val="28"/>
          <w:lang w:val="uk-UA"/>
        </w:rPr>
        <w:t xml:space="preserve"> області (код за ЄДРПОУ </w:t>
      </w:r>
      <w:r>
        <w:rPr>
          <w:rFonts w:ascii="Times New Roman" w:hAnsi="Times New Roman"/>
          <w:sz w:val="28"/>
          <w:szCs w:val="28"/>
          <w:shd w:val="clear" w:color="auto" w:fill="FFFFFF"/>
          <w:lang w:val="uk-UA"/>
        </w:rPr>
        <w:t>04062179</w:t>
      </w:r>
      <w:r w:rsidRPr="003D1AE8">
        <w:rPr>
          <w:rFonts w:ascii="Times New Roman" w:hAnsi="Times New Roman"/>
          <w:sz w:val="28"/>
          <w:szCs w:val="28"/>
          <w:lang w:val="uk-UA"/>
        </w:rPr>
        <w:t>, місцезнаходження: 59000, Че</w:t>
      </w:r>
      <w:r>
        <w:rPr>
          <w:rFonts w:ascii="Times New Roman" w:hAnsi="Times New Roman"/>
          <w:sz w:val="28"/>
          <w:szCs w:val="28"/>
          <w:lang w:val="uk-UA"/>
        </w:rPr>
        <w:t>рнівецька область, Чернівецький район, м.Сторожинець, вул.М. Грушевського</w:t>
      </w:r>
      <w:r w:rsidRPr="003D1AE8">
        <w:rPr>
          <w:rFonts w:ascii="Times New Roman" w:hAnsi="Times New Roman"/>
          <w:sz w:val="28"/>
          <w:szCs w:val="28"/>
          <w:lang w:val="uk-UA"/>
        </w:rPr>
        <w:t>,</w:t>
      </w:r>
      <w:r>
        <w:rPr>
          <w:rFonts w:ascii="Times New Roman" w:hAnsi="Times New Roman"/>
          <w:sz w:val="28"/>
          <w:szCs w:val="28"/>
          <w:lang w:val="uk-UA"/>
        </w:rPr>
        <w:t xml:space="preserve"> </w:t>
      </w:r>
      <w:r w:rsidRPr="003D1AE8">
        <w:rPr>
          <w:rFonts w:ascii="Times New Roman" w:hAnsi="Times New Roman"/>
          <w:sz w:val="28"/>
          <w:szCs w:val="28"/>
          <w:lang w:val="uk-UA"/>
        </w:rPr>
        <w:t>6)</w:t>
      </w:r>
      <w:r w:rsidRPr="003D1AE8">
        <w:rPr>
          <w:rFonts w:ascii="Times New Roman" w:hAnsi="Times New Roman"/>
          <w:color w:val="000000"/>
          <w:sz w:val="28"/>
          <w:szCs w:val="28"/>
          <w:lang w:val="uk-UA"/>
        </w:rPr>
        <w:t>.</w:t>
      </w:r>
    </w:p>
    <w:p w:rsidR="006865E0" w:rsidRPr="003D1AE8" w:rsidRDefault="006865E0" w:rsidP="007B18CB">
      <w:pPr>
        <w:spacing w:after="120" w:line="240" w:lineRule="auto"/>
        <w:jc w:val="both"/>
        <w:rPr>
          <w:rFonts w:ascii="Times New Roman" w:hAnsi="Times New Roman"/>
          <w:color w:val="000000"/>
          <w:sz w:val="28"/>
          <w:szCs w:val="28"/>
          <w:lang w:val="uk-UA"/>
        </w:rPr>
      </w:pPr>
      <w:r w:rsidRPr="003D1AE8">
        <w:rPr>
          <w:rFonts w:ascii="Times New Roman" w:hAnsi="Times New Roman"/>
          <w:color w:val="000000"/>
          <w:sz w:val="28"/>
          <w:szCs w:val="28"/>
          <w:lang w:val="uk-UA"/>
        </w:rPr>
        <w:t xml:space="preserve">           2. Визначити, що </w:t>
      </w:r>
      <w:bookmarkStart w:id="4" w:name="_Hlk57123243"/>
      <w:r w:rsidRPr="003D1AE8">
        <w:rPr>
          <w:rFonts w:ascii="Times New Roman" w:hAnsi="Times New Roman"/>
          <w:sz w:val="28"/>
          <w:szCs w:val="28"/>
          <w:lang w:val="uk-UA"/>
        </w:rPr>
        <w:t>Сторожинецька міська рада Чернівецького району Чернівецької  області</w:t>
      </w:r>
      <w:r w:rsidRPr="003D1AE8">
        <w:rPr>
          <w:rFonts w:ascii="Times New Roman" w:hAnsi="Times New Roman"/>
          <w:color w:val="000000"/>
          <w:sz w:val="28"/>
          <w:szCs w:val="28"/>
          <w:lang w:val="uk-UA"/>
        </w:rPr>
        <w:t xml:space="preserve"> є правонаступником всього майна, прав та обов’язків Ропчанської сільської ради.</w:t>
      </w:r>
    </w:p>
    <w:p w:rsidR="006865E0" w:rsidRPr="003D1AE8" w:rsidRDefault="006865E0" w:rsidP="007B18CB">
      <w:pPr>
        <w:spacing w:after="120" w:line="240" w:lineRule="auto"/>
        <w:jc w:val="both"/>
        <w:rPr>
          <w:rFonts w:ascii="Times New Roman" w:hAnsi="Times New Roman"/>
          <w:color w:val="000000"/>
          <w:sz w:val="28"/>
          <w:szCs w:val="28"/>
          <w:lang w:val="uk-UA"/>
        </w:rPr>
      </w:pPr>
      <w:bookmarkStart w:id="5" w:name="_Hlk57123295"/>
      <w:bookmarkEnd w:id="4"/>
      <w:r w:rsidRPr="003D1AE8">
        <w:rPr>
          <w:rFonts w:ascii="Times New Roman" w:hAnsi="Times New Roman"/>
          <w:color w:val="000000"/>
          <w:sz w:val="28"/>
          <w:szCs w:val="28"/>
          <w:lang w:val="uk-UA"/>
        </w:rPr>
        <w:t xml:space="preserve">           3. Під час проведення реорганізації Ропчанської сільської ради повноваження з управління її справами здійснює Сторожинецький міський голова  - Ігор Григорович Матейчук.</w:t>
      </w:r>
    </w:p>
    <w:bookmarkEnd w:id="5"/>
    <w:p w:rsidR="006865E0" w:rsidRPr="003D1AE8" w:rsidRDefault="006865E0" w:rsidP="007B18CB">
      <w:pPr>
        <w:spacing w:after="120" w:line="240" w:lineRule="auto"/>
        <w:jc w:val="both"/>
        <w:rPr>
          <w:rFonts w:ascii="Times New Roman" w:hAnsi="Times New Roman"/>
          <w:color w:val="000000"/>
          <w:sz w:val="28"/>
          <w:szCs w:val="28"/>
          <w:lang w:val="uk-UA"/>
        </w:rPr>
      </w:pPr>
      <w:r w:rsidRPr="003D1AE8">
        <w:rPr>
          <w:rFonts w:ascii="Times New Roman" w:hAnsi="Times New Roman"/>
          <w:color w:val="000000"/>
          <w:sz w:val="28"/>
          <w:szCs w:val="28"/>
          <w:lang w:val="uk-UA"/>
        </w:rPr>
        <w:t xml:space="preserve">           4. </w:t>
      </w:r>
      <w:bookmarkStart w:id="6" w:name="_Hlk57123333"/>
      <w:r w:rsidRPr="003D1AE8">
        <w:rPr>
          <w:rFonts w:ascii="Times New Roman" w:hAnsi="Times New Roman"/>
          <w:color w:val="000000"/>
          <w:sz w:val="28"/>
          <w:szCs w:val="28"/>
          <w:lang w:val="uk-UA"/>
        </w:rPr>
        <w:t xml:space="preserve">Для забезпечення управління справами Ропчанської сільської ради та здійснення дії щодо її </w:t>
      </w:r>
      <w:r>
        <w:rPr>
          <w:rFonts w:ascii="Times New Roman" w:hAnsi="Times New Roman"/>
          <w:color w:val="000000"/>
          <w:sz w:val="28"/>
          <w:szCs w:val="28"/>
          <w:lang w:val="uk-UA"/>
        </w:rPr>
        <w:t>припинення утворити комісію з</w:t>
      </w:r>
      <w:r w:rsidRPr="003D1AE8">
        <w:rPr>
          <w:rFonts w:ascii="Times New Roman" w:hAnsi="Times New Roman"/>
          <w:color w:val="000000"/>
          <w:sz w:val="28"/>
          <w:szCs w:val="28"/>
          <w:lang w:val="uk-UA"/>
        </w:rPr>
        <w:t xml:space="preserve"> реорганізації </w:t>
      </w:r>
      <w:r>
        <w:rPr>
          <w:rFonts w:ascii="Times New Roman" w:hAnsi="Times New Roman"/>
          <w:color w:val="000000"/>
          <w:sz w:val="28"/>
          <w:szCs w:val="28"/>
          <w:lang w:val="uk-UA"/>
        </w:rPr>
        <w:t xml:space="preserve">Ропчанської сільської ради </w:t>
      </w:r>
      <w:r w:rsidRPr="003D1AE8">
        <w:rPr>
          <w:rFonts w:ascii="Times New Roman" w:hAnsi="Times New Roman"/>
          <w:color w:val="000000"/>
          <w:sz w:val="28"/>
          <w:szCs w:val="28"/>
          <w:lang w:val="uk-UA"/>
        </w:rPr>
        <w:t>у такому складі:</w:t>
      </w:r>
    </w:p>
    <w:bookmarkEnd w:id="6"/>
    <w:p w:rsidR="006865E0" w:rsidRPr="003D1AE8" w:rsidRDefault="006865E0" w:rsidP="007B18CB">
      <w:pPr>
        <w:spacing w:after="120" w:line="240" w:lineRule="auto"/>
        <w:jc w:val="both"/>
        <w:rPr>
          <w:rFonts w:ascii="Times New Roman" w:hAnsi="Times New Roman"/>
          <w:color w:val="000000"/>
          <w:sz w:val="28"/>
          <w:szCs w:val="28"/>
          <w:lang w:val="uk-UA"/>
        </w:rPr>
      </w:pPr>
      <w:r w:rsidRPr="003D1AE8">
        <w:rPr>
          <w:rFonts w:ascii="Times New Roman" w:hAnsi="Times New Roman"/>
          <w:color w:val="000000"/>
          <w:sz w:val="28"/>
          <w:szCs w:val="28"/>
          <w:lang w:val="uk-UA"/>
        </w:rPr>
        <w:t xml:space="preserve">           Голова комісії: Ігор Матейчук  - Сторожинецький міський голова.</w:t>
      </w:r>
    </w:p>
    <w:p w:rsidR="006865E0" w:rsidRPr="003D1AE8" w:rsidRDefault="006865E0" w:rsidP="007B18CB">
      <w:pPr>
        <w:spacing w:after="120" w:line="240" w:lineRule="auto"/>
        <w:jc w:val="both"/>
        <w:rPr>
          <w:rFonts w:ascii="Times New Roman" w:hAnsi="Times New Roman"/>
          <w:color w:val="000000"/>
          <w:sz w:val="28"/>
          <w:szCs w:val="28"/>
          <w:lang w:val="uk-UA"/>
        </w:rPr>
      </w:pPr>
      <w:r w:rsidRPr="003D1AE8">
        <w:rPr>
          <w:rFonts w:ascii="Times New Roman" w:hAnsi="Times New Roman"/>
          <w:color w:val="000000"/>
          <w:sz w:val="28"/>
          <w:szCs w:val="28"/>
          <w:lang w:val="uk-UA"/>
        </w:rPr>
        <w:t xml:space="preserve">           Заступник голови комісії: Ілля Олар - сільський голова Ропчанської сільської ради.</w:t>
      </w:r>
    </w:p>
    <w:p w:rsidR="006865E0" w:rsidRPr="000D06BA" w:rsidRDefault="006865E0" w:rsidP="007B18CB">
      <w:pPr>
        <w:spacing w:after="120" w:line="240" w:lineRule="auto"/>
        <w:jc w:val="both"/>
        <w:rPr>
          <w:rFonts w:ascii="Times New Roman" w:hAnsi="Times New Roman"/>
          <w:sz w:val="28"/>
          <w:szCs w:val="28"/>
          <w:lang w:val="uk-UA"/>
        </w:rPr>
      </w:pPr>
      <w:r w:rsidRPr="000D06BA">
        <w:rPr>
          <w:rFonts w:ascii="Times New Roman" w:hAnsi="Times New Roman"/>
          <w:sz w:val="28"/>
          <w:szCs w:val="28"/>
          <w:lang w:val="uk-UA"/>
        </w:rPr>
        <w:t xml:space="preserve">        </w:t>
      </w:r>
      <w:r w:rsidRPr="000D06BA">
        <w:rPr>
          <w:rFonts w:ascii="Times New Roman" w:hAnsi="Times New Roman"/>
          <w:b/>
          <w:bCs/>
          <w:sz w:val="28"/>
          <w:szCs w:val="28"/>
          <w:lang w:val="uk-UA"/>
        </w:rPr>
        <w:t xml:space="preserve">   </w:t>
      </w:r>
      <w:r w:rsidRPr="000D06BA">
        <w:rPr>
          <w:rFonts w:ascii="Times New Roman" w:hAnsi="Times New Roman"/>
          <w:sz w:val="28"/>
          <w:szCs w:val="28"/>
          <w:lang w:val="uk-UA"/>
        </w:rPr>
        <w:t>Члени комісії:</w:t>
      </w:r>
    </w:p>
    <w:p w:rsidR="006865E0" w:rsidRPr="000D06BA" w:rsidRDefault="006865E0" w:rsidP="007B18CB">
      <w:pPr>
        <w:pStyle w:val="ListParagraph"/>
        <w:numPr>
          <w:ilvl w:val="0"/>
          <w:numId w:val="9"/>
        </w:numPr>
        <w:spacing w:after="120" w:line="240" w:lineRule="auto"/>
        <w:jc w:val="both"/>
        <w:rPr>
          <w:rFonts w:ascii="Times New Roman" w:hAnsi="Times New Roman"/>
          <w:sz w:val="28"/>
          <w:szCs w:val="28"/>
          <w:lang w:val="uk-UA"/>
        </w:rPr>
      </w:pPr>
      <w:r w:rsidRPr="000D06BA">
        <w:rPr>
          <w:rFonts w:ascii="Times New Roman" w:hAnsi="Times New Roman"/>
          <w:sz w:val="28"/>
          <w:szCs w:val="28"/>
          <w:lang w:val="uk-UA"/>
        </w:rPr>
        <w:t>Максимюк Галина Георгіївна – секретар Ропчанської сільської ради;</w:t>
      </w:r>
    </w:p>
    <w:p w:rsidR="006865E0" w:rsidRPr="000D06BA" w:rsidRDefault="006865E0" w:rsidP="007F397D">
      <w:pPr>
        <w:pStyle w:val="ListParagraph"/>
        <w:numPr>
          <w:ilvl w:val="0"/>
          <w:numId w:val="9"/>
        </w:numPr>
        <w:spacing w:after="120" w:line="240" w:lineRule="auto"/>
        <w:ind w:left="0" w:firstLine="180"/>
        <w:jc w:val="both"/>
        <w:rPr>
          <w:rFonts w:ascii="Times New Roman" w:hAnsi="Times New Roman"/>
          <w:sz w:val="28"/>
          <w:szCs w:val="28"/>
          <w:lang w:val="uk-UA"/>
        </w:rPr>
      </w:pPr>
      <w:r w:rsidRPr="000D06BA">
        <w:rPr>
          <w:rFonts w:ascii="Times New Roman" w:hAnsi="Times New Roman"/>
          <w:sz w:val="28"/>
          <w:szCs w:val="28"/>
          <w:lang w:val="uk-UA"/>
        </w:rPr>
        <w:t>Марія Грезюк – начальник управління бухгалтерського обліку та звітності – головний бухгалтер Сторожинецької міської ради;</w:t>
      </w:r>
    </w:p>
    <w:p w:rsidR="006865E0" w:rsidRPr="000D06BA" w:rsidRDefault="006865E0" w:rsidP="007F397D">
      <w:pPr>
        <w:pStyle w:val="ListParagraph"/>
        <w:numPr>
          <w:ilvl w:val="0"/>
          <w:numId w:val="9"/>
        </w:numPr>
        <w:spacing w:after="120" w:line="240" w:lineRule="auto"/>
        <w:ind w:left="0" w:firstLine="180"/>
        <w:jc w:val="both"/>
        <w:rPr>
          <w:rFonts w:ascii="Times New Roman" w:hAnsi="Times New Roman"/>
          <w:sz w:val="28"/>
          <w:szCs w:val="28"/>
          <w:lang w:val="uk-UA"/>
        </w:rPr>
      </w:pPr>
      <w:r w:rsidRPr="000D06BA">
        <w:rPr>
          <w:rFonts w:ascii="Times New Roman" w:hAnsi="Times New Roman"/>
          <w:sz w:val="28"/>
          <w:szCs w:val="28"/>
          <w:lang w:val="uk-UA"/>
        </w:rPr>
        <w:t>Ігнатуш Альона Іллівна - головний бухгалтер Ропчанської сільської ради.</w:t>
      </w:r>
    </w:p>
    <w:p w:rsidR="006865E0" w:rsidRPr="003D1AE8" w:rsidRDefault="006865E0" w:rsidP="008B0A1E">
      <w:pPr>
        <w:spacing w:after="120" w:line="240" w:lineRule="auto"/>
        <w:ind w:firstLine="708"/>
        <w:jc w:val="both"/>
        <w:rPr>
          <w:rFonts w:ascii="Times New Roman" w:hAnsi="Times New Roman"/>
          <w:color w:val="000000"/>
          <w:sz w:val="28"/>
          <w:szCs w:val="28"/>
          <w:lang w:val="uk-UA"/>
        </w:rPr>
      </w:pPr>
      <w:r w:rsidRPr="003D1AE8">
        <w:rPr>
          <w:rFonts w:ascii="Times New Roman" w:hAnsi="Times New Roman"/>
          <w:color w:val="000000"/>
          <w:sz w:val="28"/>
          <w:szCs w:val="28"/>
          <w:lang w:val="uk-UA"/>
        </w:rPr>
        <w:t>5. Комісії з реорганізації Ропчанської сільської ради здійснити</w:t>
      </w:r>
      <w:r>
        <w:rPr>
          <w:rFonts w:ascii="Times New Roman" w:hAnsi="Times New Roman"/>
          <w:color w:val="000000"/>
          <w:sz w:val="28"/>
          <w:szCs w:val="28"/>
          <w:lang w:val="uk-UA"/>
        </w:rPr>
        <w:t xml:space="preserve"> всі захорди щодо  процедури</w:t>
      </w:r>
      <w:r w:rsidRPr="003D1AE8">
        <w:rPr>
          <w:rFonts w:ascii="Times New Roman" w:hAnsi="Times New Roman"/>
          <w:color w:val="000000"/>
          <w:sz w:val="28"/>
          <w:szCs w:val="28"/>
          <w:lang w:val="uk-UA"/>
        </w:rPr>
        <w:t xml:space="preserve"> припинення </w:t>
      </w:r>
      <w:r>
        <w:rPr>
          <w:rFonts w:ascii="Times New Roman" w:hAnsi="Times New Roman"/>
          <w:color w:val="000000"/>
          <w:sz w:val="28"/>
          <w:szCs w:val="28"/>
          <w:lang w:val="uk-UA"/>
        </w:rPr>
        <w:t xml:space="preserve">юридичної особи публічного права </w:t>
      </w:r>
      <w:r w:rsidRPr="003D1AE8">
        <w:rPr>
          <w:rFonts w:ascii="Times New Roman" w:hAnsi="Times New Roman"/>
          <w:color w:val="000000"/>
          <w:sz w:val="28"/>
          <w:szCs w:val="28"/>
          <w:lang w:val="uk-UA"/>
        </w:rPr>
        <w:t>Ропчанської сільської ради відповідно до вимог Цивільного кодексу України та Закону України «Про державну реєстрацію юридичних осіб, фізичних осіб-підприємців та громадських формувань», провести інвентаризацію активів та зобов’язань Ропчанської сільської ради та підготувати передавальний акт для прийняття на баланс Сторожинецької міської ради  майна Ропчанської сільської ради, та затвердити його на сесії Сторожинецької міської ради Чернівецького району Чернівецької області.</w:t>
      </w:r>
    </w:p>
    <w:p w:rsidR="006865E0" w:rsidRPr="00E93887" w:rsidRDefault="006865E0" w:rsidP="007B18CB">
      <w:pPr>
        <w:spacing w:after="120" w:line="240" w:lineRule="auto"/>
        <w:jc w:val="both"/>
        <w:rPr>
          <w:rFonts w:ascii="Times New Roman" w:hAnsi="Times New Roman"/>
          <w:color w:val="000000"/>
          <w:sz w:val="28"/>
          <w:szCs w:val="28"/>
          <w:lang w:val="uk-UA"/>
        </w:rPr>
      </w:pPr>
      <w:r w:rsidRPr="003D1AE8">
        <w:rPr>
          <w:rFonts w:ascii="Times New Roman" w:hAnsi="Times New Roman"/>
          <w:color w:val="000000"/>
          <w:sz w:val="28"/>
          <w:szCs w:val="28"/>
          <w:lang w:val="uk-UA"/>
        </w:rPr>
        <w:t xml:space="preserve">           6. Уповноважити </w:t>
      </w:r>
      <w:r w:rsidRPr="00E93887">
        <w:rPr>
          <w:rFonts w:ascii="Times New Roman" w:hAnsi="Times New Roman"/>
          <w:sz w:val="28"/>
          <w:szCs w:val="28"/>
          <w:lang w:val="uk-UA"/>
        </w:rPr>
        <w:t>голову ліквідаційної комісії Ігоря Матейчука</w:t>
      </w:r>
      <w:r w:rsidRPr="00377E2D">
        <w:rPr>
          <w:rFonts w:ascii="Times New Roman" w:hAnsi="Times New Roman"/>
          <w:color w:val="FF0000"/>
          <w:sz w:val="28"/>
          <w:szCs w:val="28"/>
          <w:lang w:val="uk-UA"/>
        </w:rPr>
        <w:t>,</w:t>
      </w:r>
      <w:r w:rsidRPr="003D1AE8">
        <w:rPr>
          <w:rFonts w:ascii="Times New Roman" w:hAnsi="Times New Roman"/>
          <w:color w:val="000000"/>
          <w:sz w:val="28"/>
          <w:szCs w:val="28"/>
          <w:lang w:val="uk-UA"/>
        </w:rPr>
        <w:t xml:space="preserve"> ідентифікаційний номер _________________, паспорт серія ________________________, виданий _____________________, що проживає за адресою: ______________________________, телефон ______________, на вчинення дій, необхідних для проведення державної реєстрації з припинення Ропчанської сільської ради та внесення змін до відомостей про Сторожинецьку міську  раду до Єдиного державного реєстру юридичних осіб, фізичних осіб-підприємців та громадських формувань.</w:t>
      </w:r>
    </w:p>
    <w:p w:rsidR="006865E0" w:rsidRDefault="006865E0" w:rsidP="007B18CB">
      <w:pPr>
        <w:spacing w:after="12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7</w:t>
      </w:r>
      <w:r w:rsidRPr="003D1AE8">
        <w:rPr>
          <w:rFonts w:ascii="Times New Roman" w:hAnsi="Times New Roman"/>
          <w:color w:val="000000"/>
          <w:sz w:val="28"/>
          <w:szCs w:val="28"/>
          <w:lang w:val="uk-UA"/>
        </w:rPr>
        <w:t>. Контроль за виконанням даного рішення поклас</w:t>
      </w:r>
      <w:r>
        <w:rPr>
          <w:rFonts w:ascii="Times New Roman" w:hAnsi="Times New Roman"/>
          <w:color w:val="000000"/>
          <w:sz w:val="28"/>
          <w:szCs w:val="28"/>
          <w:lang w:val="uk-UA"/>
        </w:rPr>
        <w:t>ти на постійну комісію міської</w:t>
      </w:r>
      <w:r w:rsidRPr="003D1AE8">
        <w:rPr>
          <w:rFonts w:ascii="Times New Roman" w:hAnsi="Times New Roman"/>
          <w:color w:val="000000"/>
          <w:sz w:val="28"/>
          <w:szCs w:val="28"/>
          <w:lang w:val="uk-UA"/>
        </w:rPr>
        <w:t xml:space="preserve"> ради з питань планування фінансів, бюджету та соціально-економічного розвитку. </w:t>
      </w:r>
    </w:p>
    <w:p w:rsidR="006865E0" w:rsidRPr="007F397D" w:rsidRDefault="006865E0" w:rsidP="007B18CB">
      <w:pPr>
        <w:spacing w:after="120" w:line="240" w:lineRule="auto"/>
        <w:jc w:val="both"/>
        <w:rPr>
          <w:rFonts w:ascii="Times New Roman" w:hAnsi="Times New Roman"/>
          <w:color w:val="000000"/>
          <w:sz w:val="16"/>
          <w:szCs w:val="16"/>
          <w:lang w:val="uk-UA"/>
        </w:rPr>
      </w:pPr>
    </w:p>
    <w:p w:rsidR="006865E0" w:rsidRPr="001F6E31" w:rsidRDefault="006865E0" w:rsidP="007B18CB">
      <w:pPr>
        <w:spacing w:after="120" w:line="240" w:lineRule="auto"/>
        <w:jc w:val="both"/>
        <w:rPr>
          <w:rFonts w:ascii="Times New Roman" w:hAnsi="Times New Roman"/>
          <w:b/>
          <w:color w:val="000000"/>
          <w:sz w:val="28"/>
          <w:szCs w:val="28"/>
          <w:lang w:val="uk-UA"/>
        </w:rPr>
      </w:pPr>
      <w:r w:rsidRPr="001F6E31">
        <w:rPr>
          <w:rFonts w:ascii="Times New Roman" w:hAnsi="Times New Roman"/>
          <w:b/>
          <w:color w:val="000000"/>
          <w:sz w:val="28"/>
          <w:szCs w:val="28"/>
          <w:lang w:val="uk-UA"/>
        </w:rPr>
        <w:t xml:space="preserve">  Сторожинецький міський голова                                     Ігор МАТЕЙЧУК </w:t>
      </w:r>
    </w:p>
    <w:sectPr w:rsidR="006865E0" w:rsidRPr="001F6E31" w:rsidSect="007B18CB">
      <w:pgSz w:w="11906" w:h="16838"/>
      <w:pgMar w:top="1059" w:right="850" w:bottom="709" w:left="1701" w:header="70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E0" w:rsidRDefault="006865E0">
      <w:r>
        <w:separator/>
      </w:r>
    </w:p>
  </w:endnote>
  <w:endnote w:type="continuationSeparator" w:id="0">
    <w:p w:rsidR="006865E0" w:rsidRDefault="00686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E0" w:rsidRDefault="006865E0">
      <w:r>
        <w:separator/>
      </w:r>
    </w:p>
  </w:footnote>
  <w:footnote w:type="continuationSeparator" w:id="0">
    <w:p w:rsidR="006865E0" w:rsidRDefault="00686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5E7"/>
    <w:multiLevelType w:val="hybridMultilevel"/>
    <w:tmpl w:val="638C79C6"/>
    <w:lvl w:ilvl="0" w:tplc="7FE4CC48">
      <w:start w:val="15"/>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6A5D38"/>
    <w:multiLevelType w:val="hybridMultilevel"/>
    <w:tmpl w:val="3FCA8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29109D"/>
    <w:multiLevelType w:val="hybridMultilevel"/>
    <w:tmpl w:val="E61672AA"/>
    <w:lvl w:ilvl="0" w:tplc="28FCCCF8">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DFC7D52"/>
    <w:multiLevelType w:val="hybridMultilevel"/>
    <w:tmpl w:val="B538A73C"/>
    <w:lvl w:ilvl="0" w:tplc="04190011">
      <w:start w:val="1"/>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1F7B0B"/>
    <w:multiLevelType w:val="hybridMultilevel"/>
    <w:tmpl w:val="E8663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224214"/>
    <w:multiLevelType w:val="hybridMultilevel"/>
    <w:tmpl w:val="0B8AF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3CA6475"/>
    <w:multiLevelType w:val="hybridMultilevel"/>
    <w:tmpl w:val="3FCA8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B6740E"/>
    <w:multiLevelType w:val="hybridMultilevel"/>
    <w:tmpl w:val="1666A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54B"/>
    <w:rsid w:val="00010B18"/>
    <w:rsid w:val="0001719C"/>
    <w:rsid w:val="000456EA"/>
    <w:rsid w:val="00051549"/>
    <w:rsid w:val="000628B5"/>
    <w:rsid w:val="00070F6B"/>
    <w:rsid w:val="000733ED"/>
    <w:rsid w:val="000B42EA"/>
    <w:rsid w:val="000D06BA"/>
    <w:rsid w:val="00125DD2"/>
    <w:rsid w:val="00134F52"/>
    <w:rsid w:val="00135D65"/>
    <w:rsid w:val="001429FF"/>
    <w:rsid w:val="001448FB"/>
    <w:rsid w:val="00181A21"/>
    <w:rsid w:val="00192BA6"/>
    <w:rsid w:val="001E00CD"/>
    <w:rsid w:val="001E0B21"/>
    <w:rsid w:val="001E30B6"/>
    <w:rsid w:val="001E7569"/>
    <w:rsid w:val="001F6E31"/>
    <w:rsid w:val="00224463"/>
    <w:rsid w:val="002303C4"/>
    <w:rsid w:val="002416C9"/>
    <w:rsid w:val="00253BB5"/>
    <w:rsid w:val="00281DF9"/>
    <w:rsid w:val="002C648C"/>
    <w:rsid w:val="002D03E7"/>
    <w:rsid w:val="002E36FA"/>
    <w:rsid w:val="002F4767"/>
    <w:rsid w:val="00332DAA"/>
    <w:rsid w:val="00361CCF"/>
    <w:rsid w:val="0036458F"/>
    <w:rsid w:val="003737A1"/>
    <w:rsid w:val="0037454B"/>
    <w:rsid w:val="00377E2D"/>
    <w:rsid w:val="00385247"/>
    <w:rsid w:val="0039456F"/>
    <w:rsid w:val="003A4AC4"/>
    <w:rsid w:val="003B72B0"/>
    <w:rsid w:val="003C0180"/>
    <w:rsid w:val="003D1AE8"/>
    <w:rsid w:val="003D463A"/>
    <w:rsid w:val="00415E87"/>
    <w:rsid w:val="00424F1C"/>
    <w:rsid w:val="0047622F"/>
    <w:rsid w:val="00492082"/>
    <w:rsid w:val="00496839"/>
    <w:rsid w:val="004A065D"/>
    <w:rsid w:val="004A5CAE"/>
    <w:rsid w:val="004C534A"/>
    <w:rsid w:val="004E6E1E"/>
    <w:rsid w:val="00521DAB"/>
    <w:rsid w:val="00562327"/>
    <w:rsid w:val="00566E8A"/>
    <w:rsid w:val="0059201E"/>
    <w:rsid w:val="005C6AEB"/>
    <w:rsid w:val="005D0752"/>
    <w:rsid w:val="006004FF"/>
    <w:rsid w:val="0060440F"/>
    <w:rsid w:val="0062598A"/>
    <w:rsid w:val="00651B2D"/>
    <w:rsid w:val="006538E0"/>
    <w:rsid w:val="0066414D"/>
    <w:rsid w:val="00664C28"/>
    <w:rsid w:val="00680120"/>
    <w:rsid w:val="006865E0"/>
    <w:rsid w:val="006924B1"/>
    <w:rsid w:val="006A0932"/>
    <w:rsid w:val="006C1F68"/>
    <w:rsid w:val="006E2BA7"/>
    <w:rsid w:val="006E55F7"/>
    <w:rsid w:val="00705A3A"/>
    <w:rsid w:val="0072175E"/>
    <w:rsid w:val="007329B8"/>
    <w:rsid w:val="007553AE"/>
    <w:rsid w:val="0075770B"/>
    <w:rsid w:val="0078338C"/>
    <w:rsid w:val="00790A4E"/>
    <w:rsid w:val="007B18CB"/>
    <w:rsid w:val="007F397D"/>
    <w:rsid w:val="0080086C"/>
    <w:rsid w:val="00804E64"/>
    <w:rsid w:val="008056BF"/>
    <w:rsid w:val="00830C94"/>
    <w:rsid w:val="008529C9"/>
    <w:rsid w:val="00854E92"/>
    <w:rsid w:val="00883FE1"/>
    <w:rsid w:val="008B0A1E"/>
    <w:rsid w:val="008B723B"/>
    <w:rsid w:val="008E5CA8"/>
    <w:rsid w:val="008F14E1"/>
    <w:rsid w:val="008F42B9"/>
    <w:rsid w:val="008F5D35"/>
    <w:rsid w:val="00902EA0"/>
    <w:rsid w:val="009223AD"/>
    <w:rsid w:val="00965374"/>
    <w:rsid w:val="009924A3"/>
    <w:rsid w:val="009A05BA"/>
    <w:rsid w:val="009B3292"/>
    <w:rsid w:val="009B5AEE"/>
    <w:rsid w:val="009C0043"/>
    <w:rsid w:val="009E1138"/>
    <w:rsid w:val="009F078E"/>
    <w:rsid w:val="009F08C9"/>
    <w:rsid w:val="00A200A4"/>
    <w:rsid w:val="00A40E51"/>
    <w:rsid w:val="00A421BA"/>
    <w:rsid w:val="00A51B3E"/>
    <w:rsid w:val="00A57212"/>
    <w:rsid w:val="00A93EF1"/>
    <w:rsid w:val="00AF2519"/>
    <w:rsid w:val="00B00E5B"/>
    <w:rsid w:val="00B048BD"/>
    <w:rsid w:val="00B13AFB"/>
    <w:rsid w:val="00B210E2"/>
    <w:rsid w:val="00B3323F"/>
    <w:rsid w:val="00B55BC0"/>
    <w:rsid w:val="00B80A7E"/>
    <w:rsid w:val="00B87E98"/>
    <w:rsid w:val="00B90E7B"/>
    <w:rsid w:val="00BB1D97"/>
    <w:rsid w:val="00BB7CED"/>
    <w:rsid w:val="00BE7D06"/>
    <w:rsid w:val="00C31416"/>
    <w:rsid w:val="00C631BE"/>
    <w:rsid w:val="00C67336"/>
    <w:rsid w:val="00C92D0A"/>
    <w:rsid w:val="00C976C3"/>
    <w:rsid w:val="00CA5C6B"/>
    <w:rsid w:val="00CE7BB0"/>
    <w:rsid w:val="00D055DA"/>
    <w:rsid w:val="00D06CD9"/>
    <w:rsid w:val="00D1052B"/>
    <w:rsid w:val="00D27A12"/>
    <w:rsid w:val="00D6419A"/>
    <w:rsid w:val="00D66854"/>
    <w:rsid w:val="00D7197B"/>
    <w:rsid w:val="00DC0E1E"/>
    <w:rsid w:val="00DC3B3D"/>
    <w:rsid w:val="00E072E8"/>
    <w:rsid w:val="00E16AAD"/>
    <w:rsid w:val="00E362C8"/>
    <w:rsid w:val="00E6218E"/>
    <w:rsid w:val="00E90321"/>
    <w:rsid w:val="00E93887"/>
    <w:rsid w:val="00E94CE0"/>
    <w:rsid w:val="00EA1FF5"/>
    <w:rsid w:val="00EB3408"/>
    <w:rsid w:val="00ED29B3"/>
    <w:rsid w:val="00EE629F"/>
    <w:rsid w:val="00EE7DFD"/>
    <w:rsid w:val="00EF6459"/>
    <w:rsid w:val="00F00A23"/>
    <w:rsid w:val="00F12552"/>
    <w:rsid w:val="00F175AB"/>
    <w:rsid w:val="00F23276"/>
    <w:rsid w:val="00F44103"/>
    <w:rsid w:val="00F645EB"/>
    <w:rsid w:val="00F729BF"/>
    <w:rsid w:val="00F764C5"/>
    <w:rsid w:val="00F966D2"/>
    <w:rsid w:val="00FB2E3D"/>
    <w:rsid w:val="00FB7A76"/>
    <w:rsid w:val="00FD66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2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454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7454B"/>
    <w:rPr>
      <w:rFonts w:ascii="Tahoma" w:hAnsi="Tahoma" w:cs="Times New Roman"/>
      <w:sz w:val="16"/>
    </w:rPr>
  </w:style>
  <w:style w:type="paragraph" w:styleId="ListParagraph">
    <w:name w:val="List Paragraph"/>
    <w:basedOn w:val="Normal"/>
    <w:uiPriority w:val="99"/>
    <w:qFormat/>
    <w:rsid w:val="0037454B"/>
    <w:pPr>
      <w:ind w:left="720"/>
      <w:contextualSpacing/>
    </w:pPr>
  </w:style>
  <w:style w:type="paragraph" w:customStyle="1" w:styleId="rvps1">
    <w:name w:val="rvps1"/>
    <w:basedOn w:val="Normal"/>
    <w:uiPriority w:val="99"/>
    <w:rsid w:val="004A065D"/>
    <w:pPr>
      <w:spacing w:before="100" w:beforeAutospacing="1" w:after="100" w:afterAutospacing="1" w:line="240" w:lineRule="auto"/>
    </w:pPr>
    <w:rPr>
      <w:rFonts w:ascii="Times New Roman" w:hAnsi="Times New Roman"/>
      <w:sz w:val="24"/>
      <w:szCs w:val="24"/>
    </w:rPr>
  </w:style>
  <w:style w:type="character" w:customStyle="1" w:styleId="rvts15">
    <w:name w:val="rvts15"/>
    <w:uiPriority w:val="99"/>
    <w:rsid w:val="004A065D"/>
  </w:style>
  <w:style w:type="paragraph" w:customStyle="1" w:styleId="rvps4">
    <w:name w:val="rvps4"/>
    <w:basedOn w:val="Normal"/>
    <w:uiPriority w:val="99"/>
    <w:rsid w:val="004A065D"/>
    <w:pPr>
      <w:spacing w:before="100" w:beforeAutospacing="1" w:after="100" w:afterAutospacing="1" w:line="240" w:lineRule="auto"/>
    </w:pPr>
    <w:rPr>
      <w:rFonts w:ascii="Times New Roman" w:hAnsi="Times New Roman"/>
      <w:sz w:val="24"/>
      <w:szCs w:val="24"/>
    </w:rPr>
  </w:style>
  <w:style w:type="character" w:customStyle="1" w:styleId="rvts23">
    <w:name w:val="rvts23"/>
    <w:uiPriority w:val="99"/>
    <w:rsid w:val="004A065D"/>
  </w:style>
  <w:style w:type="paragraph" w:customStyle="1" w:styleId="rvps7">
    <w:name w:val="rvps7"/>
    <w:basedOn w:val="Normal"/>
    <w:uiPriority w:val="99"/>
    <w:rsid w:val="004A065D"/>
    <w:pPr>
      <w:spacing w:before="100" w:beforeAutospacing="1" w:after="100" w:afterAutospacing="1" w:line="240" w:lineRule="auto"/>
    </w:pPr>
    <w:rPr>
      <w:rFonts w:ascii="Times New Roman" w:hAnsi="Times New Roman"/>
      <w:sz w:val="24"/>
      <w:szCs w:val="24"/>
    </w:rPr>
  </w:style>
  <w:style w:type="character" w:customStyle="1" w:styleId="rvts9">
    <w:name w:val="rvts9"/>
    <w:uiPriority w:val="99"/>
    <w:rsid w:val="004A065D"/>
  </w:style>
  <w:style w:type="table" w:styleId="TableGrid">
    <w:name w:val="Table Grid"/>
    <w:basedOn w:val="TableNormal"/>
    <w:uiPriority w:val="99"/>
    <w:rsid w:val="009B5AE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B18CB"/>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D06CD9"/>
    <w:rPr>
      <w:rFonts w:cs="Times New Roman"/>
    </w:rPr>
  </w:style>
  <w:style w:type="paragraph" w:styleId="Footer">
    <w:name w:val="footer"/>
    <w:basedOn w:val="Normal"/>
    <w:link w:val="FooterChar"/>
    <w:uiPriority w:val="99"/>
    <w:rsid w:val="007B18CB"/>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D06CD9"/>
    <w:rPr>
      <w:rFonts w:cs="Times New Roman"/>
    </w:rPr>
  </w:style>
</w:styles>
</file>

<file path=word/webSettings.xml><?xml version="1.0" encoding="utf-8"?>
<w:webSettings xmlns:r="http://schemas.openxmlformats.org/officeDocument/2006/relationships" xmlns:w="http://schemas.openxmlformats.org/wordprocessingml/2006/main">
  <w:divs>
    <w:div w:id="1251306493">
      <w:marLeft w:val="0"/>
      <w:marRight w:val="0"/>
      <w:marTop w:val="0"/>
      <w:marBottom w:val="0"/>
      <w:divBdr>
        <w:top w:val="none" w:sz="0" w:space="0" w:color="auto"/>
        <w:left w:val="none" w:sz="0" w:space="0" w:color="auto"/>
        <w:bottom w:val="none" w:sz="0" w:space="0" w:color="auto"/>
        <w:right w:val="none" w:sz="0" w:space="0" w:color="auto"/>
      </w:divBdr>
    </w:div>
    <w:div w:id="1251306494">
      <w:marLeft w:val="0"/>
      <w:marRight w:val="0"/>
      <w:marTop w:val="0"/>
      <w:marBottom w:val="0"/>
      <w:divBdr>
        <w:top w:val="none" w:sz="0" w:space="0" w:color="auto"/>
        <w:left w:val="none" w:sz="0" w:space="0" w:color="auto"/>
        <w:bottom w:val="none" w:sz="0" w:space="0" w:color="auto"/>
        <w:right w:val="none" w:sz="0" w:space="0" w:color="auto"/>
      </w:divBdr>
    </w:div>
    <w:div w:id="1251306497">
      <w:marLeft w:val="0"/>
      <w:marRight w:val="0"/>
      <w:marTop w:val="0"/>
      <w:marBottom w:val="0"/>
      <w:divBdr>
        <w:top w:val="none" w:sz="0" w:space="0" w:color="auto"/>
        <w:left w:val="none" w:sz="0" w:space="0" w:color="auto"/>
        <w:bottom w:val="none" w:sz="0" w:space="0" w:color="auto"/>
        <w:right w:val="none" w:sz="0" w:space="0" w:color="auto"/>
      </w:divBdr>
    </w:div>
    <w:div w:id="1251306498">
      <w:marLeft w:val="0"/>
      <w:marRight w:val="0"/>
      <w:marTop w:val="0"/>
      <w:marBottom w:val="0"/>
      <w:divBdr>
        <w:top w:val="none" w:sz="0" w:space="0" w:color="auto"/>
        <w:left w:val="none" w:sz="0" w:space="0" w:color="auto"/>
        <w:bottom w:val="none" w:sz="0" w:space="0" w:color="auto"/>
        <w:right w:val="none" w:sz="0" w:space="0" w:color="auto"/>
      </w:divBdr>
    </w:div>
    <w:div w:id="1251306499">
      <w:marLeft w:val="0"/>
      <w:marRight w:val="0"/>
      <w:marTop w:val="0"/>
      <w:marBottom w:val="0"/>
      <w:divBdr>
        <w:top w:val="none" w:sz="0" w:space="0" w:color="auto"/>
        <w:left w:val="none" w:sz="0" w:space="0" w:color="auto"/>
        <w:bottom w:val="none" w:sz="0" w:space="0" w:color="auto"/>
        <w:right w:val="none" w:sz="0" w:space="0" w:color="auto"/>
      </w:divBdr>
      <w:divsChild>
        <w:div w:id="1251306495">
          <w:marLeft w:val="0"/>
          <w:marRight w:val="0"/>
          <w:marTop w:val="225"/>
          <w:marBottom w:val="0"/>
          <w:divBdr>
            <w:top w:val="none" w:sz="0" w:space="0" w:color="auto"/>
            <w:left w:val="none" w:sz="0" w:space="0" w:color="auto"/>
            <w:bottom w:val="none" w:sz="0" w:space="0" w:color="auto"/>
            <w:right w:val="none" w:sz="0" w:space="0" w:color="auto"/>
          </w:divBdr>
        </w:div>
        <w:div w:id="125130649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Pages>
  <Words>666</Words>
  <Characters>3802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User</cp:lastModifiedBy>
  <cp:revision>11</cp:revision>
  <cp:lastPrinted>2020-12-07T10:30:00Z</cp:lastPrinted>
  <dcterms:created xsi:type="dcterms:W3CDTF">2020-12-03T07:12:00Z</dcterms:created>
  <dcterms:modified xsi:type="dcterms:W3CDTF">2020-12-11T08:27:00Z</dcterms:modified>
</cp:coreProperties>
</file>