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59" w:rsidRDefault="00AC0759" w:rsidP="00572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69642444" r:id="rId7">
            <o:FieldCodes>\s</o:FieldCodes>
          </o:OLEObject>
        </w:object>
      </w:r>
    </w:p>
    <w:p w:rsidR="00AC0759" w:rsidRDefault="00AC0759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AC0759" w:rsidRPr="00F860C5" w:rsidRDefault="00AC0759" w:rsidP="000842B3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</w:t>
      </w:r>
      <w:r w:rsidR="00C62B26">
        <w:rPr>
          <w:b/>
          <w:sz w:val="32"/>
          <w:szCs w:val="32"/>
        </w:rPr>
        <w:t>УКРАЇ</w:t>
      </w:r>
      <w:proofErr w:type="gramStart"/>
      <w:r w:rsidR="00C62B26"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  <w:lang w:val="uk-UA"/>
        </w:rPr>
        <w:t xml:space="preserve">                       </w:t>
      </w:r>
      <w:r w:rsidRPr="00C62B26">
        <w:rPr>
          <w:b/>
          <w:sz w:val="28"/>
          <w:szCs w:val="28"/>
          <w:lang w:val="uk-UA"/>
        </w:rPr>
        <w:t xml:space="preserve">ПРОЄКТ </w:t>
      </w:r>
    </w:p>
    <w:p w:rsidR="00AC0759" w:rsidRPr="008476B8" w:rsidRDefault="00AC0759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AC0759" w:rsidRPr="008476B8" w:rsidRDefault="00AC0759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AC0759" w:rsidRPr="008B3C23" w:rsidRDefault="00AC0759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AC0759" w:rsidRPr="008476B8" w:rsidRDefault="00AC0759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AC0759" w:rsidRPr="0025095B" w:rsidRDefault="00AC0759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>
        <w:rPr>
          <w:sz w:val="32"/>
          <w:szCs w:val="32"/>
          <w:lang w:val="uk-UA"/>
        </w:rPr>
        <w:t xml:space="preserve">     -</w:t>
      </w:r>
      <w:r w:rsidRPr="00DE1C51">
        <w:rPr>
          <w:sz w:val="32"/>
          <w:szCs w:val="32"/>
          <w:lang w:val="ru-RU"/>
        </w:rPr>
        <w:t>2</w:t>
      </w:r>
      <w:r>
        <w:rPr>
          <w:sz w:val="32"/>
          <w:szCs w:val="32"/>
          <w:lang w:val="uk-UA"/>
        </w:rPr>
        <w:t xml:space="preserve"> /2020</w:t>
      </w:r>
    </w:p>
    <w:p w:rsidR="00AC0759" w:rsidRPr="002A1AA7" w:rsidRDefault="00AC0759" w:rsidP="000842B3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AC0759" w:rsidRPr="00A77AA9" w:rsidRDefault="00AC0759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AC0759" w:rsidRPr="00DE1C51" w:rsidRDefault="00AC0759" w:rsidP="00DE1C51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AC0759" w:rsidRPr="003C022A" w:rsidRDefault="00AC0759" w:rsidP="003C022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AC0759" w:rsidRPr="003C022A" w:rsidRDefault="00AC0759" w:rsidP="003C022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en-US"/>
        </w:rPr>
        <w:t>XLI</w:t>
      </w:r>
      <w:r w:rsidRPr="003C022A">
        <w:rPr>
          <w:rFonts w:ascii="Times New Roman" w:hAnsi="Times New Roman"/>
          <w:b/>
          <w:sz w:val="28"/>
          <w:szCs w:val="28"/>
        </w:rPr>
        <w:t xml:space="preserve"> 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</w:t>
      </w:r>
      <w:r w:rsidRPr="003C022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</w:p>
    <w:p w:rsidR="00AC0759" w:rsidRPr="003C022A" w:rsidRDefault="00AC0759" w:rsidP="003C022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від 28 лютого 2020 року №58-41</w:t>
      </w:r>
      <w:r w:rsidRPr="000842B3">
        <w:rPr>
          <w:rFonts w:ascii="Times New Roman" w:hAnsi="Times New Roman"/>
          <w:b/>
          <w:sz w:val="28"/>
          <w:szCs w:val="28"/>
        </w:rPr>
        <w:t>/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AC0759" w:rsidRPr="00DE1C51" w:rsidRDefault="00AC0759" w:rsidP="0008539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0759" w:rsidRPr="00684BC8" w:rsidRDefault="00AC0759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Україні», відповідно до ст.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90, 104-107 Цивільного Кодексу України, ст. 11 Закону України «Про загальну середню освіту», Постановою Кабінету Міністрів України від 19 червня 2019 року № 532 «Про затвердження Положення про освітній округ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№64-17/2018 від 17.04.2018 «Про створення освітніх округів»,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№147-19/2018 від 26 червня 2018р. «Про перейменування і реорганізацію освітніх закладів», з метою створення єдиного освітнього простору у 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ТГ, забезпечення рівного доступу осіб до якісної освіти, створення умов для здобуття особами загальної середньої освіти, впровадження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допрофільної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підготовки та профільного навчання, поглибленого вивчення окремих предметів, забезпечення всебічного розвитку особи, раціонального і ефективного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наявних ресурсів</w:t>
      </w:r>
    </w:p>
    <w:p w:rsidR="00AC0759" w:rsidRDefault="00AC0759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AC0759" w:rsidRPr="00C53358" w:rsidRDefault="00AC0759" w:rsidP="0069631D">
      <w:pPr>
        <w:pStyle w:val="a5"/>
        <w:rPr>
          <w:lang w:val="uk-UA"/>
        </w:rPr>
      </w:pPr>
    </w:p>
    <w:p w:rsidR="00AC0759" w:rsidRPr="0069631D" w:rsidRDefault="00AC0759" w:rsidP="0069631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1. Внести зміни в п.3. рішення </w:t>
      </w:r>
      <w:r w:rsidRPr="0069631D">
        <w:rPr>
          <w:rFonts w:ascii="Times New Roman" w:hAnsi="Times New Roman"/>
          <w:sz w:val="28"/>
          <w:szCs w:val="28"/>
          <w:lang w:val="en-US"/>
        </w:rPr>
        <w:t>XLI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«Про визначення Опорного закладу загальної середньої освіти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ліцей і утворення його філії та реорганізацію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гімназії» від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28 лютого 2020 року №58-41/2020, виклавши його в наступній редакції: «Утворити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ф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ілію Опорного закладу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у селі Стара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759" w:rsidRPr="0069631D" w:rsidRDefault="00AC0759" w:rsidP="0069631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lastRenderedPageBreak/>
        <w:t xml:space="preserve"> - найменування: «Філія Опорного закладу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–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гімназія».</w:t>
      </w:r>
    </w:p>
    <w:p w:rsidR="00AC0759" w:rsidRPr="0069631D" w:rsidRDefault="00AC0759" w:rsidP="0069631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 2. Внести зміни в п.9. рішення </w:t>
      </w:r>
      <w:r w:rsidRPr="0069631D">
        <w:rPr>
          <w:rFonts w:ascii="Times New Roman" w:hAnsi="Times New Roman"/>
          <w:sz w:val="28"/>
          <w:szCs w:val="28"/>
          <w:lang w:val="en-US"/>
        </w:rPr>
        <w:t>XLI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«Про визначення Опорного закладу загальної середньої освіти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ліцей і утворення його філії та реорганізацію </w:t>
      </w:r>
      <w:proofErr w:type="spellStart"/>
      <w:r w:rsidRPr="0069631D"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 w:rsidRPr="0069631D">
        <w:rPr>
          <w:rFonts w:ascii="Times New Roman" w:hAnsi="Times New Roman"/>
          <w:sz w:val="28"/>
          <w:szCs w:val="28"/>
          <w:lang w:val="uk-UA"/>
        </w:rPr>
        <w:t xml:space="preserve"> гімназії» від 28 лютого 2020 року №58-41/2020, виклавши його в наступній редакції:    </w:t>
      </w:r>
    </w:p>
    <w:p w:rsidR="00AC0759" w:rsidRPr="00E76D1F" w:rsidRDefault="00AC0759" w:rsidP="00085393">
      <w:pPr>
        <w:pStyle w:val="a3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76D1F">
        <w:rPr>
          <w:sz w:val="28"/>
          <w:szCs w:val="28"/>
          <w:lang w:val="uk-UA"/>
        </w:rPr>
        <w:t xml:space="preserve">Призначити комісію з </w:t>
      </w:r>
      <w:r>
        <w:rPr>
          <w:sz w:val="28"/>
          <w:szCs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E76D1F">
        <w:rPr>
          <w:sz w:val="28"/>
          <w:szCs w:val="28"/>
          <w:lang w:val="uk-UA"/>
        </w:rPr>
        <w:t xml:space="preserve"> Чернівецької області 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AC0759" w:rsidRDefault="00AC0759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Шемберко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 Іллівна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комісії,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2D7720">
        <w:rPr>
          <w:rFonts w:ascii="Times New Roman" w:hAnsi="Times New Roman"/>
          <w:sz w:val="28"/>
          <w:szCs w:val="28"/>
          <w:lang w:val="uk-UA"/>
        </w:rPr>
        <w:t>2857718360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0759" w:rsidRPr="005108EC" w:rsidRDefault="00AC0759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 відділу освіти, молоді та спорту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AC0759" w:rsidRPr="005108EC" w:rsidRDefault="00AC0759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Сирбу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Васильович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2108417031;</w:t>
      </w:r>
    </w:p>
    <w:p w:rsidR="00AC0759" w:rsidRPr="005108EC" w:rsidRDefault="00AC0759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відділу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2305604889;</w:t>
      </w:r>
    </w:p>
    <w:p w:rsidR="00AC0759" w:rsidRPr="005108EC" w:rsidRDefault="00AC0759" w:rsidP="00085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Грезюк</w:t>
      </w:r>
      <w:proofErr w:type="spellEnd"/>
      <w:r w:rsidRPr="005108EC">
        <w:rPr>
          <w:rFonts w:ascii="Times New Roman" w:hAnsi="Times New Roman"/>
          <w:sz w:val="28"/>
          <w:szCs w:val="28"/>
          <w:lang w:val="uk-UA"/>
        </w:rPr>
        <w:t xml:space="preserve"> Марія Іллівна –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головний бухгалтер, начальник управління бухгалтерського обліку і звітності </w:t>
      </w:r>
      <w:proofErr w:type="spellStart"/>
      <w:r w:rsidRPr="005108EC">
        <w:rPr>
          <w:rFonts w:ascii="Times New Roman" w:hAnsi="Times New Roman"/>
          <w:sz w:val="28"/>
          <w:szCs w:val="28"/>
          <w:lang w:val="uk-UA"/>
        </w:rPr>
        <w:t>Сто</w:t>
      </w:r>
      <w:r>
        <w:rPr>
          <w:rFonts w:ascii="Times New Roman" w:hAnsi="Times New Roman"/>
          <w:sz w:val="28"/>
          <w:szCs w:val="28"/>
          <w:lang w:val="uk-UA"/>
        </w:rPr>
        <w:t>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AC0759" w:rsidRPr="00E76D1F" w:rsidRDefault="00AC0759" w:rsidP="00085393">
      <w:pPr>
        <w:pStyle w:val="a3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E76D1F">
        <w:rPr>
          <w:sz w:val="28"/>
          <w:szCs w:val="28"/>
          <w:lang w:val="uk-UA"/>
        </w:rPr>
        <w:t xml:space="preserve">. Комісії з </w:t>
      </w:r>
      <w:r>
        <w:rPr>
          <w:sz w:val="28"/>
          <w:szCs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E76D1F">
        <w:rPr>
          <w:sz w:val="28"/>
          <w:szCs w:val="28"/>
          <w:lang w:val="uk-UA"/>
        </w:rPr>
        <w:t xml:space="preserve">: </w:t>
      </w:r>
    </w:p>
    <w:p w:rsidR="00AC0759" w:rsidRPr="00E76D1F" w:rsidRDefault="00AC0759" w:rsidP="00085393">
      <w:pPr>
        <w:pStyle w:val="a3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E76D1F">
        <w:rPr>
          <w:sz w:val="28"/>
          <w:szCs w:val="28"/>
          <w:lang w:val="uk-UA"/>
        </w:rPr>
        <w:t xml:space="preserve">.1. Провести процедуру реорганізації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району Чернівецької області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 xml:space="preserve">Опорного закладу </w:t>
      </w:r>
      <w:proofErr w:type="spellStart"/>
      <w:r>
        <w:rPr>
          <w:sz w:val="28"/>
          <w:szCs w:val="28"/>
          <w:lang w:val="uk-UA"/>
        </w:rPr>
        <w:t>Старожадівський</w:t>
      </w:r>
      <w:proofErr w:type="spellEnd"/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AC0759" w:rsidRDefault="00AC0759" w:rsidP="00085393">
      <w:pPr>
        <w:pStyle w:val="a3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Встановити, що строк для </w:t>
      </w:r>
      <w:proofErr w:type="spellStart"/>
      <w:r w:rsidRPr="00E76D1F">
        <w:rPr>
          <w:sz w:val="28"/>
          <w:szCs w:val="28"/>
          <w:lang w:val="uk-UA"/>
        </w:rPr>
        <w:t>заявлення</w:t>
      </w:r>
      <w:proofErr w:type="spellEnd"/>
      <w:r w:rsidRPr="00E76D1F">
        <w:rPr>
          <w:sz w:val="28"/>
          <w:szCs w:val="28"/>
          <w:lang w:val="uk-UA"/>
        </w:rPr>
        <w:t xml:space="preserve">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моменту публікації даного рішення на офіційному сайті міської ради. </w:t>
      </w:r>
    </w:p>
    <w:p w:rsidR="00AC0759" w:rsidRPr="00B21865" w:rsidRDefault="00AC0759" w:rsidP="00B2186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Вимоги </w:t>
      </w:r>
      <w:r w:rsidRPr="00B21865">
        <w:rPr>
          <w:rFonts w:ascii="Times New Roman" w:hAnsi="Times New Roman"/>
          <w:sz w:val="28"/>
          <w:szCs w:val="28"/>
          <w:lang w:val="uk-UA"/>
        </w:rPr>
        <w:t xml:space="preserve"> приймаються за адресою: 59006 Чернівецька обл., </w:t>
      </w:r>
      <w:r>
        <w:rPr>
          <w:rFonts w:ascii="Times New Roman" w:hAnsi="Times New Roman"/>
          <w:sz w:val="28"/>
          <w:szCs w:val="28"/>
          <w:lang w:val="uk-UA"/>
        </w:rPr>
        <w:t xml:space="preserve">       Чернівецький рай</w:t>
      </w:r>
      <w:r w:rsidRPr="00B21865">
        <w:rPr>
          <w:rFonts w:ascii="Times New Roman" w:hAnsi="Times New Roman"/>
          <w:sz w:val="28"/>
          <w:szCs w:val="28"/>
          <w:lang w:val="uk-UA"/>
        </w:rPr>
        <w:t>он</w:t>
      </w:r>
      <w:r w:rsidRPr="00DC42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>с.Стара</w:t>
      </w:r>
      <w:proofErr w:type="spellEnd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 xml:space="preserve"> </w:t>
      </w:r>
      <w:proofErr w:type="spellStart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>Жадова</w:t>
      </w:r>
      <w:proofErr w:type="spellEnd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 xml:space="preserve">, </w:t>
      </w:r>
      <w:proofErr w:type="spellStart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>вул</w:t>
      </w:r>
      <w:proofErr w:type="spellEnd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 xml:space="preserve">. </w:t>
      </w:r>
      <w:proofErr w:type="spellStart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>Шевченка</w:t>
      </w:r>
      <w:proofErr w:type="spellEnd"/>
      <w:r w:rsidRPr="00DC423B">
        <w:rPr>
          <w:rFonts w:ascii="Times New Roman" w:hAnsi="Times New Roman"/>
          <w:sz w:val="28"/>
          <w:szCs w:val="28"/>
          <w:shd w:val="clear" w:color="auto" w:fill="F1F5FC"/>
        </w:rPr>
        <w:t>, 24 А</w:t>
      </w:r>
      <w:r w:rsidRPr="00DC423B">
        <w:rPr>
          <w:rFonts w:ascii="Times New Roman" w:hAnsi="Times New Roman"/>
          <w:sz w:val="28"/>
          <w:szCs w:val="28"/>
          <w:lang w:val="uk-UA"/>
        </w:rPr>
        <w:t>.</w:t>
      </w:r>
    </w:p>
    <w:p w:rsidR="00AC0759" w:rsidRPr="00AD2D7E" w:rsidRDefault="00AC0759" w:rsidP="000B7A42">
      <w:pPr>
        <w:pStyle w:val="a3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D2D7E">
        <w:rPr>
          <w:sz w:val="28"/>
          <w:szCs w:val="28"/>
          <w:lang w:val="uk-UA"/>
        </w:rPr>
        <w:t>Контроль за виконанням р</w:t>
      </w:r>
      <w:r>
        <w:rPr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sz w:val="28"/>
          <w:szCs w:val="28"/>
          <w:lang w:val="uk-UA"/>
        </w:rPr>
        <w:t>та постійну комісію з питань освіти</w:t>
      </w:r>
      <w:r>
        <w:rPr>
          <w:sz w:val="28"/>
          <w:szCs w:val="28"/>
          <w:lang w:val="uk-UA"/>
        </w:rPr>
        <w:t xml:space="preserve"> та науки</w:t>
      </w:r>
      <w:r w:rsidRPr="00AD2D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культури, фізкультури та спорту (В.БОЖЕСКУЛ)</w:t>
      </w:r>
      <w:r w:rsidRPr="00AD2D7E">
        <w:rPr>
          <w:sz w:val="28"/>
          <w:szCs w:val="28"/>
          <w:lang w:val="uk-UA"/>
        </w:rPr>
        <w:t>.</w:t>
      </w:r>
    </w:p>
    <w:p w:rsidR="00AC0759" w:rsidRDefault="00AC0759" w:rsidP="000B7A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0759" w:rsidRPr="00E76D1F" w:rsidRDefault="00AC0759" w:rsidP="005147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759" w:rsidRPr="0069631D" w:rsidRDefault="00AC0759" w:rsidP="0069631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9631D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AC0759" w:rsidRPr="00CB09BD" w:rsidRDefault="00AC0759" w:rsidP="00CB09BD">
      <w:pPr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C0759" w:rsidRPr="002115AA" w:rsidRDefault="00AC0759" w:rsidP="00CE61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C0759" w:rsidRPr="002115AA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93"/>
    <w:rsid w:val="0004343F"/>
    <w:rsid w:val="000842B3"/>
    <w:rsid w:val="00085393"/>
    <w:rsid w:val="000B7A42"/>
    <w:rsid w:val="000F02B6"/>
    <w:rsid w:val="001646DE"/>
    <w:rsid w:val="001771DF"/>
    <w:rsid w:val="00177B0B"/>
    <w:rsid w:val="001937F1"/>
    <w:rsid w:val="001D75E2"/>
    <w:rsid w:val="001E2E36"/>
    <w:rsid w:val="00200061"/>
    <w:rsid w:val="002115AA"/>
    <w:rsid w:val="0025095B"/>
    <w:rsid w:val="002A1AA7"/>
    <w:rsid w:val="002D7720"/>
    <w:rsid w:val="00302CA5"/>
    <w:rsid w:val="00351F22"/>
    <w:rsid w:val="003942EB"/>
    <w:rsid w:val="003B6649"/>
    <w:rsid w:val="003B743E"/>
    <w:rsid w:val="003C022A"/>
    <w:rsid w:val="003E50FB"/>
    <w:rsid w:val="00427F98"/>
    <w:rsid w:val="00451B50"/>
    <w:rsid w:val="004912A0"/>
    <w:rsid w:val="004A7FAE"/>
    <w:rsid w:val="005108EC"/>
    <w:rsid w:val="005147C2"/>
    <w:rsid w:val="00572029"/>
    <w:rsid w:val="0057359D"/>
    <w:rsid w:val="00660AF8"/>
    <w:rsid w:val="006731EB"/>
    <w:rsid w:val="00684BC8"/>
    <w:rsid w:val="0069631D"/>
    <w:rsid w:val="00782454"/>
    <w:rsid w:val="007866FD"/>
    <w:rsid w:val="00787AD5"/>
    <w:rsid w:val="00790A7C"/>
    <w:rsid w:val="007B5767"/>
    <w:rsid w:val="007D42EC"/>
    <w:rsid w:val="007E1F16"/>
    <w:rsid w:val="008476B8"/>
    <w:rsid w:val="0087060C"/>
    <w:rsid w:val="00884B82"/>
    <w:rsid w:val="008B3C23"/>
    <w:rsid w:val="008D6CB2"/>
    <w:rsid w:val="008F603E"/>
    <w:rsid w:val="00950149"/>
    <w:rsid w:val="00975683"/>
    <w:rsid w:val="009A0977"/>
    <w:rsid w:val="009A7D74"/>
    <w:rsid w:val="009E2F86"/>
    <w:rsid w:val="009F3EBE"/>
    <w:rsid w:val="00A06E5C"/>
    <w:rsid w:val="00A77AA9"/>
    <w:rsid w:val="00AC0759"/>
    <w:rsid w:val="00AD2D7E"/>
    <w:rsid w:val="00AE7DFD"/>
    <w:rsid w:val="00AF2B87"/>
    <w:rsid w:val="00B21865"/>
    <w:rsid w:val="00B80A16"/>
    <w:rsid w:val="00BA2F68"/>
    <w:rsid w:val="00BB40B6"/>
    <w:rsid w:val="00BB7CFC"/>
    <w:rsid w:val="00BC2281"/>
    <w:rsid w:val="00BC7A8E"/>
    <w:rsid w:val="00BD3175"/>
    <w:rsid w:val="00C218F5"/>
    <w:rsid w:val="00C24C6C"/>
    <w:rsid w:val="00C53358"/>
    <w:rsid w:val="00C62B26"/>
    <w:rsid w:val="00C95ED3"/>
    <w:rsid w:val="00CB09BD"/>
    <w:rsid w:val="00CE0A87"/>
    <w:rsid w:val="00CE6182"/>
    <w:rsid w:val="00D574DC"/>
    <w:rsid w:val="00DC423B"/>
    <w:rsid w:val="00DE1C51"/>
    <w:rsid w:val="00E67148"/>
    <w:rsid w:val="00E76D1F"/>
    <w:rsid w:val="00EC7F68"/>
    <w:rsid w:val="00EF32D3"/>
    <w:rsid w:val="00F0581E"/>
    <w:rsid w:val="00F61C21"/>
    <w:rsid w:val="00F80117"/>
    <w:rsid w:val="00F860C5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</cp:lastModifiedBy>
  <cp:revision>6</cp:revision>
  <cp:lastPrinted>2020-12-16T14:47:00Z</cp:lastPrinted>
  <dcterms:created xsi:type="dcterms:W3CDTF">2020-12-07T08:32:00Z</dcterms:created>
  <dcterms:modified xsi:type="dcterms:W3CDTF">2020-12-16T14:48:00Z</dcterms:modified>
</cp:coreProperties>
</file>