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75" w:type="dxa"/>
        <w:tblInd w:w="-13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10575"/>
      </w:tblGrid>
      <w:tr w:rsidR="00CA4CF1" w:rsidRPr="001E10FD" w:rsidTr="00EB67BD">
        <w:trPr>
          <w:trHeight w:val="15572"/>
        </w:trPr>
        <w:tc>
          <w:tcPr>
            <w:tcW w:w="10575" w:type="dxa"/>
          </w:tcPr>
          <w:p w:rsidR="00CA4CF1" w:rsidRPr="000C0DC0" w:rsidRDefault="00CA4CF1" w:rsidP="000C0DC0">
            <w:pPr>
              <w:spacing w:line="240" w:lineRule="auto"/>
              <w:ind w:right="303"/>
              <w:jc w:val="center"/>
              <w:rPr>
                <w:rFonts w:ascii="Times New Roman" w:hAnsi="Times New Roman"/>
                <w:b/>
                <w:sz w:val="32"/>
                <w:szCs w:val="32"/>
                <w:lang w:val="uk-UA"/>
              </w:rPr>
            </w:pPr>
            <w:r>
              <w:rPr>
                <w:b/>
                <w:sz w:val="32"/>
                <w:szCs w:val="32"/>
                <w:lang w:val="uk-UA"/>
              </w:rPr>
              <w:t xml:space="preserve">                                                                                  </w:t>
            </w:r>
            <w:r w:rsidRPr="000C0DC0">
              <w:rPr>
                <w:rFonts w:ascii="Times New Roman" w:hAnsi="Times New Roman"/>
                <w:b/>
                <w:sz w:val="32"/>
                <w:szCs w:val="32"/>
                <w:lang w:val="uk-UA"/>
              </w:rPr>
              <w:t>ЗАТВЕРДЖЕНО</w:t>
            </w:r>
          </w:p>
          <w:p w:rsidR="00CA4CF1" w:rsidRDefault="00CA4CF1" w:rsidP="000C0DC0">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0C0DC0">
              <w:rPr>
                <w:rFonts w:ascii="Times New Roman" w:hAnsi="Times New Roman"/>
                <w:sz w:val="28"/>
                <w:szCs w:val="28"/>
                <w:lang w:val="uk-UA"/>
              </w:rPr>
              <w:t>Рішення</w:t>
            </w:r>
            <w:r>
              <w:rPr>
                <w:rFonts w:ascii="Times New Roman" w:hAnsi="Times New Roman"/>
                <w:sz w:val="28"/>
                <w:szCs w:val="28"/>
                <w:lang w:val="uk-UA"/>
              </w:rPr>
              <w:t>м</w:t>
            </w:r>
            <w:r w:rsidRPr="000C0DC0">
              <w:rPr>
                <w:rFonts w:ascii="Times New Roman" w:hAnsi="Times New Roman"/>
                <w:sz w:val="28"/>
                <w:szCs w:val="28"/>
                <w:lang w:val="uk-UA"/>
              </w:rPr>
              <w:t xml:space="preserve">   ІІ сесії Сторожинецької </w:t>
            </w:r>
          </w:p>
          <w:p w:rsidR="00CA4CF1" w:rsidRPr="000C0DC0" w:rsidRDefault="00CA4CF1" w:rsidP="000C0DC0">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0C0DC0">
              <w:rPr>
                <w:rFonts w:ascii="Times New Roman" w:hAnsi="Times New Roman"/>
                <w:sz w:val="28"/>
                <w:szCs w:val="28"/>
                <w:lang w:val="uk-UA"/>
              </w:rPr>
              <w:t>міської ради</w:t>
            </w:r>
          </w:p>
          <w:p w:rsidR="00CA4CF1" w:rsidRDefault="00CA4CF1" w:rsidP="000C0DC0">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0C0DC0">
              <w:rPr>
                <w:rFonts w:ascii="Times New Roman" w:hAnsi="Times New Roman"/>
                <w:sz w:val="28"/>
                <w:szCs w:val="28"/>
                <w:lang w:val="en-US"/>
              </w:rPr>
              <w:t>V</w:t>
            </w:r>
            <w:r w:rsidRPr="000C0DC0">
              <w:rPr>
                <w:rFonts w:ascii="Times New Roman" w:hAnsi="Times New Roman"/>
                <w:sz w:val="28"/>
                <w:szCs w:val="28"/>
                <w:lang w:val="uk-UA"/>
              </w:rPr>
              <w:t xml:space="preserve">ІІ скликання   від  22  грудня  2020 року </w:t>
            </w:r>
          </w:p>
          <w:p w:rsidR="00CA4CF1" w:rsidRPr="000C0DC0" w:rsidRDefault="00CA4CF1" w:rsidP="000C0DC0">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0C0DC0">
              <w:rPr>
                <w:rFonts w:ascii="Times New Roman" w:hAnsi="Times New Roman"/>
                <w:sz w:val="28"/>
                <w:szCs w:val="28"/>
                <w:lang w:val="uk-UA"/>
              </w:rPr>
              <w:t>№ ____-2/2020р</w:t>
            </w:r>
          </w:p>
          <w:p w:rsidR="00CA4CF1" w:rsidRPr="000C0DC0" w:rsidRDefault="00CA4CF1" w:rsidP="000C0DC0">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p>
          <w:p w:rsidR="00CA4CF1" w:rsidRPr="001E10FD" w:rsidRDefault="00CA4CF1" w:rsidP="000C0DC0">
            <w:pPr>
              <w:spacing w:line="240" w:lineRule="auto"/>
              <w:ind w:left="241"/>
              <w:rPr>
                <w:lang w:val="uk-UA"/>
              </w:rPr>
            </w:pPr>
          </w:p>
          <w:p w:rsidR="00CA4CF1" w:rsidRPr="001E10FD" w:rsidRDefault="00CA4CF1" w:rsidP="00EB67BD">
            <w:pPr>
              <w:ind w:left="241"/>
              <w:rPr>
                <w:lang w:val="uk-UA"/>
              </w:rPr>
            </w:pPr>
          </w:p>
          <w:p w:rsidR="00CA4CF1" w:rsidRPr="001E10FD" w:rsidRDefault="00CA4CF1" w:rsidP="00EB67BD">
            <w:pPr>
              <w:ind w:left="241"/>
              <w:rPr>
                <w:lang w:val="uk-UA"/>
              </w:rPr>
            </w:pPr>
          </w:p>
          <w:p w:rsidR="00CA4CF1" w:rsidRPr="001E10FD" w:rsidRDefault="00CA4CF1" w:rsidP="00EB67BD">
            <w:pPr>
              <w:rPr>
                <w:lang w:val="uk-UA"/>
              </w:rPr>
            </w:pPr>
          </w:p>
          <w:p w:rsidR="00CA4CF1" w:rsidRPr="001E10FD" w:rsidRDefault="00CA4CF1" w:rsidP="00EB67BD">
            <w:pPr>
              <w:tabs>
                <w:tab w:val="left" w:pos="2655"/>
              </w:tabs>
              <w:ind w:left="241"/>
              <w:jc w:val="center"/>
              <w:rPr>
                <w:rFonts w:ascii="Times New Roman" w:hAnsi="Times New Roman"/>
                <w:b/>
                <w:sz w:val="96"/>
                <w:szCs w:val="96"/>
                <w:lang w:val="uk-UA"/>
              </w:rPr>
            </w:pPr>
            <w:r w:rsidRPr="001E10FD">
              <w:rPr>
                <w:rFonts w:ascii="Times New Roman" w:hAnsi="Times New Roman"/>
                <w:b/>
                <w:sz w:val="96"/>
                <w:szCs w:val="96"/>
                <w:lang w:val="uk-UA"/>
              </w:rPr>
              <w:t>СТАТУТ</w:t>
            </w:r>
          </w:p>
          <w:p w:rsidR="00CA4CF1" w:rsidRPr="001E10FD" w:rsidRDefault="00CA4CF1" w:rsidP="00EB67BD">
            <w:pPr>
              <w:tabs>
                <w:tab w:val="left" w:pos="2655"/>
              </w:tabs>
              <w:jc w:val="center"/>
              <w:rPr>
                <w:rFonts w:ascii="Times New Roman" w:hAnsi="Times New Roman"/>
                <w:b/>
                <w:sz w:val="44"/>
                <w:szCs w:val="44"/>
                <w:lang w:val="uk-UA"/>
              </w:rPr>
            </w:pPr>
            <w:r w:rsidRPr="001E10FD">
              <w:rPr>
                <w:rFonts w:ascii="Times New Roman" w:hAnsi="Times New Roman"/>
                <w:b/>
                <w:sz w:val="44"/>
                <w:szCs w:val="44"/>
                <w:lang w:val="uk-UA"/>
              </w:rPr>
              <w:t>Комунального підприємства</w:t>
            </w:r>
          </w:p>
          <w:p w:rsidR="00CA4CF1" w:rsidRPr="001E10FD" w:rsidRDefault="00CA4CF1" w:rsidP="00EB67BD">
            <w:pPr>
              <w:tabs>
                <w:tab w:val="left" w:pos="2655"/>
              </w:tabs>
              <w:jc w:val="center"/>
              <w:rPr>
                <w:rFonts w:ascii="Times New Roman" w:hAnsi="Times New Roman"/>
                <w:b/>
                <w:sz w:val="46"/>
                <w:szCs w:val="46"/>
                <w:lang w:val="uk-UA"/>
              </w:rPr>
            </w:pPr>
            <w:r w:rsidRPr="001E10FD">
              <w:rPr>
                <w:rFonts w:ascii="Times New Roman" w:hAnsi="Times New Roman"/>
                <w:b/>
                <w:sz w:val="46"/>
                <w:szCs w:val="46"/>
                <w:lang w:val="uk-UA"/>
              </w:rPr>
              <w:t>«Сторожинецьке бюро технічної інвентаризації»</w:t>
            </w:r>
          </w:p>
          <w:p w:rsidR="00CA4CF1" w:rsidRPr="001E10FD" w:rsidRDefault="00CA4CF1" w:rsidP="00EB67BD">
            <w:pPr>
              <w:tabs>
                <w:tab w:val="left" w:pos="2655"/>
              </w:tabs>
              <w:jc w:val="center"/>
              <w:rPr>
                <w:rFonts w:ascii="Times New Roman" w:hAnsi="Times New Roman"/>
                <w:b/>
                <w:sz w:val="42"/>
                <w:szCs w:val="42"/>
                <w:lang w:val="uk-UA"/>
              </w:rPr>
            </w:pPr>
            <w:r w:rsidRPr="001E10FD">
              <w:rPr>
                <w:rFonts w:ascii="Times New Roman" w:hAnsi="Times New Roman"/>
                <w:b/>
                <w:sz w:val="42"/>
                <w:szCs w:val="42"/>
                <w:lang w:val="uk-UA"/>
              </w:rPr>
              <w:t>Сторожинецької міської ради Чернівецького району Чернівецької області</w:t>
            </w:r>
          </w:p>
          <w:p w:rsidR="00CA4CF1" w:rsidRPr="001E10FD" w:rsidRDefault="00CA4CF1" w:rsidP="00EB67BD">
            <w:pPr>
              <w:tabs>
                <w:tab w:val="left" w:pos="2655"/>
              </w:tabs>
              <w:jc w:val="center"/>
              <w:rPr>
                <w:rFonts w:ascii="Times New Roman" w:hAnsi="Times New Roman"/>
                <w:b/>
                <w:sz w:val="28"/>
                <w:szCs w:val="28"/>
                <w:lang w:val="uk-UA"/>
              </w:rPr>
            </w:pPr>
            <w:r w:rsidRPr="001E10FD">
              <w:rPr>
                <w:rFonts w:ascii="Times New Roman" w:hAnsi="Times New Roman"/>
                <w:b/>
                <w:sz w:val="28"/>
                <w:szCs w:val="28"/>
                <w:lang w:val="uk-UA"/>
              </w:rPr>
              <w:t>(Нова редакція)</w:t>
            </w:r>
          </w:p>
          <w:p w:rsidR="00CA4CF1" w:rsidRPr="001E10FD" w:rsidRDefault="00CA4CF1" w:rsidP="00EB67BD">
            <w:pPr>
              <w:tabs>
                <w:tab w:val="left" w:pos="2655"/>
              </w:tabs>
              <w:ind w:left="241"/>
              <w:rPr>
                <w:rFonts w:ascii="Times New Roman" w:hAnsi="Times New Roman"/>
                <w:b/>
                <w:sz w:val="28"/>
                <w:szCs w:val="28"/>
                <w:lang w:val="uk-UA"/>
              </w:rPr>
            </w:pPr>
          </w:p>
          <w:p w:rsidR="00CA4CF1" w:rsidRPr="001E10FD" w:rsidRDefault="00CA4CF1" w:rsidP="00EB67BD">
            <w:pPr>
              <w:ind w:left="241"/>
              <w:rPr>
                <w:rFonts w:ascii="Times New Roman" w:hAnsi="Times New Roman"/>
                <w:sz w:val="28"/>
                <w:szCs w:val="28"/>
                <w:lang w:val="uk-UA"/>
              </w:rPr>
            </w:pPr>
          </w:p>
          <w:p w:rsidR="00CA4CF1" w:rsidRPr="001E10FD" w:rsidRDefault="00CA4CF1" w:rsidP="00EB67BD">
            <w:pPr>
              <w:ind w:left="241"/>
              <w:rPr>
                <w:rFonts w:ascii="Times New Roman" w:hAnsi="Times New Roman"/>
                <w:sz w:val="28"/>
                <w:szCs w:val="28"/>
                <w:lang w:val="uk-UA"/>
              </w:rPr>
            </w:pPr>
          </w:p>
          <w:p w:rsidR="00CA4CF1" w:rsidRPr="001E10FD" w:rsidRDefault="00CA4CF1" w:rsidP="00EB67BD">
            <w:pPr>
              <w:ind w:left="241"/>
              <w:rPr>
                <w:rFonts w:ascii="Times New Roman" w:hAnsi="Times New Roman"/>
                <w:sz w:val="28"/>
                <w:szCs w:val="28"/>
                <w:lang w:val="uk-UA"/>
              </w:rPr>
            </w:pPr>
          </w:p>
          <w:p w:rsidR="00CA4CF1" w:rsidRPr="001E10FD" w:rsidRDefault="00CA4CF1" w:rsidP="00EB67BD">
            <w:pPr>
              <w:ind w:left="241"/>
              <w:rPr>
                <w:rFonts w:ascii="Times New Roman" w:hAnsi="Times New Roman"/>
                <w:sz w:val="28"/>
                <w:szCs w:val="28"/>
                <w:lang w:val="uk-UA"/>
              </w:rPr>
            </w:pPr>
          </w:p>
          <w:p w:rsidR="00CA4CF1" w:rsidRPr="001E10FD" w:rsidRDefault="00CA4CF1" w:rsidP="00EB67BD">
            <w:pPr>
              <w:rPr>
                <w:rFonts w:ascii="Times New Roman" w:hAnsi="Times New Roman"/>
                <w:sz w:val="28"/>
                <w:szCs w:val="28"/>
                <w:lang w:val="uk-UA"/>
              </w:rPr>
            </w:pPr>
          </w:p>
          <w:p w:rsidR="00CA4CF1" w:rsidRDefault="00CA4CF1" w:rsidP="00EB67BD">
            <w:pPr>
              <w:rPr>
                <w:rFonts w:ascii="Times New Roman" w:hAnsi="Times New Roman"/>
                <w:sz w:val="28"/>
                <w:szCs w:val="28"/>
                <w:lang w:val="uk-UA"/>
              </w:rPr>
            </w:pPr>
          </w:p>
          <w:p w:rsidR="00CA4CF1" w:rsidRDefault="00CA4CF1" w:rsidP="00EB67BD">
            <w:pPr>
              <w:rPr>
                <w:rFonts w:ascii="Times New Roman" w:hAnsi="Times New Roman"/>
                <w:sz w:val="28"/>
                <w:szCs w:val="28"/>
                <w:lang w:val="uk-UA"/>
              </w:rPr>
            </w:pPr>
          </w:p>
          <w:p w:rsidR="00CA4CF1" w:rsidRPr="001E10FD" w:rsidRDefault="00CA4CF1" w:rsidP="00EB67BD">
            <w:pPr>
              <w:rPr>
                <w:rFonts w:ascii="Times New Roman" w:hAnsi="Times New Roman"/>
                <w:sz w:val="28"/>
                <w:szCs w:val="28"/>
                <w:lang w:val="uk-UA"/>
              </w:rPr>
            </w:pPr>
          </w:p>
          <w:p w:rsidR="00CA4CF1" w:rsidRPr="001E10FD" w:rsidRDefault="00CA4CF1" w:rsidP="000C0DC0">
            <w:pPr>
              <w:tabs>
                <w:tab w:val="left" w:pos="3765"/>
              </w:tabs>
              <w:spacing w:after="0"/>
              <w:jc w:val="center"/>
              <w:rPr>
                <w:rFonts w:ascii="Times New Roman" w:hAnsi="Times New Roman"/>
                <w:sz w:val="28"/>
                <w:szCs w:val="28"/>
                <w:lang w:val="uk-UA"/>
              </w:rPr>
            </w:pPr>
            <w:r w:rsidRPr="001E10FD">
              <w:rPr>
                <w:rFonts w:ascii="Times New Roman" w:hAnsi="Times New Roman"/>
                <w:sz w:val="28"/>
                <w:szCs w:val="28"/>
                <w:lang w:val="uk-UA"/>
              </w:rPr>
              <w:t>Сторожинець</w:t>
            </w:r>
          </w:p>
          <w:p w:rsidR="00CA4CF1" w:rsidRPr="001E10FD" w:rsidRDefault="00CA4CF1" w:rsidP="000C0DC0">
            <w:pPr>
              <w:tabs>
                <w:tab w:val="left" w:pos="3765"/>
              </w:tabs>
              <w:spacing w:after="0"/>
              <w:jc w:val="center"/>
              <w:rPr>
                <w:b/>
                <w:sz w:val="32"/>
                <w:szCs w:val="32"/>
                <w:lang w:val="uk-UA"/>
              </w:rPr>
            </w:pPr>
            <w:r w:rsidRPr="001E10FD">
              <w:rPr>
                <w:rFonts w:ascii="Times New Roman" w:hAnsi="Times New Roman"/>
                <w:sz w:val="28"/>
                <w:szCs w:val="28"/>
                <w:lang w:val="uk-UA"/>
              </w:rPr>
              <w:t>2020 рік</w:t>
            </w:r>
          </w:p>
        </w:tc>
      </w:tr>
    </w:tbl>
    <w:p w:rsidR="00CA4CF1" w:rsidRDefault="00CA4CF1">
      <w:pPr>
        <w:rPr>
          <w:rFonts w:ascii="Times New Roman" w:hAnsi="Times New Roman"/>
          <w:b/>
          <w:sz w:val="36"/>
          <w:szCs w:val="36"/>
          <w:lang w:val="uk-UA"/>
        </w:rPr>
      </w:pPr>
    </w:p>
    <w:p w:rsidR="00CA4CF1" w:rsidRDefault="00CA4CF1">
      <w:pPr>
        <w:rPr>
          <w:rFonts w:ascii="Times New Roman" w:hAnsi="Times New Roman"/>
          <w:b/>
          <w:sz w:val="36"/>
          <w:szCs w:val="36"/>
          <w:lang w:val="uk-UA"/>
        </w:rPr>
      </w:pPr>
      <w:r w:rsidRPr="00FA24A8">
        <w:rPr>
          <w:rFonts w:ascii="Times New Roman" w:hAnsi="Times New Roman"/>
          <w:b/>
          <w:sz w:val="36"/>
          <w:szCs w:val="36"/>
          <w:lang w:val="uk-UA"/>
        </w:rPr>
        <w:t>1.Загальні положення.</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1.1. Комунальне підприємство «Сторожинецьке бюро технічної інвентаризації» (надалі за текстом цього статуту </w:t>
      </w:r>
      <w:r w:rsidRPr="00FA24A8">
        <w:rPr>
          <w:rFonts w:ascii="Times New Roman" w:hAnsi="Times New Roman"/>
          <w:b/>
          <w:sz w:val="24"/>
          <w:szCs w:val="24"/>
          <w:lang w:val="uk-UA"/>
        </w:rPr>
        <w:t>«Бюро»</w:t>
      </w:r>
      <w:r>
        <w:rPr>
          <w:rFonts w:ascii="Times New Roman" w:hAnsi="Times New Roman"/>
          <w:sz w:val="24"/>
          <w:szCs w:val="24"/>
          <w:lang w:val="uk-UA"/>
        </w:rPr>
        <w:t xml:space="preserve">) реорганізоване з комунального бюро  «Сторожинецьке районне бюро технічної інвентаризації» створеного на підставі Рішення </w:t>
      </w:r>
      <w:r>
        <w:rPr>
          <w:rFonts w:ascii="Times New Roman" w:hAnsi="Times New Roman"/>
          <w:sz w:val="24"/>
          <w:szCs w:val="24"/>
          <w:lang w:val="en-US"/>
        </w:rPr>
        <w:t>XIV</w:t>
      </w:r>
      <w:r>
        <w:rPr>
          <w:rFonts w:ascii="Times New Roman" w:hAnsi="Times New Roman"/>
          <w:sz w:val="24"/>
          <w:szCs w:val="24"/>
          <w:lang w:val="uk-UA"/>
        </w:rPr>
        <w:t xml:space="preserve">-ї сесії Сторожинецької районної ради </w:t>
      </w:r>
      <w:r>
        <w:rPr>
          <w:rFonts w:ascii="Times New Roman" w:hAnsi="Times New Roman"/>
          <w:sz w:val="24"/>
          <w:szCs w:val="24"/>
          <w:lang w:val="en-US"/>
        </w:rPr>
        <w:t>XXIII</w:t>
      </w:r>
      <w:r w:rsidRPr="00793FA6">
        <w:rPr>
          <w:rFonts w:ascii="Times New Roman" w:hAnsi="Times New Roman"/>
          <w:sz w:val="24"/>
          <w:szCs w:val="24"/>
          <w:lang w:val="uk-UA"/>
        </w:rPr>
        <w:t xml:space="preserve"> </w:t>
      </w:r>
      <w:r>
        <w:rPr>
          <w:rFonts w:ascii="Times New Roman" w:hAnsi="Times New Roman"/>
          <w:sz w:val="24"/>
          <w:szCs w:val="24"/>
          <w:lang w:val="uk-UA"/>
        </w:rPr>
        <w:t>скликання рішення  №73-14/01 від 15 червня 2001 року.</w:t>
      </w:r>
    </w:p>
    <w:p w:rsidR="00CA4CF1" w:rsidRDefault="00CA4CF1">
      <w:pPr>
        <w:rPr>
          <w:rFonts w:ascii="Times New Roman" w:hAnsi="Times New Roman"/>
          <w:b/>
          <w:sz w:val="24"/>
          <w:szCs w:val="24"/>
          <w:lang w:val="uk-UA"/>
        </w:rPr>
      </w:pPr>
      <w:r>
        <w:rPr>
          <w:rFonts w:ascii="Times New Roman" w:hAnsi="Times New Roman"/>
          <w:sz w:val="24"/>
          <w:szCs w:val="24"/>
          <w:lang w:val="uk-UA"/>
        </w:rPr>
        <w:t xml:space="preserve">На підставі ч.2.п.10 розділу </w:t>
      </w:r>
      <w:r>
        <w:rPr>
          <w:rFonts w:ascii="Times New Roman" w:hAnsi="Times New Roman"/>
          <w:sz w:val="24"/>
          <w:szCs w:val="24"/>
          <w:lang w:val="en-US"/>
        </w:rPr>
        <w:t>V</w:t>
      </w:r>
      <w:r w:rsidRPr="00793FA6">
        <w:rPr>
          <w:rFonts w:ascii="Times New Roman" w:hAnsi="Times New Roman"/>
          <w:sz w:val="24"/>
          <w:szCs w:val="24"/>
          <w:lang w:val="uk-UA"/>
        </w:rPr>
        <w:t xml:space="preserve"> </w:t>
      </w:r>
      <w:r>
        <w:rPr>
          <w:rFonts w:ascii="Times New Roman" w:hAnsi="Times New Roman"/>
          <w:sz w:val="24"/>
          <w:szCs w:val="24"/>
          <w:lang w:val="uk-UA"/>
        </w:rPr>
        <w:t xml:space="preserve">«Прикінцеві та перехідні положення Закону України «Про місцеве самоврядування в Україні» та згідно п.5.ст.16 цього ж закону, комунальне підприємство « Сторожинецьке районне бюро технічної інвентаризації» перейшло до Сторожинецької міської ради Чернівецького району Чернівецької області (далі за текстом </w:t>
      </w:r>
      <w:r w:rsidRPr="00264DAC">
        <w:rPr>
          <w:rFonts w:ascii="Times New Roman" w:hAnsi="Times New Roman"/>
          <w:b/>
          <w:sz w:val="24"/>
          <w:szCs w:val="24"/>
          <w:lang w:val="uk-UA"/>
        </w:rPr>
        <w:t>«</w:t>
      </w:r>
      <w:r>
        <w:rPr>
          <w:rFonts w:ascii="Times New Roman" w:hAnsi="Times New Roman"/>
          <w:b/>
          <w:sz w:val="24"/>
          <w:szCs w:val="24"/>
          <w:lang w:val="uk-UA"/>
        </w:rPr>
        <w:t>Засновник</w:t>
      </w:r>
      <w:r w:rsidRPr="00264DAC">
        <w:rPr>
          <w:rFonts w:ascii="Times New Roman" w:hAnsi="Times New Roman"/>
          <w:b/>
          <w:sz w:val="24"/>
          <w:szCs w:val="24"/>
          <w:lang w:val="uk-UA"/>
        </w:rPr>
        <w:t>»</w:t>
      </w:r>
      <w:r>
        <w:rPr>
          <w:rFonts w:ascii="Times New Roman" w:hAnsi="Times New Roman"/>
          <w:b/>
          <w:sz w:val="24"/>
          <w:szCs w:val="24"/>
          <w:lang w:val="uk-UA"/>
        </w:rPr>
        <w:t>) .</w:t>
      </w:r>
    </w:p>
    <w:p w:rsidR="00CA4CF1" w:rsidRDefault="00CA4CF1">
      <w:pPr>
        <w:rPr>
          <w:rFonts w:ascii="Times New Roman" w:hAnsi="Times New Roman"/>
          <w:sz w:val="24"/>
          <w:szCs w:val="24"/>
          <w:lang w:val="uk-UA"/>
        </w:rPr>
      </w:pPr>
      <w:r>
        <w:rPr>
          <w:rFonts w:ascii="Times New Roman" w:hAnsi="Times New Roman"/>
          <w:sz w:val="24"/>
          <w:szCs w:val="24"/>
          <w:lang w:val="uk-UA"/>
        </w:rPr>
        <w:t>1.2. Найменування бюро українською мовою:</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   Повне: </w:t>
      </w:r>
      <w:r w:rsidRPr="005A0E70">
        <w:rPr>
          <w:rFonts w:ascii="Times New Roman" w:hAnsi="Times New Roman"/>
          <w:b/>
          <w:sz w:val="28"/>
          <w:szCs w:val="28"/>
          <w:lang w:val="uk-UA"/>
        </w:rPr>
        <w:t xml:space="preserve">Комунальне підприємство </w:t>
      </w:r>
      <w:r>
        <w:rPr>
          <w:rFonts w:ascii="Times New Roman" w:hAnsi="Times New Roman"/>
          <w:b/>
          <w:sz w:val="28"/>
          <w:szCs w:val="28"/>
          <w:lang w:val="uk-UA"/>
        </w:rPr>
        <w:t xml:space="preserve"> </w:t>
      </w:r>
      <w:r w:rsidRPr="005A0E70">
        <w:rPr>
          <w:rFonts w:ascii="Times New Roman" w:hAnsi="Times New Roman"/>
          <w:b/>
          <w:sz w:val="28"/>
          <w:szCs w:val="28"/>
          <w:lang w:val="uk-UA"/>
        </w:rPr>
        <w:t xml:space="preserve">«Сторожинецьке </w:t>
      </w:r>
      <w:r>
        <w:rPr>
          <w:rFonts w:ascii="Times New Roman" w:hAnsi="Times New Roman"/>
          <w:b/>
          <w:sz w:val="28"/>
          <w:szCs w:val="28"/>
          <w:lang w:val="uk-UA"/>
        </w:rPr>
        <w:t xml:space="preserve"> </w:t>
      </w:r>
      <w:r w:rsidRPr="005A0E70">
        <w:rPr>
          <w:rFonts w:ascii="Times New Roman" w:hAnsi="Times New Roman"/>
          <w:b/>
          <w:sz w:val="28"/>
          <w:szCs w:val="28"/>
          <w:lang w:val="uk-UA"/>
        </w:rPr>
        <w:t xml:space="preserve">бюро технічної інвентаризації» </w:t>
      </w:r>
      <w:r>
        <w:rPr>
          <w:rFonts w:ascii="Times New Roman" w:hAnsi="Times New Roman"/>
          <w:b/>
          <w:sz w:val="28"/>
          <w:szCs w:val="28"/>
          <w:lang w:val="uk-UA"/>
        </w:rPr>
        <w:t xml:space="preserve"> </w:t>
      </w:r>
      <w:r w:rsidRPr="005A0E70">
        <w:rPr>
          <w:rFonts w:ascii="Times New Roman" w:hAnsi="Times New Roman"/>
          <w:b/>
          <w:sz w:val="28"/>
          <w:szCs w:val="28"/>
          <w:lang w:val="uk-UA"/>
        </w:rPr>
        <w:t xml:space="preserve">Сторожинецької міської ради Чернівецького району Чернівецької області; </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Скорочена назва :     </w:t>
      </w:r>
      <w:r w:rsidRPr="00C47CFA">
        <w:rPr>
          <w:rFonts w:ascii="Times New Roman" w:hAnsi="Times New Roman"/>
          <w:b/>
          <w:sz w:val="28"/>
          <w:szCs w:val="28"/>
          <w:lang w:val="uk-UA"/>
        </w:rPr>
        <w:t>КП «</w:t>
      </w:r>
      <w:r>
        <w:rPr>
          <w:rFonts w:ascii="Times New Roman" w:hAnsi="Times New Roman"/>
          <w:b/>
          <w:sz w:val="28"/>
          <w:szCs w:val="28"/>
          <w:lang w:val="uk-UA"/>
        </w:rPr>
        <w:t xml:space="preserve">Сторожинецьке </w:t>
      </w:r>
      <w:r w:rsidRPr="00C47CFA">
        <w:rPr>
          <w:rFonts w:ascii="Times New Roman" w:hAnsi="Times New Roman"/>
          <w:b/>
          <w:sz w:val="28"/>
          <w:szCs w:val="28"/>
          <w:lang w:val="uk-UA"/>
        </w:rPr>
        <w:t>БТІ»</w:t>
      </w:r>
    </w:p>
    <w:p w:rsidR="00CA4CF1" w:rsidRDefault="00CA4CF1">
      <w:pPr>
        <w:rPr>
          <w:rFonts w:ascii="Times New Roman" w:hAnsi="Times New Roman"/>
          <w:b/>
          <w:sz w:val="28"/>
          <w:szCs w:val="28"/>
          <w:lang w:val="uk-UA"/>
        </w:rPr>
      </w:pPr>
      <w:r>
        <w:rPr>
          <w:rFonts w:ascii="Times New Roman" w:hAnsi="Times New Roman"/>
          <w:sz w:val="24"/>
          <w:szCs w:val="24"/>
          <w:lang w:val="uk-UA"/>
        </w:rPr>
        <w:t xml:space="preserve">1.3 Місце знаходження бюро : </w:t>
      </w:r>
      <w:r w:rsidRPr="00264DAC">
        <w:rPr>
          <w:rFonts w:ascii="Times New Roman" w:hAnsi="Times New Roman"/>
          <w:b/>
          <w:sz w:val="28"/>
          <w:szCs w:val="28"/>
          <w:lang w:val="uk-UA"/>
        </w:rPr>
        <w:t>5900</w:t>
      </w:r>
      <w:r>
        <w:rPr>
          <w:rFonts w:ascii="Times New Roman" w:hAnsi="Times New Roman"/>
          <w:b/>
          <w:sz w:val="28"/>
          <w:szCs w:val="28"/>
          <w:lang w:val="uk-UA"/>
        </w:rPr>
        <w:t xml:space="preserve">0, Україна, Чернівецька область, Чернівецький район, </w:t>
      </w:r>
      <w:r w:rsidRPr="00264DAC">
        <w:rPr>
          <w:rFonts w:ascii="Times New Roman" w:hAnsi="Times New Roman"/>
          <w:b/>
          <w:sz w:val="28"/>
          <w:szCs w:val="28"/>
          <w:lang w:val="uk-UA"/>
        </w:rPr>
        <w:t xml:space="preserve">м.Сторожинець, провулок Б.Хмельницького  5 </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1.4. </w:t>
      </w:r>
      <w:r w:rsidRPr="00A07863">
        <w:rPr>
          <w:rFonts w:ascii="Times New Roman" w:hAnsi="Times New Roman"/>
          <w:b/>
          <w:sz w:val="24"/>
          <w:szCs w:val="24"/>
          <w:lang w:val="uk-UA"/>
        </w:rPr>
        <w:t xml:space="preserve">«Бюро» </w:t>
      </w:r>
      <w:r>
        <w:rPr>
          <w:rFonts w:ascii="Times New Roman" w:hAnsi="Times New Roman"/>
          <w:sz w:val="24"/>
          <w:szCs w:val="24"/>
          <w:lang w:val="uk-UA"/>
        </w:rPr>
        <w:t xml:space="preserve"> здійснює свою діяльність на підставі законів України «Про місцеве самоврядування в Україні», «Про підприємства в Україні», «Про підприємництво», «Про власність», іншого чинного законодавства і нормативних актів,у відповідності до яких розроблено цей статут,що визначає мету,завдання, та напрямки,правові,економічні,фінансові,організаційні та інші принципи діяльності </w:t>
      </w:r>
      <w:r w:rsidRPr="00A07863">
        <w:rPr>
          <w:rFonts w:ascii="Times New Roman" w:hAnsi="Times New Roman"/>
          <w:b/>
          <w:sz w:val="24"/>
          <w:szCs w:val="24"/>
          <w:lang w:val="uk-UA"/>
        </w:rPr>
        <w:t xml:space="preserve">«Бюро» </w:t>
      </w:r>
      <w:r>
        <w:rPr>
          <w:rFonts w:ascii="Times New Roman" w:hAnsi="Times New Roman"/>
          <w:sz w:val="24"/>
          <w:szCs w:val="24"/>
          <w:lang w:val="uk-UA"/>
        </w:rPr>
        <w:t xml:space="preserve"> </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  В своїй діяльності </w:t>
      </w:r>
      <w:r w:rsidRPr="00A07863">
        <w:rPr>
          <w:rFonts w:ascii="Times New Roman" w:hAnsi="Times New Roman"/>
          <w:b/>
          <w:sz w:val="24"/>
          <w:szCs w:val="24"/>
          <w:lang w:val="uk-UA"/>
        </w:rPr>
        <w:t xml:space="preserve">«Бюро» </w:t>
      </w:r>
      <w:r>
        <w:rPr>
          <w:rFonts w:ascii="Times New Roman" w:hAnsi="Times New Roman"/>
          <w:sz w:val="24"/>
          <w:szCs w:val="24"/>
          <w:lang w:val="uk-UA"/>
        </w:rPr>
        <w:t xml:space="preserve"> керується рішеннями сесії та розпорядження голови Сторожинецької міської ради Чернівецького району Чернівецької області</w:t>
      </w:r>
    </w:p>
    <w:p w:rsidR="00CA4CF1" w:rsidRDefault="00CA4CF1">
      <w:pPr>
        <w:rPr>
          <w:rFonts w:ascii="Times New Roman" w:hAnsi="Times New Roman"/>
          <w:b/>
          <w:sz w:val="36"/>
          <w:szCs w:val="36"/>
          <w:lang w:val="uk-UA"/>
        </w:rPr>
      </w:pPr>
      <w:r>
        <w:rPr>
          <w:rFonts w:ascii="Times New Roman" w:hAnsi="Times New Roman"/>
          <w:sz w:val="36"/>
          <w:szCs w:val="36"/>
          <w:lang w:val="uk-UA"/>
        </w:rPr>
        <w:t xml:space="preserve">2. </w:t>
      </w:r>
      <w:r>
        <w:rPr>
          <w:rFonts w:ascii="Times New Roman" w:hAnsi="Times New Roman"/>
          <w:b/>
          <w:sz w:val="36"/>
          <w:szCs w:val="36"/>
          <w:lang w:val="uk-UA"/>
        </w:rPr>
        <w:t>Мета та предмет діяльності бюро.</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  2.1</w:t>
      </w:r>
      <w:r w:rsidRPr="00A07863">
        <w:rPr>
          <w:rFonts w:ascii="Times New Roman" w:hAnsi="Times New Roman"/>
          <w:b/>
          <w:sz w:val="24"/>
          <w:szCs w:val="24"/>
          <w:lang w:val="uk-UA"/>
        </w:rPr>
        <w:t xml:space="preserve">«Бюро» </w:t>
      </w:r>
      <w:r>
        <w:rPr>
          <w:rFonts w:ascii="Times New Roman" w:hAnsi="Times New Roman"/>
          <w:sz w:val="24"/>
          <w:szCs w:val="24"/>
          <w:lang w:val="uk-UA"/>
        </w:rPr>
        <w:t>створене з метою впорядкування обліку нерухомого майна та проведення технічної інвентаризації нерухомого майна будь якої форми власності,надання послуг фізичним та юридичним особам, отримання прибутку від предмету діяльності.</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2.2 Предметом діяльності </w:t>
      </w:r>
      <w:r w:rsidRPr="00A07863">
        <w:rPr>
          <w:rFonts w:ascii="Times New Roman" w:hAnsi="Times New Roman"/>
          <w:b/>
          <w:sz w:val="24"/>
          <w:szCs w:val="24"/>
          <w:lang w:val="uk-UA"/>
        </w:rPr>
        <w:t xml:space="preserve">«Бюро» </w:t>
      </w:r>
      <w:r>
        <w:rPr>
          <w:rFonts w:ascii="Times New Roman" w:hAnsi="Times New Roman"/>
          <w:sz w:val="24"/>
          <w:szCs w:val="24"/>
          <w:lang w:val="uk-UA"/>
        </w:rPr>
        <w:t>є:</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 2.2.1. Зберігання матеріалів (архів) інвентаризаційних справ на об’єкти нерухомого майна по Сторожинецькій міській раді Чернівецького району Чернівецької області, інших рад ( при наявності договорів про співпрацю та інших необхідних нормативних документів,або побажання замовників та власників об’єктів нерухомого майна) , технічна інвентаризація нерухомого майна, технічна інвентаризація зелених насаджень, складання інвентаризаційних справ та внесення до них поточних змін,визначення технічної характеристики об’єктів нерухомості, визначення їх вартості,незалежно від форм власності.</w:t>
      </w:r>
    </w:p>
    <w:p w:rsidR="00CA4CF1" w:rsidRDefault="00CA4CF1">
      <w:pPr>
        <w:rPr>
          <w:rFonts w:ascii="Times New Roman" w:hAnsi="Times New Roman"/>
          <w:sz w:val="24"/>
          <w:szCs w:val="24"/>
          <w:lang w:val="uk-UA"/>
        </w:rPr>
      </w:pPr>
      <w:r>
        <w:rPr>
          <w:rFonts w:ascii="Times New Roman" w:hAnsi="Times New Roman"/>
          <w:sz w:val="24"/>
          <w:szCs w:val="24"/>
          <w:lang w:val="uk-UA"/>
        </w:rPr>
        <w:t>2.2.2. Інвентаризація,паспортизація,оцінка нерухомого майна:житлового,виробничого призначення комунального господарства місцевих рад,підприємств,установ,організацій житлових будинків та іншого нерухомого майна громадян Сторожинецької міської ради Чернівецького району Чернівецької області,інших населених пунктів Чернівецької області, та по всій Україні.,реєстрація змін в їх складі,зміна технічного стану та зміна вартості нерухомого майна.</w:t>
      </w:r>
    </w:p>
    <w:p w:rsidR="00CA4CF1" w:rsidRDefault="00CA4CF1">
      <w:pPr>
        <w:rPr>
          <w:rFonts w:ascii="Times New Roman" w:hAnsi="Times New Roman"/>
          <w:sz w:val="24"/>
          <w:szCs w:val="24"/>
          <w:lang w:val="uk-UA"/>
        </w:rPr>
      </w:pPr>
      <w:r>
        <w:rPr>
          <w:rFonts w:ascii="Times New Roman" w:hAnsi="Times New Roman"/>
          <w:sz w:val="24"/>
          <w:szCs w:val="24"/>
          <w:lang w:val="uk-UA"/>
        </w:rPr>
        <w:t>2.2.3 Зберігання реєстраційних книг з державної реєстрації права власності на об’єкти нерухомості,незалежно від форм власності,що залишились.</w:t>
      </w:r>
    </w:p>
    <w:p w:rsidR="00CA4CF1" w:rsidRDefault="00CA4CF1">
      <w:pPr>
        <w:rPr>
          <w:rFonts w:ascii="Times New Roman" w:hAnsi="Times New Roman"/>
          <w:sz w:val="24"/>
          <w:szCs w:val="24"/>
          <w:lang w:val="uk-UA"/>
        </w:rPr>
      </w:pPr>
      <w:r>
        <w:rPr>
          <w:rFonts w:ascii="Times New Roman" w:hAnsi="Times New Roman"/>
          <w:sz w:val="24"/>
          <w:szCs w:val="24"/>
          <w:lang w:val="uk-UA"/>
        </w:rPr>
        <w:t>2.2.4. Надання інформації про зареєстровані права власності до 31 грудня 2012 року на підставі реєстраційних книг,що знаходяться на зберіганні.</w:t>
      </w:r>
    </w:p>
    <w:p w:rsidR="00CA4CF1" w:rsidRDefault="00CA4CF1">
      <w:pPr>
        <w:rPr>
          <w:rFonts w:ascii="Times New Roman" w:hAnsi="Times New Roman"/>
          <w:sz w:val="24"/>
          <w:szCs w:val="24"/>
          <w:lang w:val="uk-UA"/>
        </w:rPr>
      </w:pPr>
      <w:r>
        <w:rPr>
          <w:rFonts w:ascii="Times New Roman" w:hAnsi="Times New Roman"/>
          <w:sz w:val="24"/>
          <w:szCs w:val="24"/>
          <w:lang w:val="uk-UA"/>
        </w:rPr>
        <w:t>2.2.5.Виконання робіт по відновленню документів з технічної інвентаризації нерухомого майна , виготовлення технічних паспортів взамін втрачених власниками або користувачами.</w:t>
      </w:r>
    </w:p>
    <w:p w:rsidR="00CA4CF1" w:rsidRDefault="00CA4CF1">
      <w:pPr>
        <w:rPr>
          <w:rFonts w:ascii="Times New Roman" w:hAnsi="Times New Roman"/>
          <w:sz w:val="24"/>
          <w:szCs w:val="24"/>
          <w:lang w:val="uk-UA"/>
        </w:rPr>
      </w:pPr>
      <w:r>
        <w:rPr>
          <w:rFonts w:ascii="Times New Roman" w:hAnsi="Times New Roman"/>
          <w:sz w:val="24"/>
          <w:szCs w:val="24"/>
          <w:lang w:val="uk-UA"/>
        </w:rPr>
        <w:t>2.2.6.Організація і здійснення робіт по проведенню технічної інвентаризації без господарських об’єктів нерухомого майна.</w:t>
      </w:r>
    </w:p>
    <w:p w:rsidR="00CA4CF1" w:rsidRDefault="00CA4CF1">
      <w:pPr>
        <w:rPr>
          <w:rFonts w:ascii="Times New Roman" w:hAnsi="Times New Roman"/>
          <w:sz w:val="24"/>
          <w:szCs w:val="24"/>
          <w:lang w:val="uk-UA"/>
        </w:rPr>
      </w:pPr>
      <w:r>
        <w:rPr>
          <w:rFonts w:ascii="Times New Roman" w:hAnsi="Times New Roman"/>
          <w:sz w:val="24"/>
          <w:szCs w:val="24"/>
          <w:lang w:val="uk-UA"/>
        </w:rPr>
        <w:t>2.2.7.Використання даних архіву для видачі довідок,викопіровок, копій планів, копій інших документів що знаходяться в інвентаризаційній справі фізичним та юридичним особам за їх запитами у відповідності з чинним законодавством.</w:t>
      </w:r>
    </w:p>
    <w:p w:rsidR="00CA4CF1" w:rsidRDefault="00CA4CF1">
      <w:pPr>
        <w:rPr>
          <w:rFonts w:ascii="Times New Roman" w:hAnsi="Times New Roman"/>
          <w:sz w:val="24"/>
          <w:szCs w:val="24"/>
          <w:lang w:val="uk-UA"/>
        </w:rPr>
      </w:pPr>
      <w:r>
        <w:rPr>
          <w:rFonts w:ascii="Times New Roman" w:hAnsi="Times New Roman"/>
          <w:sz w:val="24"/>
          <w:szCs w:val="24"/>
          <w:lang w:val="uk-UA"/>
        </w:rPr>
        <w:t>2.2.8.Ведення статистичних даних з інвентаризації нерухомого майна.</w:t>
      </w:r>
    </w:p>
    <w:p w:rsidR="00CA4CF1" w:rsidRDefault="00CA4CF1">
      <w:pPr>
        <w:rPr>
          <w:rFonts w:ascii="Times New Roman" w:hAnsi="Times New Roman"/>
          <w:sz w:val="24"/>
          <w:szCs w:val="24"/>
          <w:lang w:val="uk-UA"/>
        </w:rPr>
      </w:pPr>
      <w:r>
        <w:rPr>
          <w:rFonts w:ascii="Times New Roman" w:hAnsi="Times New Roman"/>
          <w:sz w:val="24"/>
          <w:szCs w:val="24"/>
          <w:lang w:val="uk-UA"/>
        </w:rPr>
        <w:t>2.2.9.Здійснення підготовчих робіт з оформленням висновків про можливість поділу об’єкта нерухомого майна на окремі з присвоєнням їм нових поштових адрес.</w:t>
      </w:r>
    </w:p>
    <w:p w:rsidR="00CA4CF1" w:rsidRDefault="00CA4CF1">
      <w:pPr>
        <w:rPr>
          <w:rFonts w:ascii="Times New Roman" w:hAnsi="Times New Roman"/>
          <w:sz w:val="24"/>
          <w:szCs w:val="24"/>
          <w:lang w:val="uk-UA"/>
        </w:rPr>
      </w:pPr>
      <w:r>
        <w:rPr>
          <w:rFonts w:ascii="Times New Roman" w:hAnsi="Times New Roman"/>
          <w:sz w:val="24"/>
          <w:szCs w:val="24"/>
          <w:lang w:val="uk-UA"/>
        </w:rPr>
        <w:t>2.2.10.Проведеня підготовчих робіт з визначення відсотків,що належать співвласникам  в об’єктах нерухомого майна не залежно від форм власності.</w:t>
      </w:r>
    </w:p>
    <w:p w:rsidR="00CA4CF1" w:rsidRDefault="00CA4CF1">
      <w:pPr>
        <w:rPr>
          <w:rFonts w:ascii="Times New Roman" w:hAnsi="Times New Roman"/>
          <w:sz w:val="24"/>
          <w:szCs w:val="24"/>
          <w:lang w:val="uk-UA"/>
        </w:rPr>
      </w:pPr>
      <w:r>
        <w:rPr>
          <w:rFonts w:ascii="Times New Roman" w:hAnsi="Times New Roman"/>
          <w:sz w:val="24"/>
          <w:szCs w:val="24"/>
          <w:lang w:val="uk-UA"/>
        </w:rPr>
        <w:t>2.2.11. Визначення відсотку готовності незавершених будівництвом об’єктів нерухомого майна різної форми власності.</w:t>
      </w:r>
    </w:p>
    <w:p w:rsidR="00CA4CF1" w:rsidRDefault="00CA4CF1">
      <w:pPr>
        <w:rPr>
          <w:rFonts w:ascii="Times New Roman" w:hAnsi="Times New Roman"/>
          <w:sz w:val="24"/>
          <w:szCs w:val="24"/>
          <w:lang w:val="uk-UA"/>
        </w:rPr>
      </w:pPr>
      <w:r>
        <w:rPr>
          <w:rFonts w:ascii="Times New Roman" w:hAnsi="Times New Roman"/>
          <w:sz w:val="24"/>
          <w:szCs w:val="24"/>
          <w:lang w:val="uk-UA"/>
        </w:rPr>
        <w:t>2.2.12. Підготовка та виготовлення документів для подальшої приватизації житлового фонду.</w:t>
      </w:r>
    </w:p>
    <w:p w:rsidR="00CA4CF1" w:rsidRDefault="00CA4CF1">
      <w:pPr>
        <w:rPr>
          <w:rFonts w:ascii="Times New Roman" w:hAnsi="Times New Roman"/>
          <w:sz w:val="24"/>
          <w:szCs w:val="24"/>
          <w:lang w:val="uk-UA"/>
        </w:rPr>
      </w:pPr>
      <w:r>
        <w:rPr>
          <w:rFonts w:ascii="Times New Roman" w:hAnsi="Times New Roman"/>
          <w:sz w:val="24"/>
          <w:szCs w:val="24"/>
          <w:lang w:val="uk-UA"/>
        </w:rPr>
        <w:t>2.2.13.Обстеження та оцінка технічного стану будинків, будівель та споруд нерухомого майна.</w:t>
      </w:r>
    </w:p>
    <w:p w:rsidR="00CA4CF1" w:rsidRDefault="00CA4CF1">
      <w:pPr>
        <w:rPr>
          <w:rFonts w:ascii="Times New Roman" w:hAnsi="Times New Roman"/>
          <w:sz w:val="24"/>
          <w:szCs w:val="24"/>
          <w:lang w:val="uk-UA"/>
        </w:rPr>
      </w:pPr>
      <w:r>
        <w:rPr>
          <w:rFonts w:ascii="Times New Roman" w:hAnsi="Times New Roman"/>
          <w:sz w:val="24"/>
          <w:szCs w:val="24"/>
          <w:lang w:val="uk-UA"/>
        </w:rPr>
        <w:t>2.2.14. Проведення експертної оцінки та експертиз нерухомого майна.</w:t>
      </w:r>
    </w:p>
    <w:p w:rsidR="00CA4CF1" w:rsidRDefault="00CA4CF1">
      <w:pPr>
        <w:rPr>
          <w:rFonts w:ascii="Times New Roman" w:hAnsi="Times New Roman"/>
          <w:sz w:val="24"/>
          <w:szCs w:val="24"/>
          <w:lang w:val="uk-UA"/>
        </w:rPr>
      </w:pPr>
      <w:r>
        <w:rPr>
          <w:rFonts w:ascii="Times New Roman" w:hAnsi="Times New Roman"/>
          <w:sz w:val="24"/>
          <w:szCs w:val="24"/>
          <w:lang w:val="uk-UA"/>
        </w:rPr>
        <w:t>2.2.15. Проведення судових експертиз по розподілу і оцінці об’єктів нерухомості.</w:t>
      </w:r>
    </w:p>
    <w:p w:rsidR="00CA4CF1" w:rsidRDefault="00CA4CF1">
      <w:pPr>
        <w:rPr>
          <w:rFonts w:ascii="Times New Roman" w:hAnsi="Times New Roman"/>
          <w:sz w:val="24"/>
          <w:szCs w:val="24"/>
          <w:lang w:val="uk-UA"/>
        </w:rPr>
      </w:pPr>
      <w:r>
        <w:rPr>
          <w:rFonts w:ascii="Times New Roman" w:hAnsi="Times New Roman"/>
          <w:sz w:val="24"/>
          <w:szCs w:val="24"/>
          <w:lang w:val="uk-UA"/>
        </w:rPr>
        <w:t>2.2.16 Розробка технічної документації для подальшого оформлення права власності на земельні ділянки,договорів оренди земельних ділянок інших документів.</w:t>
      </w:r>
    </w:p>
    <w:p w:rsidR="00CA4CF1" w:rsidRDefault="00CA4CF1">
      <w:pPr>
        <w:rPr>
          <w:rFonts w:ascii="Times New Roman" w:hAnsi="Times New Roman"/>
          <w:sz w:val="24"/>
          <w:szCs w:val="24"/>
          <w:lang w:val="uk-UA"/>
        </w:rPr>
      </w:pPr>
      <w:r>
        <w:rPr>
          <w:rFonts w:ascii="Times New Roman" w:hAnsi="Times New Roman"/>
          <w:sz w:val="24"/>
          <w:szCs w:val="24"/>
          <w:lang w:val="uk-UA"/>
        </w:rPr>
        <w:t>2.2.17 Складання проектів відведення земельних ділянок у власність або користування та відмежування в натурі.</w:t>
      </w:r>
    </w:p>
    <w:p w:rsidR="00CA4CF1" w:rsidRDefault="00CA4CF1">
      <w:pPr>
        <w:rPr>
          <w:rFonts w:ascii="Times New Roman" w:hAnsi="Times New Roman"/>
          <w:sz w:val="24"/>
          <w:szCs w:val="24"/>
          <w:lang w:val="uk-UA"/>
        </w:rPr>
      </w:pPr>
      <w:r>
        <w:rPr>
          <w:rFonts w:ascii="Times New Roman" w:hAnsi="Times New Roman"/>
          <w:sz w:val="24"/>
          <w:szCs w:val="24"/>
          <w:lang w:val="uk-UA"/>
        </w:rPr>
        <w:t>2.2.18 Поновлення планово-картографічних матеріалів,зйомок минулих років.</w:t>
      </w:r>
    </w:p>
    <w:p w:rsidR="00CA4CF1" w:rsidRDefault="00CA4CF1">
      <w:pPr>
        <w:rPr>
          <w:rFonts w:ascii="Times New Roman" w:hAnsi="Times New Roman"/>
          <w:sz w:val="24"/>
          <w:szCs w:val="24"/>
          <w:lang w:val="uk-UA"/>
        </w:rPr>
      </w:pPr>
      <w:r>
        <w:rPr>
          <w:rFonts w:ascii="Times New Roman" w:hAnsi="Times New Roman"/>
          <w:sz w:val="24"/>
          <w:szCs w:val="24"/>
          <w:lang w:val="uk-UA"/>
        </w:rPr>
        <w:t>2.2.19. Складання проектів,створення нових і впорядкування існуючих землеволодінь і землекоритсувань .</w:t>
      </w:r>
    </w:p>
    <w:p w:rsidR="00CA4CF1" w:rsidRDefault="00CA4CF1">
      <w:pPr>
        <w:rPr>
          <w:rFonts w:ascii="Times New Roman" w:hAnsi="Times New Roman"/>
          <w:sz w:val="24"/>
          <w:szCs w:val="24"/>
          <w:lang w:val="uk-UA"/>
        </w:rPr>
      </w:pPr>
      <w:r>
        <w:rPr>
          <w:rFonts w:ascii="Times New Roman" w:hAnsi="Times New Roman"/>
          <w:sz w:val="24"/>
          <w:szCs w:val="24"/>
          <w:lang w:val="uk-UA"/>
        </w:rPr>
        <w:t>2..2.20 Надання всіх видів послуг з копіювання,розмножування,ламінування,та компюторного набору та друку.</w:t>
      </w:r>
    </w:p>
    <w:p w:rsidR="00CA4CF1" w:rsidRDefault="00CA4CF1">
      <w:pPr>
        <w:rPr>
          <w:rFonts w:ascii="Times New Roman" w:hAnsi="Times New Roman"/>
          <w:sz w:val="24"/>
          <w:szCs w:val="24"/>
          <w:lang w:val="uk-UA"/>
        </w:rPr>
      </w:pPr>
      <w:r>
        <w:rPr>
          <w:rFonts w:ascii="Times New Roman" w:hAnsi="Times New Roman"/>
          <w:sz w:val="24"/>
          <w:szCs w:val="24"/>
          <w:lang w:val="uk-UA"/>
        </w:rPr>
        <w:t>2.2.21 Проведення експортно-імпортних операцій з ближнім і дальним зарубіжжям.</w:t>
      </w:r>
    </w:p>
    <w:p w:rsidR="00CA4CF1" w:rsidRDefault="00CA4CF1">
      <w:pPr>
        <w:rPr>
          <w:rFonts w:ascii="Times New Roman" w:hAnsi="Times New Roman"/>
          <w:sz w:val="24"/>
          <w:szCs w:val="24"/>
          <w:lang w:val="uk-UA"/>
        </w:rPr>
      </w:pPr>
      <w:r>
        <w:rPr>
          <w:rFonts w:ascii="Times New Roman" w:hAnsi="Times New Roman"/>
          <w:sz w:val="24"/>
          <w:szCs w:val="24"/>
          <w:lang w:val="uk-UA"/>
        </w:rPr>
        <w:t>2.2.22.Здійснення зовнішньоекономічної діяльності.</w:t>
      </w:r>
    </w:p>
    <w:p w:rsidR="00CA4CF1" w:rsidRDefault="00CA4CF1">
      <w:pPr>
        <w:rPr>
          <w:rFonts w:ascii="Times New Roman" w:hAnsi="Times New Roman"/>
          <w:sz w:val="24"/>
          <w:szCs w:val="24"/>
          <w:lang w:val="uk-UA"/>
        </w:rPr>
      </w:pPr>
      <w:r>
        <w:rPr>
          <w:rFonts w:ascii="Times New Roman" w:hAnsi="Times New Roman"/>
          <w:sz w:val="24"/>
          <w:szCs w:val="24"/>
          <w:lang w:val="uk-UA"/>
        </w:rPr>
        <w:t>2.2.23 Надання послуг по розробці проектно-кошторисної документації</w:t>
      </w:r>
    </w:p>
    <w:p w:rsidR="00CA4CF1" w:rsidRDefault="00CA4CF1">
      <w:pPr>
        <w:rPr>
          <w:rFonts w:ascii="Times New Roman" w:hAnsi="Times New Roman"/>
          <w:sz w:val="24"/>
          <w:szCs w:val="24"/>
          <w:lang w:val="uk-UA"/>
        </w:rPr>
      </w:pPr>
      <w:r>
        <w:rPr>
          <w:rFonts w:ascii="Times New Roman" w:hAnsi="Times New Roman"/>
          <w:sz w:val="24"/>
          <w:szCs w:val="24"/>
          <w:lang w:val="uk-UA"/>
        </w:rPr>
        <w:t>2.2.24 Проведення грошової та експертної оцінки земельних ділянок.</w:t>
      </w:r>
    </w:p>
    <w:p w:rsidR="00CA4CF1" w:rsidRDefault="00CA4CF1">
      <w:pPr>
        <w:rPr>
          <w:rFonts w:ascii="Times New Roman" w:hAnsi="Times New Roman"/>
          <w:sz w:val="24"/>
          <w:szCs w:val="24"/>
          <w:lang w:val="uk-UA"/>
        </w:rPr>
      </w:pPr>
      <w:r>
        <w:rPr>
          <w:rFonts w:ascii="Times New Roman" w:hAnsi="Times New Roman"/>
          <w:sz w:val="24"/>
          <w:szCs w:val="24"/>
          <w:lang w:val="uk-UA"/>
        </w:rPr>
        <w:t>2.2.25 Проведення консультацій та реєлтерських послуг.</w:t>
      </w:r>
    </w:p>
    <w:p w:rsidR="00CA4CF1" w:rsidRDefault="00CA4CF1">
      <w:pPr>
        <w:rPr>
          <w:rFonts w:ascii="Times New Roman" w:hAnsi="Times New Roman"/>
          <w:sz w:val="24"/>
          <w:szCs w:val="24"/>
          <w:lang w:val="uk-UA"/>
        </w:rPr>
      </w:pPr>
      <w:r>
        <w:rPr>
          <w:rFonts w:ascii="Times New Roman" w:hAnsi="Times New Roman"/>
          <w:sz w:val="24"/>
          <w:szCs w:val="24"/>
          <w:lang w:val="uk-UA"/>
        </w:rPr>
        <w:t>2.2.26 Виконання робіт з підготовки і комплектування вихідних даних на проектування,будівництво, реконструкцію будинків,споруд,благоустрій та озеленення територій.</w:t>
      </w:r>
    </w:p>
    <w:p w:rsidR="00CA4CF1" w:rsidRDefault="00CA4CF1">
      <w:pPr>
        <w:rPr>
          <w:rFonts w:ascii="Times New Roman" w:hAnsi="Times New Roman"/>
          <w:sz w:val="24"/>
          <w:szCs w:val="24"/>
          <w:lang w:val="uk-UA"/>
        </w:rPr>
      </w:pPr>
      <w:r>
        <w:rPr>
          <w:rFonts w:ascii="Times New Roman" w:hAnsi="Times New Roman"/>
          <w:sz w:val="24"/>
          <w:szCs w:val="24"/>
          <w:lang w:val="uk-UA"/>
        </w:rPr>
        <w:t>2.2.27. Займатися рекламно-видавничою діяльністю.</w:t>
      </w:r>
    </w:p>
    <w:p w:rsidR="00CA4CF1" w:rsidRDefault="00CA4CF1">
      <w:pPr>
        <w:rPr>
          <w:rFonts w:ascii="Times New Roman" w:hAnsi="Times New Roman"/>
          <w:sz w:val="24"/>
          <w:szCs w:val="24"/>
          <w:lang w:val="uk-UA"/>
        </w:rPr>
      </w:pPr>
      <w:r>
        <w:rPr>
          <w:rFonts w:ascii="Times New Roman" w:hAnsi="Times New Roman"/>
          <w:sz w:val="24"/>
          <w:szCs w:val="24"/>
          <w:lang w:val="uk-UA"/>
        </w:rPr>
        <w:t>2.2.28 Надавати методичні - консультативну допомогу громадянам та юридичним особам з підготовки та виготовлення документів з питань забудови у встановленому законодавством порядку.</w:t>
      </w:r>
    </w:p>
    <w:p w:rsidR="00CA4CF1" w:rsidRDefault="00CA4CF1">
      <w:pPr>
        <w:rPr>
          <w:rFonts w:ascii="Times New Roman" w:hAnsi="Times New Roman"/>
          <w:sz w:val="24"/>
          <w:szCs w:val="24"/>
          <w:lang w:val="uk-UA"/>
        </w:rPr>
      </w:pPr>
      <w:r>
        <w:rPr>
          <w:rFonts w:ascii="Times New Roman" w:hAnsi="Times New Roman"/>
          <w:sz w:val="24"/>
          <w:szCs w:val="24"/>
          <w:lang w:val="uk-UA"/>
        </w:rPr>
        <w:t>2.2.29. Виконувати інжинірингові роботи та послуги в будівництві. Інші види діяльності у сфері містобудування та архітектури,виконання яких не заборонено чинним законодавством.</w:t>
      </w:r>
    </w:p>
    <w:p w:rsidR="00CA4CF1" w:rsidRDefault="00CA4CF1">
      <w:pPr>
        <w:rPr>
          <w:rFonts w:ascii="Times New Roman" w:hAnsi="Times New Roman"/>
          <w:sz w:val="24"/>
          <w:szCs w:val="24"/>
          <w:lang w:val="uk-UA"/>
        </w:rPr>
      </w:pPr>
      <w:r>
        <w:rPr>
          <w:rFonts w:ascii="Times New Roman" w:hAnsi="Times New Roman"/>
          <w:sz w:val="24"/>
          <w:szCs w:val="24"/>
          <w:lang w:val="uk-UA"/>
        </w:rPr>
        <w:t>2.2.30 Виконання креслень  на самочинно збудовані,реконструйовані житлові будинки та допоміжні будівлі.</w:t>
      </w:r>
    </w:p>
    <w:p w:rsidR="00CA4CF1" w:rsidRDefault="00CA4CF1">
      <w:pPr>
        <w:rPr>
          <w:rFonts w:ascii="Times New Roman" w:hAnsi="Times New Roman"/>
          <w:sz w:val="24"/>
          <w:szCs w:val="24"/>
          <w:lang w:val="uk-UA"/>
        </w:rPr>
      </w:pPr>
      <w:r>
        <w:rPr>
          <w:rFonts w:ascii="Times New Roman" w:hAnsi="Times New Roman"/>
          <w:sz w:val="24"/>
          <w:szCs w:val="24"/>
          <w:lang w:val="uk-UA"/>
        </w:rPr>
        <w:t>2.2.31.Підприємство здійснює й інші види діяльності,які не заборонені законодавством України та відповідають меті створення та діяльності Бюро.</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2.2.32 Займатися видами діяльності,що потребують ліцензування, </w:t>
      </w:r>
      <w:r w:rsidRPr="005A0E70">
        <w:rPr>
          <w:rFonts w:ascii="Times New Roman" w:hAnsi="Times New Roman"/>
          <w:b/>
          <w:sz w:val="24"/>
          <w:szCs w:val="24"/>
          <w:lang w:val="uk-UA"/>
        </w:rPr>
        <w:t xml:space="preserve">«Бюро» </w:t>
      </w:r>
      <w:r>
        <w:rPr>
          <w:rFonts w:ascii="Times New Roman" w:hAnsi="Times New Roman"/>
          <w:sz w:val="24"/>
          <w:szCs w:val="24"/>
          <w:lang w:val="uk-UA"/>
        </w:rPr>
        <w:t>має право після отримання необхідних ліцензій.</w:t>
      </w:r>
    </w:p>
    <w:p w:rsidR="00CA4CF1" w:rsidRDefault="00CA4CF1">
      <w:pPr>
        <w:rPr>
          <w:rFonts w:ascii="Times New Roman" w:hAnsi="Times New Roman"/>
          <w:sz w:val="24"/>
          <w:szCs w:val="24"/>
          <w:lang w:val="uk-UA"/>
        </w:rPr>
      </w:pPr>
      <w:r>
        <w:rPr>
          <w:rFonts w:ascii="Times New Roman" w:hAnsi="Times New Roman"/>
          <w:sz w:val="24"/>
          <w:szCs w:val="24"/>
          <w:lang w:val="uk-UA"/>
        </w:rPr>
        <w:t>2.2.33.Займатися видами діяльності,що не по потребують ліцензування  та не заборонені  чинним законодавством України.</w:t>
      </w:r>
    </w:p>
    <w:p w:rsidR="00CA4CF1" w:rsidRDefault="00CA4CF1">
      <w:pPr>
        <w:rPr>
          <w:rFonts w:ascii="Times New Roman" w:hAnsi="Times New Roman"/>
          <w:b/>
          <w:sz w:val="36"/>
          <w:szCs w:val="36"/>
          <w:lang w:val="uk-UA"/>
        </w:rPr>
      </w:pPr>
      <w:r>
        <w:rPr>
          <w:rFonts w:ascii="Times New Roman" w:hAnsi="Times New Roman"/>
          <w:b/>
          <w:sz w:val="36"/>
          <w:szCs w:val="36"/>
          <w:lang w:val="uk-UA"/>
        </w:rPr>
        <w:t xml:space="preserve">3.Правовий статус </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3.1 </w:t>
      </w:r>
      <w:r w:rsidRPr="005A0E70">
        <w:rPr>
          <w:rFonts w:ascii="Times New Roman" w:hAnsi="Times New Roman"/>
          <w:b/>
          <w:sz w:val="24"/>
          <w:szCs w:val="24"/>
          <w:lang w:val="uk-UA"/>
        </w:rPr>
        <w:t xml:space="preserve">«Бюро» </w:t>
      </w:r>
      <w:r>
        <w:rPr>
          <w:rFonts w:ascii="Times New Roman" w:hAnsi="Times New Roman"/>
          <w:sz w:val="24"/>
          <w:szCs w:val="24"/>
          <w:lang w:val="uk-UA"/>
        </w:rPr>
        <w:t xml:space="preserve"> з дня його державної реєстрації є юридичною особою з правами та обов’язками передбаченими чинним законодавством України.</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3.2 </w:t>
      </w:r>
      <w:r w:rsidRPr="005A0E70">
        <w:rPr>
          <w:rFonts w:ascii="Times New Roman" w:hAnsi="Times New Roman"/>
          <w:b/>
          <w:sz w:val="24"/>
          <w:szCs w:val="24"/>
          <w:lang w:val="uk-UA"/>
        </w:rPr>
        <w:t xml:space="preserve">«Бюро» </w:t>
      </w:r>
      <w:r>
        <w:rPr>
          <w:rFonts w:ascii="Times New Roman" w:hAnsi="Times New Roman"/>
          <w:sz w:val="24"/>
          <w:szCs w:val="24"/>
          <w:lang w:val="uk-UA"/>
        </w:rPr>
        <w:t xml:space="preserve"> має круглу печатку зі своїм повним найменуванням та емблемою із зазначенням ідентифікаційного коду, кутовий та інші види штампів із зазначенням повної або скороченої назви юридичної адреси та банківських реквізитів,фірмові бланки,а також товарний знак(емблема),який затверджується Представником власника  і яким </w:t>
      </w:r>
      <w:r w:rsidRPr="005A0E70">
        <w:rPr>
          <w:rFonts w:ascii="Times New Roman" w:hAnsi="Times New Roman"/>
          <w:b/>
          <w:sz w:val="24"/>
          <w:szCs w:val="24"/>
          <w:lang w:val="uk-UA"/>
        </w:rPr>
        <w:t xml:space="preserve">«Бюро» </w:t>
      </w:r>
      <w:r>
        <w:rPr>
          <w:rFonts w:ascii="Times New Roman" w:hAnsi="Times New Roman"/>
          <w:sz w:val="24"/>
          <w:szCs w:val="24"/>
          <w:lang w:val="uk-UA"/>
        </w:rPr>
        <w:t xml:space="preserve"> користується для позначення виготовленої продукції,документації,об’єктів,транспортних засобів,які належать йому.</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3.3  </w:t>
      </w:r>
      <w:r w:rsidRPr="005A0E70">
        <w:rPr>
          <w:rFonts w:ascii="Times New Roman" w:hAnsi="Times New Roman"/>
          <w:b/>
          <w:sz w:val="24"/>
          <w:szCs w:val="24"/>
          <w:lang w:val="uk-UA"/>
        </w:rPr>
        <w:t xml:space="preserve">«Бюро» </w:t>
      </w:r>
      <w:r>
        <w:rPr>
          <w:rFonts w:ascii="Times New Roman" w:hAnsi="Times New Roman"/>
          <w:sz w:val="24"/>
          <w:szCs w:val="24"/>
          <w:lang w:val="uk-UA"/>
        </w:rPr>
        <w:t xml:space="preserve"> в установленому порядку відкриває в Україні та за її межами в установах банків розрахунковий,валютний та інші рахунки,або ж закриває їх.</w:t>
      </w:r>
    </w:p>
    <w:p w:rsidR="00CA4CF1" w:rsidRDefault="00CA4CF1">
      <w:pPr>
        <w:rPr>
          <w:rFonts w:ascii="Times New Roman" w:hAnsi="Times New Roman"/>
          <w:sz w:val="24"/>
          <w:szCs w:val="24"/>
          <w:lang w:val="uk-UA"/>
        </w:rPr>
      </w:pPr>
      <w:r>
        <w:rPr>
          <w:rFonts w:ascii="Times New Roman" w:hAnsi="Times New Roman"/>
          <w:sz w:val="24"/>
          <w:szCs w:val="24"/>
          <w:lang w:val="uk-UA"/>
        </w:rPr>
        <w:t>3.4</w:t>
      </w:r>
      <w:r w:rsidRPr="005A0E70">
        <w:rPr>
          <w:rFonts w:ascii="Times New Roman" w:hAnsi="Times New Roman"/>
          <w:b/>
          <w:sz w:val="24"/>
          <w:szCs w:val="24"/>
          <w:lang w:val="uk-UA"/>
        </w:rPr>
        <w:t xml:space="preserve">«Бюро» </w:t>
      </w:r>
      <w:r>
        <w:rPr>
          <w:rFonts w:ascii="Times New Roman" w:hAnsi="Times New Roman"/>
          <w:sz w:val="24"/>
          <w:szCs w:val="24"/>
          <w:lang w:val="uk-UA"/>
        </w:rPr>
        <w:t xml:space="preserve">володіє та користується майном,що закріплено за ним,включаючи майно,що передане </w:t>
      </w:r>
      <w:r w:rsidRPr="000C270A">
        <w:rPr>
          <w:rFonts w:ascii="Times New Roman" w:hAnsi="Times New Roman"/>
          <w:b/>
          <w:sz w:val="24"/>
          <w:szCs w:val="24"/>
          <w:lang w:val="uk-UA"/>
        </w:rPr>
        <w:t>«Бюро»</w:t>
      </w:r>
      <w:r>
        <w:rPr>
          <w:rFonts w:ascii="Times New Roman" w:hAnsi="Times New Roman"/>
          <w:sz w:val="24"/>
          <w:szCs w:val="24"/>
          <w:lang w:val="uk-UA"/>
        </w:rPr>
        <w:t xml:space="preserve">  </w:t>
      </w:r>
      <w:r w:rsidRPr="000C270A">
        <w:rPr>
          <w:rFonts w:ascii="Times New Roman" w:hAnsi="Times New Roman"/>
          <w:b/>
          <w:sz w:val="24"/>
          <w:szCs w:val="24"/>
          <w:lang w:val="uk-UA"/>
        </w:rPr>
        <w:t>«Засновником»</w:t>
      </w:r>
      <w:r>
        <w:rPr>
          <w:rFonts w:ascii="Times New Roman" w:hAnsi="Times New Roman"/>
          <w:sz w:val="24"/>
          <w:szCs w:val="24"/>
          <w:lang w:val="uk-UA"/>
        </w:rPr>
        <w:t xml:space="preserve"> тільки в користування.</w:t>
      </w:r>
    </w:p>
    <w:p w:rsidR="00CA4CF1" w:rsidRDefault="00CA4CF1">
      <w:pPr>
        <w:rPr>
          <w:rFonts w:ascii="Times New Roman" w:hAnsi="Times New Roman"/>
          <w:b/>
          <w:sz w:val="24"/>
          <w:szCs w:val="24"/>
          <w:lang w:val="uk-UA"/>
        </w:rPr>
      </w:pPr>
      <w:r>
        <w:rPr>
          <w:rFonts w:ascii="Times New Roman" w:hAnsi="Times New Roman"/>
          <w:sz w:val="24"/>
          <w:szCs w:val="24"/>
          <w:lang w:val="uk-UA"/>
        </w:rPr>
        <w:t xml:space="preserve">   </w:t>
      </w:r>
      <w:r w:rsidRPr="008122C3">
        <w:rPr>
          <w:rFonts w:ascii="Times New Roman" w:hAnsi="Times New Roman"/>
          <w:b/>
          <w:sz w:val="24"/>
          <w:szCs w:val="24"/>
          <w:lang w:val="uk-UA"/>
        </w:rPr>
        <w:t xml:space="preserve">Відчудження та передача в оренду основних засобів виробництва проводиться лише за згодою </w:t>
      </w:r>
      <w:r>
        <w:rPr>
          <w:rFonts w:ascii="Times New Roman" w:hAnsi="Times New Roman"/>
          <w:b/>
          <w:sz w:val="24"/>
          <w:szCs w:val="24"/>
          <w:lang w:val="uk-UA"/>
        </w:rPr>
        <w:t>«Засновника»</w:t>
      </w:r>
      <w:r w:rsidRPr="008122C3">
        <w:rPr>
          <w:rFonts w:ascii="Times New Roman" w:hAnsi="Times New Roman"/>
          <w:b/>
          <w:sz w:val="24"/>
          <w:szCs w:val="24"/>
          <w:lang w:val="uk-UA"/>
        </w:rPr>
        <w:t xml:space="preserve"> та за рішенням Сторожинецької міської ради.</w:t>
      </w:r>
    </w:p>
    <w:p w:rsidR="00CA4CF1" w:rsidRDefault="00CA4CF1">
      <w:pPr>
        <w:rPr>
          <w:rFonts w:ascii="Times New Roman" w:hAnsi="Times New Roman"/>
          <w:sz w:val="24"/>
          <w:szCs w:val="24"/>
          <w:lang w:val="uk-UA"/>
        </w:rPr>
      </w:pPr>
      <w:r>
        <w:rPr>
          <w:rFonts w:ascii="Times New Roman" w:hAnsi="Times New Roman"/>
          <w:sz w:val="24"/>
          <w:szCs w:val="24"/>
          <w:lang w:val="uk-UA"/>
        </w:rPr>
        <w:t>3.5</w:t>
      </w:r>
      <w:r w:rsidRPr="000C270A">
        <w:rPr>
          <w:rFonts w:ascii="Times New Roman" w:hAnsi="Times New Roman"/>
          <w:b/>
          <w:sz w:val="24"/>
          <w:szCs w:val="24"/>
          <w:lang w:val="uk-UA"/>
        </w:rPr>
        <w:t>«Бюро»</w:t>
      </w:r>
      <w:r>
        <w:rPr>
          <w:rFonts w:ascii="Times New Roman" w:hAnsi="Times New Roman"/>
          <w:sz w:val="24"/>
          <w:szCs w:val="24"/>
          <w:lang w:val="uk-UA"/>
        </w:rPr>
        <w:t xml:space="preserve">  діє за принципами повного господарського розрахунку,самофінансування, самоокупності по наданню послуг,виконанню робіт на договірній основі реалізації виготовленої продукції.</w:t>
      </w:r>
    </w:p>
    <w:p w:rsidR="00CA4CF1" w:rsidRDefault="00CA4CF1">
      <w:pPr>
        <w:rPr>
          <w:rFonts w:ascii="Times New Roman" w:hAnsi="Times New Roman"/>
          <w:sz w:val="24"/>
          <w:szCs w:val="24"/>
          <w:lang w:val="uk-UA"/>
        </w:rPr>
      </w:pPr>
      <w:r>
        <w:rPr>
          <w:rFonts w:ascii="Times New Roman" w:hAnsi="Times New Roman"/>
          <w:sz w:val="24"/>
          <w:szCs w:val="24"/>
          <w:lang w:val="uk-UA"/>
        </w:rPr>
        <w:t>3.6.</w:t>
      </w:r>
      <w:r w:rsidRPr="000C270A">
        <w:rPr>
          <w:rFonts w:ascii="Times New Roman" w:hAnsi="Times New Roman"/>
          <w:b/>
          <w:sz w:val="24"/>
          <w:szCs w:val="24"/>
          <w:lang w:val="uk-UA"/>
        </w:rPr>
        <w:t xml:space="preserve"> «Бюро»</w:t>
      </w:r>
      <w:r>
        <w:rPr>
          <w:rFonts w:ascii="Times New Roman" w:hAnsi="Times New Roman"/>
          <w:sz w:val="24"/>
          <w:szCs w:val="24"/>
          <w:lang w:val="uk-UA"/>
        </w:rPr>
        <w:t xml:space="preserve">   для досягнення мети своєї діяльності має право від свого імені укладати угоди цивільно-правового характеру,набувати майнових і особистих немайнових прав та нести обов’язки,бути позивачем і відповідачем в судах, арбітражних,третейських та інших видах суддів.</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3.7 </w:t>
      </w:r>
      <w:r w:rsidRPr="000C270A">
        <w:rPr>
          <w:rFonts w:ascii="Times New Roman" w:hAnsi="Times New Roman"/>
          <w:b/>
          <w:sz w:val="24"/>
          <w:szCs w:val="24"/>
          <w:lang w:val="uk-UA"/>
        </w:rPr>
        <w:t>«Бюро»</w:t>
      </w:r>
      <w:r>
        <w:rPr>
          <w:rFonts w:ascii="Times New Roman" w:hAnsi="Times New Roman"/>
          <w:sz w:val="24"/>
          <w:szCs w:val="24"/>
          <w:lang w:val="uk-UA"/>
        </w:rPr>
        <w:t xml:space="preserve">   відповідає за своїми зобов’язаннями всім своїм майном,на яке може бути накладене стягнення згідно з чинним законодавством України.</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3.8. </w:t>
      </w:r>
      <w:r w:rsidRPr="000C270A">
        <w:rPr>
          <w:rFonts w:ascii="Times New Roman" w:hAnsi="Times New Roman"/>
          <w:b/>
          <w:sz w:val="24"/>
          <w:szCs w:val="24"/>
          <w:lang w:val="uk-UA"/>
        </w:rPr>
        <w:t>«Бюро»</w:t>
      </w:r>
      <w:r>
        <w:rPr>
          <w:rFonts w:ascii="Times New Roman" w:hAnsi="Times New Roman"/>
          <w:sz w:val="24"/>
          <w:szCs w:val="24"/>
          <w:lang w:val="uk-UA"/>
        </w:rPr>
        <w:t xml:space="preserve">   не відповідає за зобов’язаннями держави Україна і </w:t>
      </w:r>
      <w:r w:rsidRPr="000C270A">
        <w:rPr>
          <w:rFonts w:ascii="Times New Roman" w:hAnsi="Times New Roman"/>
          <w:b/>
          <w:sz w:val="24"/>
          <w:szCs w:val="24"/>
          <w:lang w:val="uk-UA"/>
        </w:rPr>
        <w:t>«Засновника»</w:t>
      </w:r>
      <w:r>
        <w:rPr>
          <w:rFonts w:ascii="Times New Roman" w:hAnsi="Times New Roman"/>
          <w:sz w:val="24"/>
          <w:szCs w:val="24"/>
          <w:lang w:val="uk-UA"/>
        </w:rPr>
        <w:t xml:space="preserve"> , так само, як держава і </w:t>
      </w:r>
      <w:r w:rsidRPr="000C270A">
        <w:rPr>
          <w:rFonts w:ascii="Times New Roman" w:hAnsi="Times New Roman"/>
          <w:b/>
          <w:sz w:val="24"/>
          <w:szCs w:val="24"/>
          <w:lang w:val="uk-UA"/>
        </w:rPr>
        <w:t>«Засновник»</w:t>
      </w:r>
      <w:r>
        <w:rPr>
          <w:rFonts w:ascii="Times New Roman" w:hAnsi="Times New Roman"/>
          <w:sz w:val="24"/>
          <w:szCs w:val="24"/>
          <w:lang w:val="uk-UA"/>
        </w:rPr>
        <w:t xml:space="preserve"> не несуть відповідальності за зобов’язаннями підприємства.</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3.9 </w:t>
      </w:r>
      <w:r w:rsidRPr="000C270A">
        <w:rPr>
          <w:rFonts w:ascii="Times New Roman" w:hAnsi="Times New Roman"/>
          <w:b/>
          <w:sz w:val="24"/>
          <w:szCs w:val="24"/>
          <w:lang w:val="uk-UA"/>
        </w:rPr>
        <w:t>«Бюро»</w:t>
      </w:r>
      <w:r>
        <w:rPr>
          <w:rFonts w:ascii="Times New Roman" w:hAnsi="Times New Roman"/>
          <w:sz w:val="24"/>
          <w:szCs w:val="24"/>
          <w:lang w:val="uk-UA"/>
        </w:rPr>
        <w:t xml:space="preserve">   у встановленому законом порядку бере участь у зовнішньоекономічній діяльності та здійснює експорно-імпортіні операції,включаючи товарообмін,посередницькі та інші операції.</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3.10  </w:t>
      </w:r>
      <w:r w:rsidRPr="000C270A">
        <w:rPr>
          <w:rFonts w:ascii="Times New Roman" w:hAnsi="Times New Roman"/>
          <w:b/>
          <w:sz w:val="24"/>
          <w:szCs w:val="24"/>
          <w:lang w:val="uk-UA"/>
        </w:rPr>
        <w:t>«Бюро»</w:t>
      </w:r>
      <w:r>
        <w:rPr>
          <w:rFonts w:ascii="Times New Roman" w:hAnsi="Times New Roman"/>
          <w:sz w:val="24"/>
          <w:szCs w:val="24"/>
          <w:lang w:val="uk-UA"/>
        </w:rPr>
        <w:t xml:space="preserve">   самостійно розробляє плани соціального розвитку трудового колективу.Підприємство має право надавати безпроцентні позики та встановлювати інші соціальні пільги своїм працівникам.</w:t>
      </w:r>
    </w:p>
    <w:p w:rsidR="00CA4CF1" w:rsidRDefault="00CA4CF1">
      <w:pPr>
        <w:rPr>
          <w:rFonts w:ascii="Times New Roman" w:hAnsi="Times New Roman"/>
          <w:b/>
          <w:sz w:val="24"/>
          <w:szCs w:val="24"/>
          <w:lang w:val="uk-UA"/>
        </w:rPr>
      </w:pPr>
      <w:r>
        <w:rPr>
          <w:rFonts w:ascii="Times New Roman" w:hAnsi="Times New Roman"/>
          <w:b/>
          <w:sz w:val="36"/>
          <w:szCs w:val="36"/>
          <w:lang w:val="uk-UA"/>
        </w:rPr>
        <w:t xml:space="preserve"> 4. Виробничо-господарська діяльність підприємства.</w:t>
      </w:r>
    </w:p>
    <w:p w:rsidR="00CA4CF1" w:rsidRDefault="00CA4CF1">
      <w:pPr>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4.1 Господарська діяльність </w:t>
      </w:r>
      <w:r w:rsidRPr="000C270A">
        <w:rPr>
          <w:rFonts w:ascii="Times New Roman" w:hAnsi="Times New Roman"/>
          <w:b/>
          <w:sz w:val="24"/>
          <w:szCs w:val="24"/>
          <w:lang w:val="uk-UA"/>
        </w:rPr>
        <w:t>«Бюро»</w:t>
      </w:r>
      <w:r>
        <w:rPr>
          <w:rFonts w:ascii="Times New Roman" w:hAnsi="Times New Roman"/>
          <w:sz w:val="24"/>
          <w:szCs w:val="24"/>
          <w:lang w:val="uk-UA"/>
        </w:rPr>
        <w:t xml:space="preserve"> здійснюється на базі майна, що є спільною власністю Сторожинецької міської ради Чернівецького району Чернівецької області,орендованого або відданого в користування,власних оборотних коштів.</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  4.2 Відносини </w:t>
      </w:r>
      <w:r w:rsidRPr="000C270A">
        <w:rPr>
          <w:rFonts w:ascii="Times New Roman" w:hAnsi="Times New Roman"/>
          <w:b/>
          <w:sz w:val="24"/>
          <w:szCs w:val="24"/>
          <w:lang w:val="uk-UA"/>
        </w:rPr>
        <w:t>«Бюро»</w:t>
      </w:r>
      <w:r>
        <w:rPr>
          <w:rFonts w:ascii="Times New Roman" w:hAnsi="Times New Roman"/>
          <w:sz w:val="24"/>
          <w:szCs w:val="24"/>
          <w:lang w:val="uk-UA"/>
        </w:rPr>
        <w:t xml:space="preserve"> в усіх сферах господарської діяльності з іншими підприємствами і громадянами здійснюються на підставі замовлень, договорів та іншими передбаченими законами України документами.</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  4.3  Підприємство самостійно планує свою діяльність і визначає перспективи господарського і соціального розвитку, виходячи з попиту на надані послуги.</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  4.4 </w:t>
      </w:r>
      <w:r w:rsidRPr="000C270A">
        <w:rPr>
          <w:rFonts w:ascii="Times New Roman" w:hAnsi="Times New Roman"/>
          <w:b/>
          <w:sz w:val="24"/>
          <w:szCs w:val="24"/>
          <w:lang w:val="uk-UA"/>
        </w:rPr>
        <w:t>«Бюро»</w:t>
      </w:r>
      <w:r>
        <w:rPr>
          <w:rFonts w:ascii="Times New Roman" w:hAnsi="Times New Roman"/>
          <w:sz w:val="24"/>
          <w:szCs w:val="24"/>
          <w:lang w:val="uk-UA"/>
        </w:rPr>
        <w:t xml:space="preserve"> здійснює свою діяльність  на основі безготівкового та готівкового розрахунку як з фізичними так і юридичними особами.</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  4.5  </w:t>
      </w:r>
      <w:r w:rsidRPr="000C270A">
        <w:rPr>
          <w:rFonts w:ascii="Times New Roman" w:hAnsi="Times New Roman"/>
          <w:b/>
          <w:sz w:val="24"/>
          <w:szCs w:val="24"/>
          <w:lang w:val="uk-UA"/>
        </w:rPr>
        <w:t>«Бюро»</w:t>
      </w:r>
      <w:r>
        <w:rPr>
          <w:rFonts w:ascii="Times New Roman" w:hAnsi="Times New Roman"/>
          <w:sz w:val="24"/>
          <w:szCs w:val="24"/>
          <w:lang w:val="uk-UA"/>
        </w:rPr>
        <w:t xml:space="preserve"> може набувати майно, будинки,споруди, продукцію виробничо-технічного призначення,товари народного споживання на біржах, аукціонах, підприємствах роздрібної торгівлі,побутових послуг, в інших організаціях та у окремих громадян по договірних, а також державних цінах.</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  4.6  Для здійснення своєї мети та предмету діяльності, соціального розвитку </w:t>
      </w:r>
      <w:r w:rsidRPr="005A0E70">
        <w:rPr>
          <w:rFonts w:ascii="Times New Roman" w:hAnsi="Times New Roman"/>
          <w:b/>
          <w:sz w:val="24"/>
          <w:szCs w:val="24"/>
          <w:lang w:val="uk-UA"/>
        </w:rPr>
        <w:t xml:space="preserve">«Бюро» </w:t>
      </w:r>
      <w:r>
        <w:rPr>
          <w:rFonts w:ascii="Times New Roman" w:hAnsi="Times New Roman"/>
          <w:sz w:val="24"/>
          <w:szCs w:val="24"/>
          <w:lang w:val="uk-UA"/>
        </w:rPr>
        <w:t xml:space="preserve"> має право :</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       - з дозволу </w:t>
      </w:r>
      <w:r w:rsidRPr="000C270A">
        <w:rPr>
          <w:rFonts w:ascii="Times New Roman" w:hAnsi="Times New Roman"/>
          <w:b/>
          <w:sz w:val="24"/>
          <w:szCs w:val="24"/>
          <w:lang w:val="uk-UA"/>
        </w:rPr>
        <w:t xml:space="preserve">«Засновника» </w:t>
      </w:r>
      <w:r>
        <w:rPr>
          <w:rFonts w:ascii="Times New Roman" w:hAnsi="Times New Roman"/>
          <w:sz w:val="24"/>
          <w:szCs w:val="24"/>
          <w:lang w:val="uk-UA"/>
        </w:rPr>
        <w:t>списувати з балансу основні фонди,якщо вони зношені або морально застаріли чи іншим видом втратили свою цінність та не можуть в подальшому використовуватись в виробничому процесі.</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      - відкривати розрахункові та інші рахунки в банках для здійснення всіх видів розрахункових,кредитних та косових операцій.</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      -  самостійно визначати форми,розміри,системи оплати праці  працівників та їх матеріального стимулювання.</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      -  Встановлювати для працівників </w:t>
      </w:r>
      <w:r w:rsidRPr="000C270A">
        <w:rPr>
          <w:rFonts w:ascii="Times New Roman" w:hAnsi="Times New Roman"/>
          <w:b/>
          <w:sz w:val="24"/>
          <w:szCs w:val="24"/>
          <w:lang w:val="uk-UA"/>
        </w:rPr>
        <w:t>«Бюро»</w:t>
      </w:r>
      <w:r>
        <w:rPr>
          <w:rFonts w:ascii="Times New Roman" w:hAnsi="Times New Roman"/>
          <w:sz w:val="24"/>
          <w:szCs w:val="24"/>
          <w:lang w:val="uk-UA"/>
        </w:rPr>
        <w:t xml:space="preserve"> додаткові пільги по відпустках,соціальному страхуванню, оплачуванню відпочинку,навчання, лікування і.т.д. при наявності на це коштів.</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      -  Одержувати від різноманітних юридичних та фізичних осіб ( в тому числі іноземних) матеріальну допомогу в вигляді майна та грошових коштів.</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      </w:t>
      </w:r>
    </w:p>
    <w:p w:rsidR="00CA4CF1" w:rsidRDefault="00CA4CF1">
      <w:pPr>
        <w:rPr>
          <w:rFonts w:ascii="Times New Roman" w:hAnsi="Times New Roman"/>
          <w:b/>
          <w:sz w:val="36"/>
          <w:szCs w:val="36"/>
          <w:lang w:val="uk-UA"/>
        </w:rPr>
      </w:pPr>
      <w:r>
        <w:rPr>
          <w:rFonts w:ascii="Times New Roman" w:hAnsi="Times New Roman"/>
          <w:b/>
          <w:sz w:val="36"/>
          <w:szCs w:val="36"/>
          <w:lang w:val="uk-UA"/>
        </w:rPr>
        <w:t xml:space="preserve"> 5. Майно та прибуток Бюро.</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 5.1 Статутний фонд </w:t>
      </w:r>
      <w:r w:rsidRPr="000C270A">
        <w:rPr>
          <w:rFonts w:ascii="Times New Roman" w:hAnsi="Times New Roman"/>
          <w:b/>
          <w:sz w:val="24"/>
          <w:szCs w:val="24"/>
          <w:lang w:val="uk-UA"/>
        </w:rPr>
        <w:t>«Бюро»</w:t>
      </w:r>
      <w:r>
        <w:rPr>
          <w:rFonts w:ascii="Times New Roman" w:hAnsi="Times New Roman"/>
          <w:sz w:val="24"/>
          <w:szCs w:val="24"/>
          <w:lang w:val="uk-UA"/>
        </w:rPr>
        <w:t xml:space="preserve"> на час реорганізації становить   </w:t>
      </w:r>
      <w:r w:rsidRPr="003964A9">
        <w:rPr>
          <w:rFonts w:ascii="Times New Roman" w:hAnsi="Times New Roman"/>
          <w:sz w:val="24"/>
          <w:szCs w:val="24"/>
          <w:lang w:val="uk-UA"/>
        </w:rPr>
        <w:t>3167,94 грн.</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 5.2. Майно </w:t>
      </w:r>
      <w:r w:rsidRPr="000C270A">
        <w:rPr>
          <w:rFonts w:ascii="Times New Roman" w:hAnsi="Times New Roman"/>
          <w:b/>
          <w:sz w:val="24"/>
          <w:szCs w:val="24"/>
          <w:lang w:val="uk-UA"/>
        </w:rPr>
        <w:t>«Бюро»</w:t>
      </w:r>
      <w:r>
        <w:rPr>
          <w:rFonts w:ascii="Times New Roman" w:hAnsi="Times New Roman"/>
          <w:sz w:val="24"/>
          <w:szCs w:val="24"/>
          <w:lang w:val="uk-UA"/>
        </w:rPr>
        <w:t xml:space="preserve"> становлять основні засоби,малоцінний інвентар та обороті кошти, а також інші цінності,вартість яких відображається в самостійному балансі підприємства.</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 5.3. Майно </w:t>
      </w:r>
      <w:r w:rsidRPr="000C270A">
        <w:rPr>
          <w:rFonts w:ascii="Times New Roman" w:hAnsi="Times New Roman"/>
          <w:b/>
          <w:sz w:val="24"/>
          <w:szCs w:val="24"/>
          <w:lang w:val="uk-UA"/>
        </w:rPr>
        <w:t>«Бюро»,</w:t>
      </w:r>
      <w:r>
        <w:rPr>
          <w:rFonts w:ascii="Times New Roman" w:hAnsi="Times New Roman"/>
          <w:sz w:val="24"/>
          <w:szCs w:val="24"/>
          <w:lang w:val="uk-UA"/>
        </w:rPr>
        <w:t xml:space="preserve">крім внесків </w:t>
      </w:r>
      <w:r w:rsidRPr="000C270A">
        <w:rPr>
          <w:rFonts w:ascii="Times New Roman" w:hAnsi="Times New Roman"/>
          <w:b/>
          <w:sz w:val="24"/>
          <w:szCs w:val="24"/>
          <w:lang w:val="uk-UA"/>
        </w:rPr>
        <w:t>«Засновника»,</w:t>
      </w:r>
      <w:r>
        <w:rPr>
          <w:rFonts w:ascii="Times New Roman" w:hAnsi="Times New Roman"/>
          <w:sz w:val="24"/>
          <w:szCs w:val="24"/>
          <w:lang w:val="uk-UA"/>
        </w:rPr>
        <w:t>може утворюватись за рахунок :</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       - доходів,одержаних від реалізації товарів,послуг,робіт.</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       - доходи від цінних паперів та інвестицій</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       -  кредитів банків та інших кредиторів</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       -   придбання майна інших підприємств</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       -   безоплатних  або благодійних внесків організацій, підприємств та громадян.</w:t>
      </w:r>
    </w:p>
    <w:p w:rsidR="00CA4CF1" w:rsidRDefault="00CA4CF1">
      <w:pPr>
        <w:rPr>
          <w:rFonts w:ascii="Times New Roman" w:hAnsi="Times New Roman"/>
          <w:sz w:val="24"/>
          <w:szCs w:val="24"/>
          <w:lang w:val="uk-UA"/>
        </w:rPr>
      </w:pPr>
      <w:r>
        <w:rPr>
          <w:rFonts w:ascii="Times New Roman" w:hAnsi="Times New Roman"/>
          <w:sz w:val="24"/>
          <w:szCs w:val="24"/>
          <w:lang w:val="uk-UA"/>
        </w:rPr>
        <w:t xml:space="preserve">       - від інших видів господарської діяльності і інших джерел не заборонених </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законодавством. </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5.4.  З дозволу </w:t>
      </w:r>
      <w:r w:rsidRPr="000C270A">
        <w:rPr>
          <w:rFonts w:ascii="Times New Roman" w:hAnsi="Times New Roman"/>
          <w:b/>
          <w:sz w:val="24"/>
          <w:szCs w:val="24"/>
          <w:lang w:val="uk-UA"/>
        </w:rPr>
        <w:t>«Засновника»</w:t>
      </w:r>
      <w:r>
        <w:rPr>
          <w:rFonts w:ascii="Times New Roman" w:hAnsi="Times New Roman"/>
          <w:sz w:val="24"/>
          <w:szCs w:val="24"/>
          <w:lang w:val="uk-UA"/>
        </w:rPr>
        <w:t xml:space="preserve">  </w:t>
      </w:r>
      <w:r w:rsidRPr="000C270A">
        <w:rPr>
          <w:rFonts w:ascii="Times New Roman" w:hAnsi="Times New Roman"/>
          <w:b/>
          <w:sz w:val="24"/>
          <w:szCs w:val="24"/>
          <w:lang w:val="uk-UA"/>
        </w:rPr>
        <w:t>«Бюро»</w:t>
      </w:r>
      <w:r>
        <w:rPr>
          <w:rFonts w:ascii="Times New Roman" w:hAnsi="Times New Roman"/>
          <w:sz w:val="24"/>
          <w:szCs w:val="24"/>
          <w:lang w:val="uk-UA"/>
        </w:rPr>
        <w:t xml:space="preserve">  може:</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 передавати частину свого майна,коштів філіям і представництвам </w:t>
      </w:r>
      <w:r w:rsidRPr="000C270A">
        <w:rPr>
          <w:rFonts w:ascii="Times New Roman" w:hAnsi="Times New Roman"/>
          <w:b/>
          <w:sz w:val="24"/>
          <w:szCs w:val="24"/>
          <w:lang w:val="uk-UA"/>
        </w:rPr>
        <w:t>«Бюро».</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 продавати,обмінювати, здавати в оренду,в тимчасове користування  або в позику належні йому будинки,споруди,устаткування ,транспортні засоби та інші материальні цінності,що відносяться до основних засобів,а також списувати їх з балансу.</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5.5  Прибуток </w:t>
      </w:r>
      <w:r w:rsidRPr="005A0E70">
        <w:rPr>
          <w:rFonts w:ascii="Times New Roman" w:hAnsi="Times New Roman"/>
          <w:b/>
          <w:sz w:val="24"/>
          <w:szCs w:val="24"/>
          <w:lang w:val="uk-UA"/>
        </w:rPr>
        <w:t xml:space="preserve">«Бюро» </w:t>
      </w:r>
      <w:r>
        <w:rPr>
          <w:rFonts w:ascii="Times New Roman" w:hAnsi="Times New Roman"/>
          <w:sz w:val="24"/>
          <w:szCs w:val="24"/>
          <w:lang w:val="uk-UA"/>
        </w:rPr>
        <w:t xml:space="preserve"> утворюється з надходжень від господарської діяльності після покриття матеріальних та прирівняних до них витрат і витрат на оплату праці. Чистий прибуток (після сплати податків та інших обов’язкових платежів до бюджету,виконання зобов’язань,розрахунків з кредиторами) залишається у розпорядженні Бюро і використовуються на розвиток Бюро та соціально-побутові потреби Бюро та його працівників.</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5.6   </w:t>
      </w:r>
      <w:r w:rsidRPr="005A0E70">
        <w:rPr>
          <w:rFonts w:ascii="Times New Roman" w:hAnsi="Times New Roman"/>
          <w:b/>
          <w:sz w:val="24"/>
          <w:szCs w:val="24"/>
          <w:lang w:val="uk-UA"/>
        </w:rPr>
        <w:t xml:space="preserve">«Бюро» </w:t>
      </w:r>
      <w:r>
        <w:rPr>
          <w:rFonts w:ascii="Times New Roman" w:hAnsi="Times New Roman"/>
          <w:sz w:val="24"/>
          <w:szCs w:val="24"/>
          <w:lang w:val="uk-UA"/>
        </w:rPr>
        <w:t xml:space="preserve"> може створювати фонди:накопичення,споживання,резервний,інші фонди. Розміри відрахувань до цих фондів визначаються органом управління </w:t>
      </w:r>
      <w:r w:rsidRPr="005A0E70">
        <w:rPr>
          <w:rFonts w:ascii="Times New Roman" w:hAnsi="Times New Roman"/>
          <w:b/>
          <w:sz w:val="24"/>
          <w:szCs w:val="24"/>
          <w:lang w:val="uk-UA"/>
        </w:rPr>
        <w:t xml:space="preserve">«Бюро» </w:t>
      </w:r>
      <w:r>
        <w:rPr>
          <w:rFonts w:ascii="Times New Roman" w:hAnsi="Times New Roman"/>
          <w:sz w:val="24"/>
          <w:szCs w:val="24"/>
          <w:lang w:val="uk-UA"/>
        </w:rPr>
        <w:t xml:space="preserve"> (начальником) на підставі одержаного прибутку,планів виробничого та соціального розвитку </w:t>
      </w:r>
      <w:r w:rsidRPr="005A0E70">
        <w:rPr>
          <w:rFonts w:ascii="Times New Roman" w:hAnsi="Times New Roman"/>
          <w:b/>
          <w:sz w:val="24"/>
          <w:szCs w:val="24"/>
          <w:lang w:val="uk-UA"/>
        </w:rPr>
        <w:t>«Бюро»</w:t>
      </w:r>
      <w:r>
        <w:rPr>
          <w:rFonts w:ascii="Times New Roman" w:hAnsi="Times New Roman"/>
          <w:sz w:val="24"/>
          <w:szCs w:val="24"/>
          <w:lang w:val="uk-UA"/>
        </w:rPr>
        <w:t>.</w:t>
      </w:r>
    </w:p>
    <w:p w:rsidR="00CA4CF1" w:rsidRDefault="00CA4CF1" w:rsidP="003F57A8">
      <w:pPr>
        <w:rPr>
          <w:rFonts w:ascii="Times New Roman" w:hAnsi="Times New Roman"/>
          <w:b/>
          <w:sz w:val="36"/>
          <w:szCs w:val="36"/>
          <w:lang w:val="uk-UA"/>
        </w:rPr>
      </w:pPr>
      <w:r>
        <w:rPr>
          <w:rFonts w:ascii="Times New Roman" w:hAnsi="Times New Roman"/>
          <w:b/>
          <w:sz w:val="36"/>
          <w:szCs w:val="36"/>
          <w:lang w:val="uk-UA"/>
        </w:rPr>
        <w:t>6. Права та обов’язки представника власника</w:t>
      </w:r>
    </w:p>
    <w:p w:rsidR="00CA4CF1" w:rsidRDefault="00CA4CF1" w:rsidP="003F57A8">
      <w:pPr>
        <w:rPr>
          <w:rFonts w:ascii="Times New Roman" w:hAnsi="Times New Roman"/>
          <w:sz w:val="24"/>
          <w:szCs w:val="24"/>
          <w:lang w:val="uk-UA"/>
        </w:rPr>
      </w:pPr>
      <w:r>
        <w:rPr>
          <w:rFonts w:ascii="Times New Roman" w:hAnsi="Times New Roman"/>
          <w:b/>
          <w:sz w:val="36"/>
          <w:szCs w:val="36"/>
          <w:lang w:val="uk-UA"/>
        </w:rPr>
        <w:t xml:space="preserve">  </w:t>
      </w:r>
      <w:r>
        <w:rPr>
          <w:rFonts w:ascii="Times New Roman" w:hAnsi="Times New Roman"/>
          <w:sz w:val="24"/>
          <w:szCs w:val="24"/>
          <w:lang w:val="uk-UA"/>
        </w:rPr>
        <w:t xml:space="preserve">6.1 </w:t>
      </w:r>
      <w:r w:rsidRPr="000C270A">
        <w:rPr>
          <w:rFonts w:ascii="Times New Roman" w:hAnsi="Times New Roman"/>
          <w:b/>
          <w:sz w:val="24"/>
          <w:szCs w:val="24"/>
          <w:lang w:val="uk-UA"/>
        </w:rPr>
        <w:t>«Засновник»</w:t>
      </w:r>
      <w:r>
        <w:rPr>
          <w:rFonts w:ascii="Times New Roman" w:hAnsi="Times New Roman"/>
          <w:sz w:val="24"/>
          <w:szCs w:val="24"/>
          <w:lang w:val="uk-UA"/>
        </w:rPr>
        <w:t xml:space="preserve">  </w:t>
      </w:r>
      <w:r w:rsidRPr="000C270A">
        <w:rPr>
          <w:rFonts w:ascii="Times New Roman" w:hAnsi="Times New Roman"/>
          <w:b/>
          <w:sz w:val="24"/>
          <w:szCs w:val="24"/>
          <w:lang w:val="uk-UA"/>
        </w:rPr>
        <w:t>« Бюро»</w:t>
      </w:r>
      <w:r>
        <w:rPr>
          <w:rFonts w:ascii="Times New Roman" w:hAnsi="Times New Roman"/>
          <w:sz w:val="24"/>
          <w:szCs w:val="24"/>
          <w:lang w:val="uk-UA"/>
        </w:rPr>
        <w:t xml:space="preserve">  має право:</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 брати участь в управління  </w:t>
      </w:r>
      <w:r w:rsidRPr="00267274">
        <w:rPr>
          <w:rFonts w:ascii="Times New Roman" w:hAnsi="Times New Roman"/>
          <w:b/>
          <w:sz w:val="24"/>
          <w:szCs w:val="24"/>
          <w:lang w:val="uk-UA"/>
        </w:rPr>
        <w:t xml:space="preserve">«Бюро» </w:t>
      </w:r>
      <w:r>
        <w:rPr>
          <w:rFonts w:ascii="Times New Roman" w:hAnsi="Times New Roman"/>
          <w:sz w:val="24"/>
          <w:szCs w:val="24"/>
          <w:lang w:val="uk-UA"/>
        </w:rPr>
        <w:t xml:space="preserve">безпосередньо ( згідно чинного законодавства України) або через уповноважений орган – начальника </w:t>
      </w:r>
      <w:r w:rsidRPr="00267274">
        <w:rPr>
          <w:rFonts w:ascii="Times New Roman" w:hAnsi="Times New Roman"/>
          <w:b/>
          <w:sz w:val="24"/>
          <w:szCs w:val="24"/>
          <w:lang w:val="uk-UA"/>
        </w:rPr>
        <w:t>«Бюро»</w:t>
      </w:r>
      <w:r>
        <w:rPr>
          <w:rFonts w:ascii="Times New Roman" w:hAnsi="Times New Roman"/>
          <w:sz w:val="24"/>
          <w:szCs w:val="24"/>
          <w:lang w:val="uk-UA"/>
        </w:rPr>
        <w:t>.</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  одержувати інформацію про діяльність </w:t>
      </w:r>
      <w:r w:rsidRPr="00267274">
        <w:rPr>
          <w:rFonts w:ascii="Times New Roman" w:hAnsi="Times New Roman"/>
          <w:b/>
          <w:sz w:val="24"/>
          <w:szCs w:val="24"/>
          <w:lang w:val="uk-UA"/>
        </w:rPr>
        <w:t>«Бюро»</w:t>
      </w:r>
      <w:r>
        <w:rPr>
          <w:rFonts w:ascii="Times New Roman" w:hAnsi="Times New Roman"/>
          <w:sz w:val="24"/>
          <w:szCs w:val="24"/>
          <w:lang w:val="uk-UA"/>
        </w:rPr>
        <w:t xml:space="preserve">, знайомитись зі всіма документами, не втручаючись в оперативну діяльність </w:t>
      </w:r>
      <w:r w:rsidRPr="00267274">
        <w:rPr>
          <w:rFonts w:ascii="Times New Roman" w:hAnsi="Times New Roman"/>
          <w:b/>
          <w:sz w:val="24"/>
          <w:szCs w:val="24"/>
          <w:lang w:val="uk-UA"/>
        </w:rPr>
        <w:t>«Бюро»</w:t>
      </w:r>
      <w:r>
        <w:rPr>
          <w:rFonts w:ascii="Times New Roman" w:hAnsi="Times New Roman"/>
          <w:sz w:val="24"/>
          <w:szCs w:val="24"/>
          <w:lang w:val="uk-UA"/>
        </w:rPr>
        <w:t>.</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  надавати матеріальну та грошову допомогу на придбання матеріальних цінностей для діяльності </w:t>
      </w:r>
      <w:r w:rsidRPr="00267274">
        <w:rPr>
          <w:rFonts w:ascii="Times New Roman" w:hAnsi="Times New Roman"/>
          <w:b/>
          <w:sz w:val="24"/>
          <w:szCs w:val="24"/>
          <w:lang w:val="uk-UA"/>
        </w:rPr>
        <w:t>«Бюро»</w:t>
      </w:r>
      <w:r>
        <w:rPr>
          <w:rFonts w:ascii="Times New Roman" w:hAnsi="Times New Roman"/>
          <w:sz w:val="24"/>
          <w:szCs w:val="24"/>
          <w:lang w:val="uk-UA"/>
        </w:rPr>
        <w:t>.</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6.2. </w:t>
      </w:r>
      <w:r w:rsidRPr="00267274">
        <w:rPr>
          <w:rFonts w:ascii="Times New Roman" w:hAnsi="Times New Roman"/>
          <w:b/>
          <w:sz w:val="24"/>
          <w:szCs w:val="24"/>
          <w:lang w:val="uk-UA"/>
        </w:rPr>
        <w:t>«Засновник»</w:t>
      </w:r>
      <w:r>
        <w:rPr>
          <w:rFonts w:ascii="Times New Roman" w:hAnsi="Times New Roman"/>
          <w:sz w:val="24"/>
          <w:szCs w:val="24"/>
          <w:lang w:val="uk-UA"/>
        </w:rPr>
        <w:t xml:space="preserve"> </w:t>
      </w:r>
      <w:r w:rsidRPr="00267274">
        <w:rPr>
          <w:rFonts w:ascii="Times New Roman" w:hAnsi="Times New Roman"/>
          <w:b/>
          <w:sz w:val="24"/>
          <w:szCs w:val="24"/>
          <w:lang w:val="uk-UA"/>
        </w:rPr>
        <w:t>« Бюро»</w:t>
      </w:r>
      <w:r>
        <w:rPr>
          <w:rFonts w:ascii="Times New Roman" w:hAnsi="Times New Roman"/>
          <w:sz w:val="24"/>
          <w:szCs w:val="24"/>
          <w:lang w:val="uk-UA"/>
        </w:rPr>
        <w:t xml:space="preserve"> зобов’язаний всебічно сприяти </w:t>
      </w:r>
      <w:r w:rsidRPr="00267274">
        <w:rPr>
          <w:rFonts w:ascii="Times New Roman" w:hAnsi="Times New Roman"/>
          <w:b/>
          <w:sz w:val="24"/>
          <w:szCs w:val="24"/>
          <w:lang w:val="uk-UA"/>
        </w:rPr>
        <w:t xml:space="preserve">«Бюро» </w:t>
      </w:r>
      <w:r>
        <w:rPr>
          <w:rFonts w:ascii="Times New Roman" w:hAnsi="Times New Roman"/>
          <w:sz w:val="24"/>
          <w:szCs w:val="24"/>
          <w:lang w:val="uk-UA"/>
        </w:rPr>
        <w:t>у його діяльності</w:t>
      </w:r>
    </w:p>
    <w:p w:rsidR="00CA4CF1" w:rsidRDefault="00CA4CF1" w:rsidP="003F57A8">
      <w:pPr>
        <w:rPr>
          <w:rFonts w:ascii="Times New Roman" w:hAnsi="Times New Roman"/>
          <w:b/>
          <w:sz w:val="36"/>
          <w:szCs w:val="36"/>
          <w:lang w:val="uk-UA"/>
        </w:rPr>
      </w:pPr>
      <w:r>
        <w:rPr>
          <w:rFonts w:ascii="Times New Roman" w:hAnsi="Times New Roman"/>
          <w:b/>
          <w:sz w:val="36"/>
          <w:szCs w:val="36"/>
          <w:lang w:val="uk-UA"/>
        </w:rPr>
        <w:t>7. Орган управління Бюро</w:t>
      </w:r>
    </w:p>
    <w:p w:rsidR="00CA4CF1" w:rsidRPr="00C47CFA" w:rsidRDefault="00CA4CF1" w:rsidP="003F57A8">
      <w:pPr>
        <w:rPr>
          <w:rFonts w:ascii="Times New Roman" w:hAnsi="Times New Roman"/>
          <w:sz w:val="24"/>
          <w:szCs w:val="24"/>
          <w:lang w:val="uk-UA"/>
        </w:rPr>
      </w:pPr>
      <w:r>
        <w:rPr>
          <w:rFonts w:ascii="Times New Roman" w:hAnsi="Times New Roman"/>
          <w:b/>
          <w:sz w:val="36"/>
          <w:szCs w:val="36"/>
          <w:lang w:val="uk-UA"/>
        </w:rPr>
        <w:t xml:space="preserve">   </w:t>
      </w:r>
      <w:r>
        <w:rPr>
          <w:rFonts w:ascii="Times New Roman" w:hAnsi="Times New Roman"/>
          <w:b/>
          <w:sz w:val="24"/>
          <w:szCs w:val="24"/>
          <w:lang w:val="uk-UA"/>
        </w:rPr>
        <w:t xml:space="preserve">7.1  </w:t>
      </w:r>
      <w:r>
        <w:rPr>
          <w:rFonts w:ascii="Times New Roman" w:hAnsi="Times New Roman"/>
          <w:sz w:val="24"/>
          <w:szCs w:val="24"/>
          <w:lang w:val="uk-UA"/>
        </w:rPr>
        <w:t xml:space="preserve">Вищим органом управління </w:t>
      </w:r>
      <w:r w:rsidRPr="00267274">
        <w:rPr>
          <w:rFonts w:ascii="Times New Roman" w:hAnsi="Times New Roman"/>
          <w:b/>
          <w:sz w:val="24"/>
          <w:szCs w:val="24"/>
          <w:lang w:val="uk-UA"/>
        </w:rPr>
        <w:t xml:space="preserve">«Бюро»- </w:t>
      </w:r>
      <w:r>
        <w:rPr>
          <w:rFonts w:ascii="Times New Roman" w:hAnsi="Times New Roman"/>
          <w:sz w:val="24"/>
          <w:szCs w:val="24"/>
          <w:lang w:val="uk-UA"/>
        </w:rPr>
        <w:t xml:space="preserve">є його </w:t>
      </w:r>
      <w:r w:rsidRPr="00267274">
        <w:rPr>
          <w:rFonts w:ascii="Times New Roman" w:hAnsi="Times New Roman"/>
          <w:b/>
          <w:sz w:val="24"/>
          <w:szCs w:val="24"/>
          <w:lang w:val="uk-UA"/>
        </w:rPr>
        <w:t>«Засновник»</w:t>
      </w:r>
      <w:r>
        <w:rPr>
          <w:rFonts w:ascii="Times New Roman" w:hAnsi="Times New Roman"/>
          <w:sz w:val="24"/>
          <w:szCs w:val="24"/>
          <w:lang w:val="uk-UA"/>
        </w:rPr>
        <w:t xml:space="preserve">  в особі Сторожинецької міської ради Чернівецького району Чернівецької області.</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7.2     Виконавчим органом є Начальник  </w:t>
      </w:r>
      <w:r w:rsidRPr="00267274">
        <w:rPr>
          <w:rFonts w:ascii="Times New Roman" w:hAnsi="Times New Roman"/>
          <w:b/>
          <w:sz w:val="24"/>
          <w:szCs w:val="24"/>
          <w:lang w:val="uk-UA"/>
        </w:rPr>
        <w:t>«Бюро»,</w:t>
      </w:r>
      <w:r>
        <w:rPr>
          <w:rFonts w:ascii="Times New Roman" w:hAnsi="Times New Roman"/>
          <w:sz w:val="24"/>
          <w:szCs w:val="24"/>
          <w:lang w:val="uk-UA"/>
        </w:rPr>
        <w:t xml:space="preserve">що призначається на посаду представником    власника на термін,який передбачається контрактом. Зміна засновника (власника) комунального підприємства не є підставою для припинення чинності або зміни терміну дії укладеного з начальником </w:t>
      </w:r>
      <w:r w:rsidRPr="00267274">
        <w:rPr>
          <w:rFonts w:ascii="Times New Roman" w:hAnsi="Times New Roman"/>
          <w:b/>
          <w:sz w:val="24"/>
          <w:szCs w:val="24"/>
          <w:lang w:val="uk-UA"/>
        </w:rPr>
        <w:t>«Бюро»</w:t>
      </w:r>
      <w:r>
        <w:rPr>
          <w:rFonts w:ascii="Times New Roman" w:hAnsi="Times New Roman"/>
          <w:b/>
          <w:sz w:val="24"/>
          <w:szCs w:val="24"/>
          <w:lang w:val="uk-UA"/>
        </w:rPr>
        <w:t xml:space="preserve"> </w:t>
      </w:r>
      <w:r>
        <w:rPr>
          <w:rFonts w:ascii="Times New Roman" w:hAnsi="Times New Roman"/>
          <w:sz w:val="24"/>
          <w:szCs w:val="24"/>
          <w:lang w:val="uk-UA"/>
        </w:rPr>
        <w:t>контракту.</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7.3  Начальник </w:t>
      </w:r>
      <w:r w:rsidRPr="00267274">
        <w:rPr>
          <w:rFonts w:ascii="Times New Roman" w:hAnsi="Times New Roman"/>
          <w:b/>
          <w:sz w:val="24"/>
          <w:szCs w:val="24"/>
          <w:lang w:val="uk-UA"/>
        </w:rPr>
        <w:t>«Бюро»</w:t>
      </w:r>
      <w:r>
        <w:rPr>
          <w:rFonts w:ascii="Times New Roman" w:hAnsi="Times New Roman"/>
          <w:sz w:val="24"/>
          <w:szCs w:val="24"/>
          <w:lang w:val="uk-UA"/>
        </w:rPr>
        <w:t xml:space="preserve">. працює на підставі контракту з </w:t>
      </w:r>
      <w:r w:rsidRPr="00267274">
        <w:rPr>
          <w:rFonts w:ascii="Times New Roman" w:hAnsi="Times New Roman"/>
          <w:b/>
          <w:sz w:val="24"/>
          <w:szCs w:val="24"/>
          <w:lang w:val="uk-UA"/>
        </w:rPr>
        <w:t>«Засновником»</w:t>
      </w:r>
      <w:r>
        <w:rPr>
          <w:rFonts w:ascii="Times New Roman" w:hAnsi="Times New Roman"/>
          <w:sz w:val="24"/>
          <w:szCs w:val="24"/>
          <w:lang w:val="uk-UA"/>
        </w:rPr>
        <w:t xml:space="preserve"> і має такі права та обов’язки:</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  затверджувати поточні плани діяльності </w:t>
      </w:r>
      <w:r w:rsidRPr="00267274">
        <w:rPr>
          <w:rFonts w:ascii="Times New Roman" w:hAnsi="Times New Roman"/>
          <w:b/>
          <w:sz w:val="24"/>
          <w:szCs w:val="24"/>
          <w:lang w:val="uk-UA"/>
        </w:rPr>
        <w:t>«Бюро»</w:t>
      </w:r>
      <w:r>
        <w:rPr>
          <w:rFonts w:ascii="Times New Roman" w:hAnsi="Times New Roman"/>
          <w:b/>
          <w:sz w:val="24"/>
          <w:szCs w:val="24"/>
          <w:lang w:val="uk-UA"/>
        </w:rPr>
        <w:t xml:space="preserve"> </w:t>
      </w:r>
      <w:r>
        <w:rPr>
          <w:rFonts w:ascii="Times New Roman" w:hAnsi="Times New Roman"/>
          <w:sz w:val="24"/>
          <w:szCs w:val="24"/>
          <w:lang w:val="uk-UA"/>
        </w:rPr>
        <w:t xml:space="preserve"> і заходів,що є необхідними для вирішення його завдань.</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 затвердження правила внутрішнього трудового розпорядку;</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  затверджувати штатний розпис </w:t>
      </w:r>
      <w:r w:rsidRPr="00267274">
        <w:rPr>
          <w:rFonts w:ascii="Times New Roman" w:hAnsi="Times New Roman"/>
          <w:b/>
          <w:sz w:val="24"/>
          <w:szCs w:val="24"/>
          <w:lang w:val="uk-UA"/>
        </w:rPr>
        <w:t>«Бюро»</w:t>
      </w:r>
      <w:r>
        <w:rPr>
          <w:rFonts w:ascii="Times New Roman" w:hAnsi="Times New Roman"/>
          <w:sz w:val="24"/>
          <w:szCs w:val="24"/>
          <w:lang w:val="uk-UA"/>
        </w:rPr>
        <w:t xml:space="preserve"> в повному обсязі;</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  затверджувати тарифи та ціни на послуги та продукцію.</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 приймати рішення відносно створення підрозділів та філій </w:t>
      </w:r>
      <w:r w:rsidRPr="00267274">
        <w:rPr>
          <w:rFonts w:ascii="Times New Roman" w:hAnsi="Times New Roman"/>
          <w:b/>
          <w:sz w:val="24"/>
          <w:szCs w:val="24"/>
          <w:lang w:val="uk-UA"/>
        </w:rPr>
        <w:t>«Бюро»</w:t>
      </w:r>
      <w:r>
        <w:rPr>
          <w:rFonts w:ascii="Times New Roman" w:hAnsi="Times New Roman"/>
          <w:sz w:val="24"/>
          <w:szCs w:val="24"/>
          <w:lang w:val="uk-UA"/>
        </w:rPr>
        <w:t xml:space="preserve">,затверджувати нормативні акти, що визначають відносини між підрозділами і філіями, а також їх відносини з </w:t>
      </w:r>
      <w:r w:rsidRPr="00267274">
        <w:rPr>
          <w:rFonts w:ascii="Times New Roman" w:hAnsi="Times New Roman"/>
          <w:b/>
          <w:sz w:val="24"/>
          <w:szCs w:val="24"/>
          <w:lang w:val="uk-UA"/>
        </w:rPr>
        <w:t>«Бюро»</w:t>
      </w:r>
      <w:r>
        <w:rPr>
          <w:rFonts w:ascii="Times New Roman" w:hAnsi="Times New Roman"/>
          <w:sz w:val="24"/>
          <w:szCs w:val="24"/>
          <w:lang w:val="uk-UA"/>
        </w:rPr>
        <w:t>.</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  приймати на роботу  і звільняти з роботи працівників </w:t>
      </w:r>
      <w:r w:rsidRPr="00267274">
        <w:rPr>
          <w:rFonts w:ascii="Times New Roman" w:hAnsi="Times New Roman"/>
          <w:b/>
          <w:sz w:val="24"/>
          <w:szCs w:val="24"/>
          <w:lang w:val="uk-UA"/>
        </w:rPr>
        <w:t>«Бюро»</w:t>
      </w:r>
      <w:r>
        <w:rPr>
          <w:rFonts w:ascii="Times New Roman" w:hAnsi="Times New Roman"/>
          <w:sz w:val="24"/>
          <w:szCs w:val="24"/>
          <w:lang w:val="uk-UA"/>
        </w:rPr>
        <w:t>, застосовувати до них заходи заохочення і накладати стягнення.</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  забезпечувати виконання рішень </w:t>
      </w:r>
      <w:r w:rsidRPr="00267274">
        <w:rPr>
          <w:rFonts w:ascii="Times New Roman" w:hAnsi="Times New Roman"/>
          <w:b/>
          <w:sz w:val="24"/>
          <w:szCs w:val="24"/>
          <w:lang w:val="uk-UA"/>
        </w:rPr>
        <w:t>«Засновника».</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  без доручення діяти від імені </w:t>
      </w:r>
      <w:r w:rsidRPr="00267274">
        <w:rPr>
          <w:rFonts w:ascii="Times New Roman" w:hAnsi="Times New Roman"/>
          <w:b/>
          <w:sz w:val="24"/>
          <w:szCs w:val="24"/>
          <w:lang w:val="uk-UA"/>
        </w:rPr>
        <w:t>«Бюро»</w:t>
      </w:r>
      <w:r>
        <w:rPr>
          <w:rFonts w:ascii="Times New Roman" w:hAnsi="Times New Roman"/>
          <w:sz w:val="24"/>
          <w:szCs w:val="24"/>
          <w:lang w:val="uk-UA"/>
        </w:rPr>
        <w:t>,репрезентувати його в усіх установах,підприємствах і організаціях в Україні та за її межами.</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   видавати доручення, відкривати та закривати в банківських установах розрахункові та інші види рахунків.</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   приймати рішення щодо інших питань поточної діяльності </w:t>
      </w:r>
      <w:r w:rsidRPr="00267274">
        <w:rPr>
          <w:rFonts w:ascii="Times New Roman" w:hAnsi="Times New Roman"/>
          <w:b/>
          <w:sz w:val="24"/>
          <w:szCs w:val="24"/>
          <w:lang w:val="uk-UA"/>
        </w:rPr>
        <w:t>«Бюро»</w:t>
      </w:r>
      <w:r>
        <w:rPr>
          <w:rFonts w:ascii="Times New Roman" w:hAnsi="Times New Roman"/>
          <w:sz w:val="24"/>
          <w:szCs w:val="24"/>
          <w:lang w:val="uk-UA"/>
        </w:rPr>
        <w:t xml:space="preserve"> згідно з контрактом.</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    визначати обсяг інформації,що становить комерційну таємницю </w:t>
      </w:r>
      <w:r w:rsidRPr="00267274">
        <w:rPr>
          <w:rFonts w:ascii="Times New Roman" w:hAnsi="Times New Roman"/>
          <w:b/>
          <w:sz w:val="24"/>
          <w:szCs w:val="24"/>
          <w:lang w:val="uk-UA"/>
        </w:rPr>
        <w:t>«Бюро»</w:t>
      </w:r>
      <w:r>
        <w:rPr>
          <w:rFonts w:ascii="Times New Roman" w:hAnsi="Times New Roman"/>
          <w:sz w:val="24"/>
          <w:szCs w:val="24"/>
          <w:lang w:val="uk-UA"/>
        </w:rPr>
        <w:t>.</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7.4.Лише за згодою з </w:t>
      </w:r>
      <w:r w:rsidRPr="00267274">
        <w:rPr>
          <w:rFonts w:ascii="Times New Roman" w:hAnsi="Times New Roman"/>
          <w:b/>
          <w:sz w:val="24"/>
          <w:szCs w:val="24"/>
          <w:lang w:val="uk-UA"/>
        </w:rPr>
        <w:t xml:space="preserve">«Засновником» </w:t>
      </w:r>
      <w:r>
        <w:rPr>
          <w:rFonts w:ascii="Times New Roman" w:hAnsi="Times New Roman"/>
          <w:sz w:val="24"/>
          <w:szCs w:val="24"/>
          <w:lang w:val="uk-UA"/>
        </w:rPr>
        <w:t xml:space="preserve">начальник </w:t>
      </w:r>
      <w:r w:rsidRPr="00267274">
        <w:rPr>
          <w:rFonts w:ascii="Times New Roman" w:hAnsi="Times New Roman"/>
          <w:b/>
          <w:sz w:val="24"/>
          <w:szCs w:val="24"/>
          <w:lang w:val="uk-UA"/>
        </w:rPr>
        <w:t>«Бюро»</w:t>
      </w:r>
      <w:r>
        <w:rPr>
          <w:rFonts w:ascii="Times New Roman" w:hAnsi="Times New Roman"/>
          <w:sz w:val="24"/>
          <w:szCs w:val="24"/>
          <w:lang w:val="uk-UA"/>
        </w:rPr>
        <w:t xml:space="preserve"> вирішує питання визначення порядку відшкодування збитків, та прийняття рішення про одержання довгострокових кредитів.</w:t>
      </w:r>
    </w:p>
    <w:p w:rsidR="00CA4CF1" w:rsidRDefault="00CA4CF1" w:rsidP="003F57A8">
      <w:pPr>
        <w:rPr>
          <w:rFonts w:ascii="Times New Roman" w:hAnsi="Times New Roman"/>
          <w:b/>
          <w:sz w:val="36"/>
          <w:szCs w:val="36"/>
          <w:lang w:val="uk-UA"/>
        </w:rPr>
      </w:pPr>
      <w:r>
        <w:rPr>
          <w:rFonts w:ascii="Times New Roman" w:hAnsi="Times New Roman"/>
          <w:sz w:val="24"/>
          <w:szCs w:val="24"/>
          <w:lang w:val="uk-UA"/>
        </w:rPr>
        <w:t xml:space="preserve"> </w:t>
      </w:r>
      <w:r>
        <w:rPr>
          <w:rFonts w:ascii="Times New Roman" w:hAnsi="Times New Roman"/>
          <w:b/>
          <w:sz w:val="36"/>
          <w:szCs w:val="36"/>
          <w:lang w:val="uk-UA"/>
        </w:rPr>
        <w:t>8.  Компетенція та повноваження трудового колективу.</w:t>
      </w:r>
    </w:p>
    <w:p w:rsidR="00CA4CF1" w:rsidRDefault="00CA4CF1" w:rsidP="003F57A8">
      <w:pPr>
        <w:rPr>
          <w:rFonts w:ascii="Times New Roman" w:hAnsi="Times New Roman"/>
          <w:sz w:val="24"/>
          <w:szCs w:val="24"/>
          <w:lang w:val="uk-UA"/>
        </w:rPr>
      </w:pPr>
      <w:r>
        <w:rPr>
          <w:rFonts w:ascii="Times New Roman" w:hAnsi="Times New Roman"/>
          <w:b/>
          <w:sz w:val="36"/>
          <w:szCs w:val="36"/>
          <w:lang w:val="uk-UA"/>
        </w:rPr>
        <w:t xml:space="preserve">     </w:t>
      </w:r>
      <w:r>
        <w:rPr>
          <w:rFonts w:ascii="Times New Roman" w:hAnsi="Times New Roman"/>
          <w:sz w:val="24"/>
          <w:szCs w:val="24"/>
          <w:lang w:val="uk-UA"/>
        </w:rPr>
        <w:t xml:space="preserve">8.1 Органом самоврядування трудового колективу </w:t>
      </w:r>
      <w:r w:rsidRPr="00267274">
        <w:rPr>
          <w:rFonts w:ascii="Times New Roman" w:hAnsi="Times New Roman"/>
          <w:b/>
          <w:sz w:val="24"/>
          <w:szCs w:val="24"/>
          <w:lang w:val="uk-UA"/>
        </w:rPr>
        <w:t>«Бюро»</w:t>
      </w:r>
      <w:r>
        <w:rPr>
          <w:rFonts w:ascii="Times New Roman" w:hAnsi="Times New Roman"/>
          <w:b/>
          <w:sz w:val="24"/>
          <w:szCs w:val="24"/>
          <w:lang w:val="uk-UA"/>
        </w:rPr>
        <w:t xml:space="preserve"> </w:t>
      </w:r>
      <w:r>
        <w:rPr>
          <w:rFonts w:ascii="Times New Roman" w:hAnsi="Times New Roman"/>
          <w:sz w:val="24"/>
          <w:szCs w:val="24"/>
          <w:lang w:val="uk-UA"/>
        </w:rPr>
        <w:t>є збори трудового колективу Бюро.</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8.2  Трудовий колектив </w:t>
      </w:r>
      <w:r w:rsidRPr="00267274">
        <w:rPr>
          <w:rFonts w:ascii="Times New Roman" w:hAnsi="Times New Roman"/>
          <w:b/>
          <w:sz w:val="24"/>
          <w:szCs w:val="24"/>
          <w:lang w:val="uk-UA"/>
        </w:rPr>
        <w:t>«Бюро»</w:t>
      </w:r>
      <w:r>
        <w:rPr>
          <w:rFonts w:ascii="Times New Roman" w:hAnsi="Times New Roman"/>
          <w:sz w:val="24"/>
          <w:szCs w:val="24"/>
          <w:lang w:val="uk-UA"/>
        </w:rPr>
        <w:t xml:space="preserve"> на зборах:</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 розглядає та затверджує проект колективного договору.</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  розглядає та затверджує правила внутрішнього трудового розпорядку.</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  визначає та та погоджує перелік та порядок надання працівникам </w:t>
      </w:r>
      <w:r w:rsidRPr="00267274">
        <w:rPr>
          <w:rFonts w:ascii="Times New Roman" w:hAnsi="Times New Roman"/>
          <w:b/>
          <w:sz w:val="24"/>
          <w:szCs w:val="24"/>
          <w:lang w:val="uk-UA"/>
        </w:rPr>
        <w:t>«Бюро»</w:t>
      </w:r>
      <w:r>
        <w:rPr>
          <w:rFonts w:ascii="Times New Roman" w:hAnsi="Times New Roman"/>
          <w:sz w:val="24"/>
          <w:szCs w:val="24"/>
          <w:lang w:val="uk-UA"/>
        </w:rPr>
        <w:t xml:space="preserve">   соціальних пільг.</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  бере участь у у матеріальному та моральному стимулюванні продуктивності праці.</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8.3.  Інтереси трудового колективу у відносинах з органом управління </w:t>
      </w:r>
      <w:r w:rsidRPr="00267274">
        <w:rPr>
          <w:rFonts w:ascii="Times New Roman" w:hAnsi="Times New Roman"/>
          <w:b/>
          <w:sz w:val="24"/>
          <w:szCs w:val="24"/>
          <w:lang w:val="uk-UA"/>
        </w:rPr>
        <w:t>«Бюро»</w:t>
      </w:r>
      <w:r>
        <w:rPr>
          <w:rFonts w:ascii="Times New Roman" w:hAnsi="Times New Roman"/>
          <w:sz w:val="24"/>
          <w:szCs w:val="24"/>
          <w:lang w:val="uk-UA"/>
        </w:rPr>
        <w:t xml:space="preserve"> представляє профспілковий комітет </w:t>
      </w:r>
      <w:r w:rsidRPr="00267274">
        <w:rPr>
          <w:rFonts w:ascii="Times New Roman" w:hAnsi="Times New Roman"/>
          <w:b/>
          <w:sz w:val="24"/>
          <w:szCs w:val="24"/>
          <w:lang w:val="uk-UA"/>
        </w:rPr>
        <w:t>«Бюро»</w:t>
      </w:r>
      <w:r>
        <w:rPr>
          <w:rFonts w:ascii="Times New Roman" w:hAnsi="Times New Roman"/>
          <w:sz w:val="24"/>
          <w:szCs w:val="24"/>
          <w:lang w:val="uk-UA"/>
        </w:rPr>
        <w:t>.</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8.4. Кожен член трудового колективу має у зборах трудового колективу один голос. Збори є правові,якщо на них присутні 51 або більше відсотків трудового колективу </w:t>
      </w:r>
      <w:r w:rsidRPr="00267274">
        <w:rPr>
          <w:rFonts w:ascii="Times New Roman" w:hAnsi="Times New Roman"/>
          <w:b/>
          <w:sz w:val="24"/>
          <w:szCs w:val="24"/>
          <w:lang w:val="uk-UA"/>
        </w:rPr>
        <w:t>«Бюро»</w:t>
      </w:r>
      <w:r>
        <w:rPr>
          <w:rFonts w:ascii="Times New Roman" w:hAnsi="Times New Roman"/>
          <w:sz w:val="24"/>
          <w:szCs w:val="24"/>
          <w:lang w:val="uk-UA"/>
        </w:rPr>
        <w:t>. Рішення  приймаються простою більшістю голосів присутніх на зборах.</w:t>
      </w:r>
    </w:p>
    <w:p w:rsidR="00CA4CF1" w:rsidRDefault="00CA4CF1" w:rsidP="003F57A8">
      <w:pPr>
        <w:rPr>
          <w:rFonts w:ascii="Times New Roman" w:hAnsi="Times New Roman"/>
          <w:b/>
          <w:sz w:val="36"/>
          <w:szCs w:val="36"/>
          <w:lang w:val="uk-UA"/>
        </w:rPr>
      </w:pPr>
      <w:r>
        <w:rPr>
          <w:rFonts w:ascii="Times New Roman" w:hAnsi="Times New Roman"/>
          <w:sz w:val="24"/>
          <w:szCs w:val="24"/>
          <w:lang w:val="uk-UA"/>
        </w:rPr>
        <w:t xml:space="preserve"> </w:t>
      </w:r>
      <w:r>
        <w:rPr>
          <w:rFonts w:ascii="Times New Roman" w:hAnsi="Times New Roman"/>
          <w:b/>
          <w:sz w:val="36"/>
          <w:szCs w:val="36"/>
          <w:lang w:val="uk-UA"/>
        </w:rPr>
        <w:t>9.  Трудові відносини</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9.1   </w:t>
      </w:r>
      <w:r w:rsidRPr="00267274">
        <w:rPr>
          <w:rFonts w:ascii="Times New Roman" w:hAnsi="Times New Roman"/>
          <w:b/>
          <w:sz w:val="24"/>
          <w:szCs w:val="24"/>
          <w:lang w:val="uk-UA"/>
        </w:rPr>
        <w:t>«Бюро»</w:t>
      </w:r>
      <w:r>
        <w:rPr>
          <w:rFonts w:ascii="Times New Roman" w:hAnsi="Times New Roman"/>
          <w:b/>
          <w:sz w:val="24"/>
          <w:szCs w:val="24"/>
          <w:lang w:val="uk-UA"/>
        </w:rPr>
        <w:t xml:space="preserve"> </w:t>
      </w:r>
      <w:r>
        <w:rPr>
          <w:rFonts w:ascii="Times New Roman" w:hAnsi="Times New Roman"/>
          <w:sz w:val="24"/>
          <w:szCs w:val="24"/>
          <w:lang w:val="uk-UA"/>
        </w:rPr>
        <w:t xml:space="preserve"> наймає на роботу громадян на підставі діючого трудового законодавства України.  Самостійно розробляє та затверджує штатний розклад,визначає оклади,форми і системи оплати праці працівникам </w:t>
      </w:r>
      <w:r w:rsidRPr="00267274">
        <w:rPr>
          <w:rFonts w:ascii="Times New Roman" w:hAnsi="Times New Roman"/>
          <w:b/>
          <w:sz w:val="24"/>
          <w:szCs w:val="24"/>
          <w:lang w:val="uk-UA"/>
        </w:rPr>
        <w:t>«Бюро»</w:t>
      </w:r>
      <w:r>
        <w:rPr>
          <w:rFonts w:ascii="Times New Roman" w:hAnsi="Times New Roman"/>
          <w:sz w:val="24"/>
          <w:szCs w:val="24"/>
          <w:lang w:val="uk-UA"/>
        </w:rPr>
        <w:t>,які стимулюють підвищення його продуктивності, якість та культуру обслуговування,зниження непродуктивних витрат,що враховують принципи розподілу винагороди за кінцевим результатом.</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9.2   Трудові доходи найманого працівника </w:t>
      </w:r>
      <w:r w:rsidRPr="00267274">
        <w:rPr>
          <w:rFonts w:ascii="Times New Roman" w:hAnsi="Times New Roman"/>
          <w:b/>
          <w:sz w:val="24"/>
          <w:szCs w:val="24"/>
          <w:lang w:val="uk-UA"/>
        </w:rPr>
        <w:t>«Бюро»</w:t>
      </w:r>
      <w:r>
        <w:rPr>
          <w:rFonts w:ascii="Times New Roman" w:hAnsi="Times New Roman"/>
          <w:sz w:val="24"/>
          <w:szCs w:val="24"/>
          <w:lang w:val="uk-UA"/>
        </w:rPr>
        <w:t xml:space="preserve"> визначаються трудовим договором відповідно до законодавства України, а для інших працівників – угодою між ними. Мінімальний розмір оплати праці найманих працівників не може бути менше розміру мінімальної заробітної плати, який встановлюється законодавчими актами України.</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9.3  В разі необхідності для виконання конкретних робіт і надання послуг </w:t>
      </w:r>
      <w:r w:rsidRPr="00267274">
        <w:rPr>
          <w:rFonts w:ascii="Times New Roman" w:hAnsi="Times New Roman"/>
          <w:b/>
          <w:sz w:val="24"/>
          <w:szCs w:val="24"/>
          <w:lang w:val="uk-UA"/>
        </w:rPr>
        <w:t>«Бюро»</w:t>
      </w:r>
      <w:r>
        <w:rPr>
          <w:rFonts w:ascii="Times New Roman" w:hAnsi="Times New Roman"/>
          <w:sz w:val="24"/>
          <w:szCs w:val="24"/>
          <w:lang w:val="uk-UA"/>
        </w:rPr>
        <w:t xml:space="preserve"> право залучити громадян,виробничі,творчі та інші колективи спеціалістів науково-дослідних закладів,вищих навчальних закладів,підприємств,організацій (поза робочим часом за основним місцем роботи) на підставі індивідуальних договорів, а саме: договорів підряду,доручення,трудових угод,та інших форм угод,що передбачені цивільним та трудовим законодавством, з оплатою праці на договірних засадах.</w:t>
      </w:r>
    </w:p>
    <w:p w:rsidR="00CA4CF1" w:rsidRDefault="00CA4CF1" w:rsidP="003F57A8">
      <w:pPr>
        <w:rPr>
          <w:rFonts w:ascii="Times New Roman" w:hAnsi="Times New Roman"/>
          <w:sz w:val="24"/>
          <w:szCs w:val="24"/>
          <w:lang w:val="uk-UA"/>
        </w:rPr>
      </w:pPr>
    </w:p>
    <w:p w:rsidR="00CA4CF1" w:rsidRDefault="00CA4CF1" w:rsidP="003F57A8">
      <w:pPr>
        <w:rPr>
          <w:rFonts w:ascii="Times New Roman" w:hAnsi="Times New Roman"/>
          <w:b/>
          <w:sz w:val="36"/>
          <w:szCs w:val="36"/>
          <w:lang w:val="uk-UA"/>
        </w:rPr>
      </w:pPr>
      <w:r>
        <w:rPr>
          <w:rFonts w:ascii="Times New Roman" w:hAnsi="Times New Roman"/>
          <w:b/>
          <w:sz w:val="36"/>
          <w:szCs w:val="36"/>
          <w:lang w:val="uk-UA"/>
        </w:rPr>
        <w:t>10.  Реорганізація та ліквідація Бюро</w:t>
      </w:r>
    </w:p>
    <w:p w:rsidR="00CA4CF1" w:rsidRDefault="00CA4CF1" w:rsidP="003F57A8">
      <w:pPr>
        <w:rPr>
          <w:rFonts w:ascii="Times New Roman" w:hAnsi="Times New Roman"/>
          <w:sz w:val="24"/>
          <w:szCs w:val="24"/>
          <w:lang w:val="uk-UA"/>
        </w:rPr>
      </w:pPr>
      <w:r>
        <w:rPr>
          <w:rFonts w:ascii="Times New Roman" w:hAnsi="Times New Roman"/>
          <w:b/>
          <w:sz w:val="36"/>
          <w:szCs w:val="36"/>
          <w:lang w:val="uk-UA"/>
        </w:rPr>
        <w:t xml:space="preserve">     </w:t>
      </w:r>
      <w:r>
        <w:rPr>
          <w:rFonts w:ascii="Times New Roman" w:hAnsi="Times New Roman"/>
          <w:sz w:val="24"/>
          <w:szCs w:val="24"/>
          <w:lang w:val="uk-UA"/>
        </w:rPr>
        <w:t xml:space="preserve">10.1  Реорганізація </w:t>
      </w:r>
      <w:r w:rsidRPr="00267274">
        <w:rPr>
          <w:rFonts w:ascii="Times New Roman" w:hAnsi="Times New Roman"/>
          <w:b/>
          <w:sz w:val="24"/>
          <w:szCs w:val="24"/>
          <w:lang w:val="uk-UA"/>
        </w:rPr>
        <w:t>«Бюро»</w:t>
      </w:r>
      <w:r>
        <w:rPr>
          <w:rFonts w:ascii="Times New Roman" w:hAnsi="Times New Roman"/>
          <w:sz w:val="24"/>
          <w:szCs w:val="24"/>
          <w:lang w:val="uk-UA"/>
        </w:rPr>
        <w:t xml:space="preserve">  відбувається за рішенням </w:t>
      </w:r>
      <w:r w:rsidRPr="00267274">
        <w:rPr>
          <w:rFonts w:ascii="Times New Roman" w:hAnsi="Times New Roman"/>
          <w:b/>
          <w:sz w:val="24"/>
          <w:szCs w:val="24"/>
          <w:lang w:val="uk-UA"/>
        </w:rPr>
        <w:t>«Засновника»</w:t>
      </w:r>
      <w:r>
        <w:rPr>
          <w:rFonts w:ascii="Times New Roman" w:hAnsi="Times New Roman"/>
          <w:sz w:val="24"/>
          <w:szCs w:val="24"/>
          <w:lang w:val="uk-UA"/>
        </w:rPr>
        <w:t xml:space="preserve"> </w:t>
      </w:r>
      <w:r w:rsidRPr="00267274">
        <w:rPr>
          <w:rFonts w:ascii="Times New Roman" w:hAnsi="Times New Roman"/>
          <w:b/>
          <w:sz w:val="24"/>
          <w:szCs w:val="24"/>
          <w:lang w:val="uk-UA"/>
        </w:rPr>
        <w:t>« Бюро».</w:t>
      </w:r>
      <w:r>
        <w:rPr>
          <w:rFonts w:ascii="Times New Roman" w:hAnsi="Times New Roman"/>
          <w:sz w:val="24"/>
          <w:szCs w:val="24"/>
          <w:lang w:val="uk-UA"/>
        </w:rPr>
        <w:t xml:space="preserve"> В разі реорганізації </w:t>
      </w:r>
      <w:r w:rsidRPr="00267274">
        <w:rPr>
          <w:rFonts w:ascii="Times New Roman" w:hAnsi="Times New Roman"/>
          <w:b/>
          <w:sz w:val="24"/>
          <w:szCs w:val="24"/>
          <w:lang w:val="uk-UA"/>
        </w:rPr>
        <w:t>«Бюро»</w:t>
      </w:r>
      <w:r>
        <w:rPr>
          <w:rFonts w:ascii="Times New Roman" w:hAnsi="Times New Roman"/>
          <w:sz w:val="24"/>
          <w:szCs w:val="24"/>
          <w:lang w:val="uk-UA"/>
        </w:rPr>
        <w:t xml:space="preserve">  його права та обов’язки переходять до правонаступників.</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10.2  Ліквідація </w:t>
      </w:r>
      <w:r w:rsidRPr="00267274">
        <w:rPr>
          <w:rFonts w:ascii="Times New Roman" w:hAnsi="Times New Roman"/>
          <w:b/>
          <w:sz w:val="24"/>
          <w:szCs w:val="24"/>
          <w:lang w:val="uk-UA"/>
        </w:rPr>
        <w:t>«Бюро»</w:t>
      </w:r>
      <w:r>
        <w:rPr>
          <w:rFonts w:ascii="Times New Roman" w:hAnsi="Times New Roman"/>
          <w:sz w:val="24"/>
          <w:szCs w:val="24"/>
          <w:lang w:val="uk-UA"/>
        </w:rPr>
        <w:t xml:space="preserve">  відбувається за рішенням </w:t>
      </w:r>
      <w:r w:rsidRPr="00FB07D5">
        <w:rPr>
          <w:rFonts w:ascii="Times New Roman" w:hAnsi="Times New Roman"/>
          <w:b/>
          <w:sz w:val="24"/>
          <w:szCs w:val="24"/>
          <w:lang w:val="uk-UA"/>
        </w:rPr>
        <w:t>«Засновника»</w:t>
      </w:r>
      <w:r>
        <w:rPr>
          <w:rFonts w:ascii="Times New Roman" w:hAnsi="Times New Roman"/>
          <w:sz w:val="24"/>
          <w:szCs w:val="24"/>
          <w:lang w:val="uk-UA"/>
        </w:rPr>
        <w:t xml:space="preserve"> або за рішенням суду у випадках та порядку, що передбаченні законодавством України.</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10.3   Ліквідація </w:t>
      </w:r>
      <w:r w:rsidRPr="00267274">
        <w:rPr>
          <w:rFonts w:ascii="Times New Roman" w:hAnsi="Times New Roman"/>
          <w:b/>
          <w:sz w:val="24"/>
          <w:szCs w:val="24"/>
          <w:lang w:val="uk-UA"/>
        </w:rPr>
        <w:t>«Бюро»</w:t>
      </w:r>
      <w:r>
        <w:rPr>
          <w:rFonts w:ascii="Times New Roman" w:hAnsi="Times New Roman"/>
          <w:sz w:val="24"/>
          <w:szCs w:val="24"/>
          <w:lang w:val="uk-UA"/>
        </w:rPr>
        <w:t xml:space="preserve">  проводиться ліквідаційною комісією, що призначається </w:t>
      </w:r>
      <w:r w:rsidRPr="00FB07D5">
        <w:rPr>
          <w:rFonts w:ascii="Times New Roman" w:hAnsi="Times New Roman"/>
          <w:b/>
          <w:sz w:val="24"/>
          <w:szCs w:val="24"/>
          <w:lang w:val="uk-UA"/>
        </w:rPr>
        <w:t>«Засновником»,</w:t>
      </w:r>
      <w:r>
        <w:rPr>
          <w:rFonts w:ascii="Times New Roman" w:hAnsi="Times New Roman"/>
          <w:sz w:val="24"/>
          <w:szCs w:val="24"/>
          <w:lang w:val="uk-UA"/>
        </w:rPr>
        <w:t>або призначеною судом.</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10.4  Ліквідаційна комісія опубліковує в офіційній пресі за місцем знаходження </w:t>
      </w:r>
      <w:r w:rsidRPr="00267274">
        <w:rPr>
          <w:rFonts w:ascii="Times New Roman" w:hAnsi="Times New Roman"/>
          <w:b/>
          <w:sz w:val="24"/>
          <w:szCs w:val="24"/>
          <w:lang w:val="uk-UA"/>
        </w:rPr>
        <w:t>«Бюро»</w:t>
      </w:r>
      <w:r>
        <w:rPr>
          <w:rFonts w:ascii="Times New Roman" w:hAnsi="Times New Roman"/>
          <w:sz w:val="24"/>
          <w:szCs w:val="24"/>
          <w:lang w:val="uk-UA"/>
        </w:rPr>
        <w:t xml:space="preserve"> публікацію про порядок та терміни ліквідації </w:t>
      </w:r>
      <w:r w:rsidRPr="00267274">
        <w:rPr>
          <w:rFonts w:ascii="Times New Roman" w:hAnsi="Times New Roman"/>
          <w:b/>
          <w:sz w:val="24"/>
          <w:szCs w:val="24"/>
          <w:lang w:val="uk-UA"/>
        </w:rPr>
        <w:t>«Бюро»</w:t>
      </w:r>
      <w:r>
        <w:rPr>
          <w:rFonts w:ascii="Times New Roman" w:hAnsi="Times New Roman"/>
          <w:sz w:val="24"/>
          <w:szCs w:val="24"/>
          <w:lang w:val="uk-UA"/>
        </w:rPr>
        <w:t>. Термін ліквідації не може бути менше двох місяців або в терміни передбаченні чинним законодавством на момент ліквідації підприємства.</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10.5  З моменту призначення ліквідаційної комісії до неї переходять всі повноваження по управлінню справами </w:t>
      </w:r>
      <w:r w:rsidRPr="00267274">
        <w:rPr>
          <w:rFonts w:ascii="Times New Roman" w:hAnsi="Times New Roman"/>
          <w:b/>
          <w:sz w:val="24"/>
          <w:szCs w:val="24"/>
          <w:lang w:val="uk-UA"/>
        </w:rPr>
        <w:t>«Бюро»</w:t>
      </w:r>
      <w:r>
        <w:rPr>
          <w:rFonts w:ascii="Times New Roman" w:hAnsi="Times New Roman"/>
          <w:sz w:val="24"/>
          <w:szCs w:val="24"/>
          <w:lang w:val="uk-UA"/>
        </w:rPr>
        <w:t>.</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10.6   Ліквідаційна комісія:</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 оцінює наявне майно </w:t>
      </w:r>
      <w:r w:rsidRPr="00267274">
        <w:rPr>
          <w:rFonts w:ascii="Times New Roman" w:hAnsi="Times New Roman"/>
          <w:b/>
          <w:sz w:val="24"/>
          <w:szCs w:val="24"/>
          <w:lang w:val="uk-UA"/>
        </w:rPr>
        <w:t>«Бюро»</w:t>
      </w:r>
      <w:r>
        <w:rPr>
          <w:rFonts w:ascii="Times New Roman" w:hAnsi="Times New Roman"/>
          <w:sz w:val="24"/>
          <w:szCs w:val="24"/>
          <w:lang w:val="uk-UA"/>
        </w:rPr>
        <w:t>.</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 виявляє дебіторів та кредиторів Бюро і проводить розрахунки з ними.</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  вживає заходів щодо сплати боргів </w:t>
      </w:r>
      <w:r w:rsidRPr="00267274">
        <w:rPr>
          <w:rFonts w:ascii="Times New Roman" w:hAnsi="Times New Roman"/>
          <w:b/>
          <w:sz w:val="24"/>
          <w:szCs w:val="24"/>
          <w:lang w:val="uk-UA"/>
        </w:rPr>
        <w:t>«Бюро»</w:t>
      </w:r>
      <w:r>
        <w:rPr>
          <w:rFonts w:ascii="Times New Roman" w:hAnsi="Times New Roman"/>
          <w:sz w:val="24"/>
          <w:szCs w:val="24"/>
          <w:lang w:val="uk-UA"/>
        </w:rPr>
        <w:t xml:space="preserve">  третім особам</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  складає ліквідаційний баланс і подає його на затвердження органу,що прийняв рішення про ліквідацію. Решта майна </w:t>
      </w:r>
      <w:r w:rsidRPr="00267274">
        <w:rPr>
          <w:rFonts w:ascii="Times New Roman" w:hAnsi="Times New Roman"/>
          <w:b/>
          <w:sz w:val="24"/>
          <w:szCs w:val="24"/>
          <w:lang w:val="uk-UA"/>
        </w:rPr>
        <w:t>«Бюро»</w:t>
      </w:r>
      <w:r>
        <w:rPr>
          <w:rFonts w:ascii="Times New Roman" w:hAnsi="Times New Roman"/>
          <w:sz w:val="24"/>
          <w:szCs w:val="24"/>
          <w:lang w:val="uk-UA"/>
        </w:rPr>
        <w:t xml:space="preserve">,що залишилось після розрахунків з бюджетом,оплати праці осіб,що працюють на умовах найму, розрахунків з кредиторами, переходить у розпорядження представника власника </w:t>
      </w:r>
      <w:r w:rsidRPr="00267274">
        <w:rPr>
          <w:rFonts w:ascii="Times New Roman" w:hAnsi="Times New Roman"/>
          <w:b/>
          <w:sz w:val="24"/>
          <w:szCs w:val="24"/>
          <w:lang w:val="uk-UA"/>
        </w:rPr>
        <w:t>«Бюро»</w:t>
      </w:r>
      <w:r>
        <w:rPr>
          <w:rFonts w:ascii="Times New Roman" w:hAnsi="Times New Roman"/>
          <w:sz w:val="24"/>
          <w:szCs w:val="24"/>
          <w:lang w:val="uk-UA"/>
        </w:rPr>
        <w:t>.</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10.7 </w:t>
      </w:r>
      <w:r w:rsidRPr="00267274">
        <w:rPr>
          <w:rFonts w:ascii="Times New Roman" w:hAnsi="Times New Roman"/>
          <w:b/>
          <w:sz w:val="24"/>
          <w:szCs w:val="24"/>
          <w:lang w:val="uk-UA"/>
        </w:rPr>
        <w:t>«Бюро»</w:t>
      </w:r>
      <w:r>
        <w:rPr>
          <w:rFonts w:ascii="Times New Roman" w:hAnsi="Times New Roman"/>
          <w:sz w:val="24"/>
          <w:szCs w:val="24"/>
          <w:lang w:val="uk-UA"/>
        </w:rPr>
        <w:t xml:space="preserve"> рахується реорганізованим або ліквідованим, з моменту виключення його з державного реєстру.</w:t>
      </w:r>
    </w:p>
    <w:p w:rsidR="00CA4CF1" w:rsidRDefault="00CA4CF1" w:rsidP="003F57A8">
      <w:pPr>
        <w:rPr>
          <w:rFonts w:ascii="Times New Roman" w:hAnsi="Times New Roman"/>
          <w:sz w:val="24"/>
          <w:szCs w:val="24"/>
          <w:lang w:val="uk-UA"/>
        </w:rPr>
      </w:pPr>
    </w:p>
    <w:p w:rsidR="00CA4CF1" w:rsidRDefault="00CA4CF1" w:rsidP="003F57A8">
      <w:pPr>
        <w:rPr>
          <w:rFonts w:ascii="Times New Roman" w:hAnsi="Times New Roman"/>
          <w:b/>
          <w:sz w:val="36"/>
          <w:szCs w:val="36"/>
          <w:lang w:val="uk-UA"/>
        </w:rPr>
      </w:pPr>
      <w:r>
        <w:rPr>
          <w:rFonts w:ascii="Times New Roman" w:hAnsi="Times New Roman"/>
          <w:sz w:val="24"/>
          <w:szCs w:val="24"/>
          <w:lang w:val="uk-UA"/>
        </w:rPr>
        <w:t xml:space="preserve">  </w:t>
      </w:r>
      <w:r>
        <w:rPr>
          <w:rFonts w:ascii="Times New Roman" w:hAnsi="Times New Roman"/>
          <w:b/>
          <w:sz w:val="36"/>
          <w:szCs w:val="36"/>
          <w:lang w:val="uk-UA"/>
        </w:rPr>
        <w:t>11.  Облік та звітність</w:t>
      </w:r>
    </w:p>
    <w:p w:rsidR="00CA4CF1" w:rsidRDefault="00CA4CF1" w:rsidP="003F57A8">
      <w:pPr>
        <w:rPr>
          <w:rFonts w:ascii="Times New Roman" w:hAnsi="Times New Roman"/>
          <w:sz w:val="24"/>
          <w:szCs w:val="24"/>
          <w:lang w:val="uk-UA"/>
        </w:rPr>
      </w:pPr>
      <w:r>
        <w:rPr>
          <w:rFonts w:ascii="Times New Roman" w:hAnsi="Times New Roman"/>
          <w:b/>
          <w:sz w:val="36"/>
          <w:szCs w:val="36"/>
          <w:lang w:val="uk-UA"/>
        </w:rPr>
        <w:t xml:space="preserve">      </w:t>
      </w:r>
      <w:r>
        <w:rPr>
          <w:rFonts w:ascii="Times New Roman" w:hAnsi="Times New Roman"/>
          <w:sz w:val="24"/>
          <w:szCs w:val="24"/>
          <w:lang w:val="uk-UA"/>
        </w:rPr>
        <w:t xml:space="preserve"> 11.1  </w:t>
      </w:r>
      <w:r w:rsidRPr="00267274">
        <w:rPr>
          <w:rFonts w:ascii="Times New Roman" w:hAnsi="Times New Roman"/>
          <w:b/>
          <w:sz w:val="24"/>
          <w:szCs w:val="24"/>
          <w:lang w:val="uk-UA"/>
        </w:rPr>
        <w:t>«Бюро»</w:t>
      </w:r>
      <w:r>
        <w:rPr>
          <w:rFonts w:ascii="Times New Roman" w:hAnsi="Times New Roman"/>
          <w:sz w:val="24"/>
          <w:szCs w:val="24"/>
          <w:lang w:val="uk-UA"/>
        </w:rPr>
        <w:t xml:space="preserve">  веде облік результатів діяльності, оперативний,бухгалтерський та статистичний облік.Інші види обліків,передбаченні чинним законодавством України</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w:t>
      </w:r>
    </w:p>
    <w:p w:rsidR="00CA4CF1" w:rsidRDefault="00CA4CF1" w:rsidP="003F57A8">
      <w:pPr>
        <w:rPr>
          <w:rFonts w:ascii="Times New Roman" w:hAnsi="Times New Roman"/>
          <w:sz w:val="24"/>
          <w:szCs w:val="24"/>
          <w:lang w:val="uk-UA"/>
        </w:rPr>
      </w:pP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11.2  </w:t>
      </w:r>
      <w:r w:rsidRPr="00267274">
        <w:rPr>
          <w:rFonts w:ascii="Times New Roman" w:hAnsi="Times New Roman"/>
          <w:b/>
          <w:sz w:val="24"/>
          <w:szCs w:val="24"/>
          <w:lang w:val="uk-UA"/>
        </w:rPr>
        <w:t>«Бюро»</w:t>
      </w:r>
      <w:r>
        <w:rPr>
          <w:rFonts w:ascii="Times New Roman" w:hAnsi="Times New Roman"/>
          <w:sz w:val="24"/>
          <w:szCs w:val="24"/>
          <w:lang w:val="uk-UA"/>
        </w:rPr>
        <w:t xml:space="preserve">  та його посадові особи несуть відповідальність згідно чинного законодавства за достовірність даних,що містяться у звітах та балансі,інших звітах передбачених законодавством України.</w:t>
      </w:r>
    </w:p>
    <w:p w:rsidR="00CA4CF1" w:rsidRDefault="00CA4CF1" w:rsidP="003F57A8">
      <w:pPr>
        <w:rPr>
          <w:rFonts w:ascii="Times New Roman" w:hAnsi="Times New Roman"/>
          <w:b/>
          <w:sz w:val="36"/>
          <w:szCs w:val="36"/>
          <w:lang w:val="uk-UA"/>
        </w:rPr>
      </w:pPr>
      <w:r>
        <w:rPr>
          <w:rFonts w:ascii="Times New Roman" w:hAnsi="Times New Roman"/>
          <w:sz w:val="24"/>
          <w:szCs w:val="24"/>
          <w:lang w:val="uk-UA"/>
        </w:rPr>
        <w:t xml:space="preserve">   </w:t>
      </w:r>
      <w:r>
        <w:rPr>
          <w:rFonts w:ascii="Times New Roman" w:hAnsi="Times New Roman"/>
          <w:b/>
          <w:sz w:val="36"/>
          <w:szCs w:val="36"/>
          <w:lang w:val="uk-UA"/>
        </w:rPr>
        <w:t>12.  Внесення змін до статуту</w:t>
      </w:r>
    </w:p>
    <w:p w:rsidR="00CA4CF1" w:rsidRPr="00F41105" w:rsidRDefault="00CA4CF1" w:rsidP="003F57A8">
      <w:pPr>
        <w:rPr>
          <w:rFonts w:ascii="Times New Roman" w:hAnsi="Times New Roman"/>
          <w:sz w:val="24"/>
          <w:szCs w:val="24"/>
          <w:lang w:val="uk-UA"/>
        </w:rPr>
      </w:pPr>
      <w:r>
        <w:rPr>
          <w:rFonts w:ascii="Times New Roman" w:hAnsi="Times New Roman"/>
          <w:b/>
          <w:sz w:val="36"/>
          <w:szCs w:val="36"/>
          <w:lang w:val="uk-UA"/>
        </w:rPr>
        <w:t xml:space="preserve">       </w:t>
      </w:r>
      <w:r>
        <w:rPr>
          <w:rFonts w:ascii="Times New Roman" w:hAnsi="Times New Roman"/>
          <w:sz w:val="24"/>
          <w:szCs w:val="24"/>
          <w:lang w:val="uk-UA"/>
        </w:rPr>
        <w:t>12.1  Внесення змін та доповнень до статуту</w:t>
      </w:r>
      <w:r w:rsidRPr="00267274">
        <w:rPr>
          <w:rFonts w:ascii="Times New Roman" w:hAnsi="Times New Roman"/>
          <w:b/>
          <w:sz w:val="24"/>
          <w:szCs w:val="24"/>
          <w:lang w:val="uk-UA"/>
        </w:rPr>
        <w:t>«Бюро»</w:t>
      </w:r>
      <w:r>
        <w:rPr>
          <w:rFonts w:ascii="Times New Roman" w:hAnsi="Times New Roman"/>
          <w:sz w:val="24"/>
          <w:szCs w:val="24"/>
          <w:lang w:val="uk-UA"/>
        </w:rPr>
        <w:t>, їх подальша державна реєстрація проводиться в порядку та терміни що передбаченні чинним законодавством України.</w:t>
      </w:r>
    </w:p>
    <w:p w:rsidR="00CA4CF1" w:rsidRDefault="00CA4CF1" w:rsidP="003F57A8">
      <w:pPr>
        <w:rPr>
          <w:rFonts w:ascii="Times New Roman" w:hAnsi="Times New Roman"/>
          <w:sz w:val="24"/>
          <w:szCs w:val="24"/>
          <w:lang w:val="uk-UA"/>
        </w:rPr>
      </w:pPr>
      <w:r>
        <w:rPr>
          <w:rFonts w:ascii="Times New Roman" w:hAnsi="Times New Roman"/>
          <w:sz w:val="24"/>
          <w:szCs w:val="24"/>
          <w:lang w:val="uk-UA"/>
        </w:rPr>
        <w:t xml:space="preserve">                 </w:t>
      </w:r>
    </w:p>
    <w:p w:rsidR="00CA4CF1" w:rsidRDefault="00CA4CF1" w:rsidP="003F57A8">
      <w:pPr>
        <w:rPr>
          <w:rFonts w:ascii="Times New Roman" w:hAnsi="Times New Roman"/>
          <w:sz w:val="24"/>
          <w:szCs w:val="24"/>
          <w:lang w:val="uk-UA"/>
        </w:rPr>
      </w:pPr>
    </w:p>
    <w:p w:rsidR="00CA4CF1" w:rsidRDefault="00CA4CF1" w:rsidP="003F57A8">
      <w:pPr>
        <w:rPr>
          <w:rFonts w:ascii="Times New Roman" w:hAnsi="Times New Roman"/>
          <w:sz w:val="24"/>
          <w:szCs w:val="24"/>
          <w:lang w:val="uk-UA"/>
        </w:rPr>
      </w:pPr>
    </w:p>
    <w:p w:rsidR="00CA4CF1" w:rsidRPr="002F14A9" w:rsidRDefault="00CA4CF1" w:rsidP="003F57A8">
      <w:pPr>
        <w:rPr>
          <w:rFonts w:ascii="Times New Roman" w:hAnsi="Times New Roman"/>
          <w:sz w:val="24"/>
          <w:szCs w:val="24"/>
          <w:lang w:val="uk-UA"/>
        </w:rPr>
      </w:pPr>
    </w:p>
    <w:p w:rsidR="00CA4CF1" w:rsidRDefault="00CA4CF1" w:rsidP="003F57A8">
      <w:pPr>
        <w:rPr>
          <w:rFonts w:ascii="Times New Roman" w:hAnsi="Times New Roman"/>
          <w:sz w:val="24"/>
          <w:szCs w:val="24"/>
          <w:lang w:val="uk-UA"/>
        </w:rPr>
      </w:pPr>
    </w:p>
    <w:p w:rsidR="00CA4CF1" w:rsidRPr="00C47CFA" w:rsidRDefault="00CA4CF1" w:rsidP="003F57A8">
      <w:pPr>
        <w:rPr>
          <w:rFonts w:ascii="Times New Roman" w:hAnsi="Times New Roman"/>
          <w:b/>
          <w:sz w:val="28"/>
          <w:szCs w:val="28"/>
          <w:lang w:val="uk-UA"/>
        </w:rPr>
      </w:pPr>
      <w:r w:rsidRPr="00C47CFA">
        <w:rPr>
          <w:rFonts w:ascii="Times New Roman" w:hAnsi="Times New Roman"/>
          <w:b/>
          <w:sz w:val="28"/>
          <w:szCs w:val="28"/>
          <w:lang w:val="uk-UA"/>
        </w:rPr>
        <w:t xml:space="preserve">Сторожинецький міський голова       </w:t>
      </w:r>
      <w:r>
        <w:rPr>
          <w:rFonts w:ascii="Times New Roman" w:hAnsi="Times New Roman"/>
          <w:b/>
          <w:sz w:val="28"/>
          <w:szCs w:val="28"/>
          <w:lang w:val="uk-UA"/>
        </w:rPr>
        <w:t>________</w:t>
      </w:r>
      <w:r w:rsidRPr="00C47CFA">
        <w:rPr>
          <w:rFonts w:ascii="Times New Roman" w:hAnsi="Times New Roman"/>
          <w:b/>
          <w:sz w:val="28"/>
          <w:szCs w:val="28"/>
          <w:lang w:val="uk-UA"/>
        </w:rPr>
        <w:t xml:space="preserve">_____      </w:t>
      </w:r>
      <w:r>
        <w:rPr>
          <w:rFonts w:ascii="Times New Roman" w:hAnsi="Times New Roman"/>
          <w:b/>
          <w:sz w:val="28"/>
          <w:szCs w:val="28"/>
          <w:lang w:val="uk-UA"/>
        </w:rPr>
        <w:t>Матейчук І.Г.</w:t>
      </w:r>
      <w:r w:rsidRPr="00C47CFA">
        <w:rPr>
          <w:rFonts w:ascii="Times New Roman" w:hAnsi="Times New Roman"/>
          <w:b/>
          <w:sz w:val="28"/>
          <w:szCs w:val="28"/>
          <w:lang w:val="uk-UA"/>
        </w:rPr>
        <w:t xml:space="preserve">     </w:t>
      </w:r>
    </w:p>
    <w:sectPr w:rsidR="00CA4CF1" w:rsidRPr="00C47CFA" w:rsidSect="00FA24A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657F1"/>
    <w:multiLevelType w:val="hybridMultilevel"/>
    <w:tmpl w:val="27FAF8C4"/>
    <w:lvl w:ilvl="0" w:tplc="D34EF54C">
      <w:start w:val="5"/>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4A8"/>
    <w:rsid w:val="00010675"/>
    <w:rsid w:val="000C0DC0"/>
    <w:rsid w:val="000C270A"/>
    <w:rsid w:val="00111997"/>
    <w:rsid w:val="00156CFE"/>
    <w:rsid w:val="001E10FD"/>
    <w:rsid w:val="002560FE"/>
    <w:rsid w:val="00264DAC"/>
    <w:rsid w:val="00267274"/>
    <w:rsid w:val="002F14A9"/>
    <w:rsid w:val="003460C0"/>
    <w:rsid w:val="00393370"/>
    <w:rsid w:val="003964A9"/>
    <w:rsid w:val="003F57A8"/>
    <w:rsid w:val="004403E5"/>
    <w:rsid w:val="00440DEB"/>
    <w:rsid w:val="0044167B"/>
    <w:rsid w:val="00445BED"/>
    <w:rsid w:val="004E6406"/>
    <w:rsid w:val="00537B5A"/>
    <w:rsid w:val="0057106E"/>
    <w:rsid w:val="005A0E70"/>
    <w:rsid w:val="005D7758"/>
    <w:rsid w:val="005F7BE5"/>
    <w:rsid w:val="00667047"/>
    <w:rsid w:val="006704D7"/>
    <w:rsid w:val="006C08A1"/>
    <w:rsid w:val="006C7369"/>
    <w:rsid w:val="006D2315"/>
    <w:rsid w:val="007025A8"/>
    <w:rsid w:val="00756100"/>
    <w:rsid w:val="00772D7F"/>
    <w:rsid w:val="00793FA6"/>
    <w:rsid w:val="007C2C81"/>
    <w:rsid w:val="008122C3"/>
    <w:rsid w:val="00835B43"/>
    <w:rsid w:val="008731C9"/>
    <w:rsid w:val="00887770"/>
    <w:rsid w:val="008D095D"/>
    <w:rsid w:val="008F1E48"/>
    <w:rsid w:val="00913AB3"/>
    <w:rsid w:val="00970A60"/>
    <w:rsid w:val="009A3EDB"/>
    <w:rsid w:val="009C6240"/>
    <w:rsid w:val="00A07863"/>
    <w:rsid w:val="00A30CFC"/>
    <w:rsid w:val="00A60052"/>
    <w:rsid w:val="00A85279"/>
    <w:rsid w:val="00AA0396"/>
    <w:rsid w:val="00B63CBA"/>
    <w:rsid w:val="00BB1003"/>
    <w:rsid w:val="00BC2A28"/>
    <w:rsid w:val="00BE0583"/>
    <w:rsid w:val="00C47CFA"/>
    <w:rsid w:val="00C54DAC"/>
    <w:rsid w:val="00CA4CF1"/>
    <w:rsid w:val="00CD0EF7"/>
    <w:rsid w:val="00CE5E21"/>
    <w:rsid w:val="00D63570"/>
    <w:rsid w:val="00D87D6A"/>
    <w:rsid w:val="00D908B9"/>
    <w:rsid w:val="00D95C3F"/>
    <w:rsid w:val="00E64F32"/>
    <w:rsid w:val="00EB67BD"/>
    <w:rsid w:val="00F0593A"/>
    <w:rsid w:val="00F1007B"/>
    <w:rsid w:val="00F27F1A"/>
    <w:rsid w:val="00F41105"/>
    <w:rsid w:val="00F44913"/>
    <w:rsid w:val="00F72B8A"/>
    <w:rsid w:val="00FA24A8"/>
    <w:rsid w:val="00FB07D5"/>
    <w:rsid w:val="00FC71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7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57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10</Pages>
  <Words>2967</Words>
  <Characters>16917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User</cp:lastModifiedBy>
  <cp:revision>3</cp:revision>
  <cp:lastPrinted>2020-12-11T08:06:00Z</cp:lastPrinted>
  <dcterms:created xsi:type="dcterms:W3CDTF">2020-12-11T08:22:00Z</dcterms:created>
  <dcterms:modified xsi:type="dcterms:W3CDTF">2020-12-11T09:23:00Z</dcterms:modified>
</cp:coreProperties>
</file>