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CD06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  <w:r w:rsidR="00D9687A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D9687A" w:rsidRPr="00815163" w:rsidRDefault="0081516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1D9B" w:rsidRPr="00815163">
        <w:rPr>
          <w:rFonts w:ascii="Times New Roman" w:hAnsi="Times New Roman"/>
          <w:sz w:val="28"/>
          <w:szCs w:val="28"/>
          <w:lang w:val="uk-UA" w:eastAsia="ru-RU"/>
        </w:rPr>
        <w:t>березня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 202</w:t>
      </w:r>
      <w:r w:rsidR="00D9687A" w:rsidRPr="0081516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8D39C9" w:rsidRPr="0081516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</w:p>
    <w:p w:rsidR="00D9687A" w:rsidRDefault="00D9687A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896730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територіальної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громади на 202</w:t>
      </w:r>
      <w:r w:rsidR="00F5613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bookmarkEnd w:id="0"/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еруючись Бюджетним кодексом України, пунктом 23 частини 1 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71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грудня 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“Про міський бюджет Сторожинецької  територіальної громади на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2021 рік»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623BE" w:rsidRP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рішення 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</w:t>
      </w:r>
      <w:proofErr w:type="spellStart"/>
      <w:r w:rsidR="00421D9B">
        <w:rPr>
          <w:rFonts w:ascii="Times New Roman" w:hAnsi="Times New Roman"/>
          <w:sz w:val="28"/>
          <w:szCs w:val="28"/>
          <w:lang w:val="uk-UA" w:eastAsia="ru-RU"/>
        </w:rPr>
        <w:t>Кам</w:t>
      </w:r>
      <w:r w:rsidR="00421D9B" w:rsidRPr="00421D9B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янської</w:t>
      </w:r>
      <w:proofErr w:type="spellEnd"/>
      <w:r w:rsidR="00421D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л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ь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сь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кої ради </w:t>
      </w:r>
      <w:r w:rsidR="001623BE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</w:t>
      </w:r>
      <w:r w:rsidR="003B1D25" w:rsidRPr="006606A6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10 лютого</w:t>
      </w:r>
      <w:r w:rsidR="003B1D25" w:rsidRPr="006606A6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21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55-04/2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«Про внесення змін до 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сільського бюджету на 2021 рік» 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81516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51AD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більшити дох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ну частину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 загального фонду міського бюджету по коду 41053900 «Інші субвенції» на суму 220000,00 гривень. </w:t>
      </w:r>
    </w:p>
    <w:p w:rsidR="002F51B4" w:rsidRDefault="00C4736C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Збільшити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видаткову частину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загального фонду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 міського бюджету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за бюджетною програмою 011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2113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Первинна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медична допомога населенню, що надається амбулаторно-поліклінічними закладами (відділеннями) </w:t>
      </w:r>
      <w:r w:rsidR="008113F0">
        <w:rPr>
          <w:rFonts w:ascii="Times New Roman" w:hAnsi="Times New Roman"/>
          <w:sz w:val="28"/>
          <w:szCs w:val="28"/>
          <w:lang w:val="uk-UA" w:eastAsia="ru-RU"/>
        </w:rPr>
        <w:t xml:space="preserve">КЕКВ 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>2610 «Субсидії та поточні трансферти підприємствам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(установам, організаціям) 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сум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200000,00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(двісті тисяч)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гривень.</w:t>
      </w:r>
    </w:p>
    <w:p w:rsidR="001E6613" w:rsidRDefault="002F51B4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2F51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Збільшити видаткову частину загального фонду міського бюджету </w:t>
      </w:r>
      <w:r>
        <w:rPr>
          <w:rFonts w:ascii="Times New Roman" w:hAnsi="Times New Roman"/>
          <w:sz w:val="28"/>
          <w:szCs w:val="28"/>
          <w:lang w:val="uk-UA" w:eastAsia="ru-RU"/>
        </w:rPr>
        <w:t>за бюджетною програмою 0111080 «Надання спеціальної освіти мистецькими школами»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на суму 20000,00 гривень, з них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КЕКВ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2111 «Заробітна плата» 16400,00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(шістнадцять тисяч чотириста)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гривень, КЕКВ 2120 «Нарахування на оплату праці»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3600,00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(три тисячі шістсот)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ривень.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Default="0039342E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подати дане рішення на затвердження чергової сесії міської ради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E6613" w:rsidRPr="00FE3582" w:rsidRDefault="0039342E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роль за виконання</w:t>
      </w:r>
      <w:r w:rsidR="008113F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залишаю за собою.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647DA4">
        <w:rPr>
          <w:rFonts w:ascii="Times New Roman" w:hAnsi="Times New Roman"/>
          <w:b/>
          <w:sz w:val="28"/>
          <w:szCs w:val="28"/>
          <w:lang w:val="uk-UA" w:eastAsia="ru-RU"/>
        </w:rPr>
        <w:t>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87A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B348E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Дмитро БОЙЧУК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ab/>
      </w:r>
      <w:r w:rsidR="001E6613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Ігор БЕЛЕНЧУК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DB348E" w:rsidRDefault="006852DB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1E6613" w:rsidRPr="000F1C8C" w:rsidRDefault="00DB348E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B8600A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1E6613" w:rsidSect="001623BE"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623BE"/>
    <w:rsid w:val="00173489"/>
    <w:rsid w:val="001E6613"/>
    <w:rsid w:val="00217943"/>
    <w:rsid w:val="00267B42"/>
    <w:rsid w:val="002741BE"/>
    <w:rsid w:val="00296028"/>
    <w:rsid w:val="002C76BC"/>
    <w:rsid w:val="002F51B4"/>
    <w:rsid w:val="00305334"/>
    <w:rsid w:val="0035048D"/>
    <w:rsid w:val="00356D83"/>
    <w:rsid w:val="0039342E"/>
    <w:rsid w:val="0039493B"/>
    <w:rsid w:val="003A0A80"/>
    <w:rsid w:val="003B1D25"/>
    <w:rsid w:val="003C5DE5"/>
    <w:rsid w:val="00421D9B"/>
    <w:rsid w:val="00497093"/>
    <w:rsid w:val="004B2DAC"/>
    <w:rsid w:val="004B48CA"/>
    <w:rsid w:val="004D5D4E"/>
    <w:rsid w:val="004D6750"/>
    <w:rsid w:val="004E3E02"/>
    <w:rsid w:val="0054700B"/>
    <w:rsid w:val="005A2728"/>
    <w:rsid w:val="005C172C"/>
    <w:rsid w:val="005F2C0A"/>
    <w:rsid w:val="00626318"/>
    <w:rsid w:val="00634319"/>
    <w:rsid w:val="00647DA4"/>
    <w:rsid w:val="00660205"/>
    <w:rsid w:val="006606A6"/>
    <w:rsid w:val="006852DB"/>
    <w:rsid w:val="00695DDD"/>
    <w:rsid w:val="007011F6"/>
    <w:rsid w:val="00704EAB"/>
    <w:rsid w:val="00721B9F"/>
    <w:rsid w:val="007550E4"/>
    <w:rsid w:val="007F7C0E"/>
    <w:rsid w:val="008113F0"/>
    <w:rsid w:val="00815163"/>
    <w:rsid w:val="008818F2"/>
    <w:rsid w:val="008929AE"/>
    <w:rsid w:val="00896730"/>
    <w:rsid w:val="008A2961"/>
    <w:rsid w:val="008D39C9"/>
    <w:rsid w:val="00966D41"/>
    <w:rsid w:val="009A16CD"/>
    <w:rsid w:val="009B10E2"/>
    <w:rsid w:val="009D36F7"/>
    <w:rsid w:val="009D51AD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06E5"/>
    <w:rsid w:val="00CD38F6"/>
    <w:rsid w:val="00CE504C"/>
    <w:rsid w:val="00D35B6A"/>
    <w:rsid w:val="00D3723B"/>
    <w:rsid w:val="00D60684"/>
    <w:rsid w:val="00D75461"/>
    <w:rsid w:val="00D9134C"/>
    <w:rsid w:val="00D9687A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5613C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2021-02-04T06:51:00Z</cp:lastPrinted>
  <dcterms:created xsi:type="dcterms:W3CDTF">2021-02-22T14:14:00Z</dcterms:created>
  <dcterms:modified xsi:type="dcterms:W3CDTF">2021-02-22T14:24:00Z</dcterms:modified>
</cp:coreProperties>
</file>