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D" w:rsidRPr="002A6046" w:rsidRDefault="0008484D" w:rsidP="002A604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83B26F" wp14:editId="796114DA">
            <wp:simplePos x="0" y="0"/>
            <wp:positionH relativeFrom="column">
              <wp:posOffset>2438286</wp:posOffset>
            </wp:positionH>
            <wp:positionV relativeFrom="paragraph">
              <wp:posOffset>-190280</wp:posOffset>
            </wp:positionV>
            <wp:extent cx="962025" cy="1097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D" w:rsidRPr="002A6046" w:rsidRDefault="000A0C1D" w:rsidP="002A604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2A6046" w:rsidRPr="002A6046" w:rsidRDefault="00A423CD" w:rsidP="002A60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8E4389">
        <w:rPr>
          <w:b/>
          <w:sz w:val="28"/>
          <w:szCs w:val="28"/>
          <w:lang w:val="uk-UA"/>
        </w:rPr>
        <w:tab/>
      </w:r>
      <w:r w:rsidR="008E4389">
        <w:rPr>
          <w:b/>
          <w:sz w:val="28"/>
          <w:szCs w:val="28"/>
          <w:lang w:val="uk-UA"/>
        </w:rPr>
        <w:tab/>
      </w:r>
      <w:r w:rsidR="008E4389">
        <w:rPr>
          <w:b/>
          <w:sz w:val="28"/>
          <w:szCs w:val="28"/>
          <w:lang w:val="uk-UA"/>
        </w:rPr>
        <w:tab/>
      </w:r>
    </w:p>
    <w:p w:rsidR="0008484D" w:rsidRPr="002A6046" w:rsidRDefault="0008484D" w:rsidP="002A60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2A6046" w:rsidRPr="008E4389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8484D" w:rsidRP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484D" w:rsidRDefault="0008484D" w:rsidP="0008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84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E4389" w:rsidRDefault="008E4389" w:rsidP="008E43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484D" w:rsidRPr="00277A57" w:rsidRDefault="00277A57" w:rsidP="008E43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 березня 2021 року                                                 </w:t>
      </w:r>
      <w:r w:rsidR="008E4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№ 43</w:t>
      </w:r>
    </w:p>
    <w:p w:rsidR="0008484D" w:rsidRPr="00277A57" w:rsidRDefault="00131A0F" w:rsidP="0008484D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</w:t>
      </w:r>
      <w:r w:rsidR="00450E73"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затвердження </w:t>
      </w:r>
      <w:r w:rsidR="00997EE0"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Положення про конкурсну </w:t>
      </w:r>
    </w:p>
    <w:p w:rsidR="008E4389" w:rsidRDefault="00997EE0" w:rsidP="0008484D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комісію щодо призначення управителя </w:t>
      </w:r>
    </w:p>
    <w:p w:rsidR="008E4389" w:rsidRDefault="00997EE0" w:rsidP="0008484D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 управління багатоквартирним будинком </w:t>
      </w:r>
    </w:p>
    <w:p w:rsidR="00450E73" w:rsidRPr="00277A57" w:rsidRDefault="00997EE0" w:rsidP="0008484D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77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та складу конкурсної комісії</w:t>
      </w:r>
    </w:p>
    <w:p w:rsidR="00413F46" w:rsidRPr="00277A57" w:rsidRDefault="00413F46" w:rsidP="00413F4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8E4389" w:rsidRDefault="00C111DF" w:rsidP="00413F4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Керуючись </w:t>
      </w:r>
      <w:r w:rsidR="005967EF" w:rsidRPr="00277A57">
        <w:rPr>
          <w:sz w:val="28"/>
          <w:szCs w:val="28"/>
          <w:lang w:val="uk-UA"/>
        </w:rPr>
        <w:t>статтями 30,</w:t>
      </w:r>
      <w:r w:rsidRPr="00277A57">
        <w:rPr>
          <w:sz w:val="28"/>
          <w:szCs w:val="28"/>
          <w:lang w:val="uk-UA"/>
        </w:rPr>
        <w:t xml:space="preserve"> 52 Закону України «Про місцеве самоврядування в Україні»</w:t>
      </w:r>
      <w:r w:rsidR="002F7792" w:rsidRPr="00277A57">
        <w:rPr>
          <w:sz w:val="28"/>
          <w:szCs w:val="28"/>
          <w:lang w:val="uk-UA"/>
        </w:rPr>
        <w:t>,</w:t>
      </w:r>
      <w:r w:rsidRPr="00277A57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13.06.2016 р. № 150 «Про затвердження Порядку проведення конкурсу з призначення управителя багатоквартирного будинку», </w:t>
      </w:r>
      <w:r w:rsidR="00CB7FCA" w:rsidRPr="00277A57">
        <w:rPr>
          <w:sz w:val="28"/>
          <w:szCs w:val="28"/>
          <w:lang w:val="uk-UA"/>
        </w:rPr>
        <w:t>Законом</w:t>
      </w:r>
      <w:r w:rsidRPr="00277A57">
        <w:rPr>
          <w:sz w:val="28"/>
          <w:szCs w:val="28"/>
          <w:lang w:val="uk-UA"/>
        </w:rPr>
        <w:t xml:space="preserve"> України «Про особливості здійснення права власності у багатоквартирному будинку»</w:t>
      </w:r>
      <w:r w:rsidR="00FC6F4D" w:rsidRPr="00277A57">
        <w:rPr>
          <w:sz w:val="28"/>
          <w:szCs w:val="28"/>
          <w:lang w:val="uk-UA"/>
        </w:rPr>
        <w:t xml:space="preserve"> від 14.05.2015р. № </w:t>
      </w:r>
      <w:r w:rsidR="00FC6F4D" w:rsidRPr="00277A57">
        <w:rPr>
          <w:sz w:val="28"/>
          <w:szCs w:val="28"/>
        </w:rPr>
        <w:t>417-VIII</w:t>
      </w:r>
      <w:r w:rsidR="00CB7FCA" w:rsidRPr="00277A57">
        <w:rPr>
          <w:sz w:val="28"/>
          <w:szCs w:val="28"/>
          <w:lang w:val="uk-UA"/>
        </w:rPr>
        <w:t xml:space="preserve">, з метою забезпечення </w:t>
      </w:r>
      <w:r w:rsidR="006508F2" w:rsidRPr="00277A57">
        <w:rPr>
          <w:sz w:val="28"/>
          <w:szCs w:val="28"/>
          <w:lang w:val="uk-UA"/>
        </w:rPr>
        <w:t xml:space="preserve">ефективного </w:t>
      </w:r>
      <w:r w:rsidR="00CB7FCA" w:rsidRPr="00277A57">
        <w:rPr>
          <w:sz w:val="28"/>
          <w:szCs w:val="28"/>
          <w:lang w:val="uk-UA"/>
        </w:rPr>
        <w:t>утримання</w:t>
      </w:r>
      <w:r w:rsidRPr="00277A57">
        <w:rPr>
          <w:sz w:val="28"/>
          <w:szCs w:val="28"/>
          <w:lang w:val="uk-UA"/>
        </w:rPr>
        <w:t xml:space="preserve"> житлових будинків</w:t>
      </w:r>
      <w:r w:rsidR="00CB7FCA" w:rsidRPr="00277A57">
        <w:rPr>
          <w:sz w:val="28"/>
          <w:szCs w:val="28"/>
          <w:lang w:val="uk-UA"/>
        </w:rPr>
        <w:t xml:space="preserve"> у місті Сторожинець</w:t>
      </w:r>
      <w:r w:rsidR="00F612AA" w:rsidRPr="00277A57">
        <w:rPr>
          <w:sz w:val="28"/>
          <w:szCs w:val="28"/>
          <w:lang w:val="uk-UA"/>
        </w:rPr>
        <w:t xml:space="preserve">, співвласниками яких не створено </w:t>
      </w:r>
      <w:r w:rsidR="00997EE0" w:rsidRPr="00277A57">
        <w:rPr>
          <w:sz w:val="28"/>
          <w:szCs w:val="28"/>
          <w:lang w:val="uk-UA"/>
        </w:rPr>
        <w:t>об’єднання</w:t>
      </w:r>
      <w:r w:rsidR="00F612AA" w:rsidRPr="00277A57">
        <w:rPr>
          <w:sz w:val="28"/>
          <w:szCs w:val="28"/>
          <w:lang w:val="uk-UA"/>
        </w:rPr>
        <w:t xml:space="preserve"> співвласників багатоквартирних будинків, не прийн</w:t>
      </w:r>
      <w:r w:rsidR="00997EE0" w:rsidRPr="00277A57">
        <w:rPr>
          <w:sz w:val="28"/>
          <w:szCs w:val="28"/>
          <w:lang w:val="uk-UA"/>
        </w:rPr>
        <w:t xml:space="preserve">ято рішення </w:t>
      </w:r>
      <w:r w:rsidR="00F612AA" w:rsidRPr="00277A57">
        <w:rPr>
          <w:sz w:val="28"/>
          <w:szCs w:val="28"/>
          <w:lang w:val="uk-UA"/>
        </w:rPr>
        <w:t>про форму управління багатоквартирним б</w:t>
      </w:r>
      <w:r w:rsidR="00997EE0" w:rsidRPr="00277A57">
        <w:rPr>
          <w:sz w:val="28"/>
          <w:szCs w:val="28"/>
          <w:lang w:val="uk-UA"/>
        </w:rPr>
        <w:t>удинком та не обрано управителя</w:t>
      </w:r>
      <w:r w:rsidR="002F7792" w:rsidRPr="00277A57">
        <w:rPr>
          <w:sz w:val="28"/>
          <w:szCs w:val="28"/>
          <w:lang w:val="uk-UA"/>
        </w:rPr>
        <w:t>,</w:t>
      </w:r>
    </w:p>
    <w:p w:rsidR="00997EE0" w:rsidRPr="00277A57" w:rsidRDefault="00CB7FCA" w:rsidP="00413F4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 </w:t>
      </w:r>
    </w:p>
    <w:p w:rsidR="0008484D" w:rsidRPr="00277A57" w:rsidRDefault="00A423CD" w:rsidP="00277A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EA30DC" w:rsidRPr="00277A57" w:rsidRDefault="00EA30DC" w:rsidP="00EA30D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60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Затвердити Положення про конкурсну комісію щодо призначення управителя з управ</w:t>
      </w:r>
      <w:r w:rsidR="00A621AA">
        <w:rPr>
          <w:sz w:val="28"/>
          <w:szCs w:val="28"/>
          <w:lang w:val="uk-UA"/>
        </w:rPr>
        <w:t>ління багатоквартирним будинком, що додається.</w:t>
      </w:r>
    </w:p>
    <w:p w:rsidR="004D43BF" w:rsidRPr="00277A57" w:rsidRDefault="00A621AA" w:rsidP="004D43B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60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конкурсної комісії</w:t>
      </w:r>
      <w:r w:rsidR="004D43BF" w:rsidRPr="00277A57">
        <w:rPr>
          <w:sz w:val="28"/>
          <w:szCs w:val="28"/>
          <w:lang w:val="uk-UA"/>
        </w:rPr>
        <w:t xml:space="preserve"> щодо призначення управителя  з управління багатоквартирним будинком (далі</w:t>
      </w:r>
      <w:r w:rsidR="004B16AF">
        <w:rPr>
          <w:sz w:val="28"/>
          <w:szCs w:val="28"/>
          <w:lang w:val="uk-UA"/>
        </w:rPr>
        <w:t xml:space="preserve"> конкурсна комісія), </w:t>
      </w:r>
      <w:r>
        <w:rPr>
          <w:sz w:val="28"/>
          <w:szCs w:val="28"/>
          <w:lang w:val="uk-UA"/>
        </w:rPr>
        <w:t>що додається.</w:t>
      </w:r>
    </w:p>
    <w:p w:rsidR="00050F93" w:rsidRPr="00277A57" w:rsidRDefault="00050F93" w:rsidP="00B8059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60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Визначити організатором конкурсу щодо призначення управителя з управління багатоквартирним будинком </w:t>
      </w:r>
      <w:r w:rsidR="00B5708C" w:rsidRPr="00277A57">
        <w:rPr>
          <w:sz w:val="28"/>
          <w:szCs w:val="28"/>
          <w:lang w:val="uk-UA"/>
        </w:rPr>
        <w:t xml:space="preserve">відділ містобудування, архітектури, житлово-комунального господарства, транспорту, благоустрою та  інфраструктури </w:t>
      </w:r>
      <w:proofErr w:type="spellStart"/>
      <w:r w:rsidR="00B5708C" w:rsidRPr="00277A57">
        <w:rPr>
          <w:sz w:val="28"/>
          <w:szCs w:val="28"/>
          <w:lang w:val="uk-UA"/>
        </w:rPr>
        <w:t>Сторожинецької</w:t>
      </w:r>
      <w:proofErr w:type="spellEnd"/>
      <w:r w:rsidR="00B5708C" w:rsidRPr="00277A57">
        <w:rPr>
          <w:sz w:val="28"/>
          <w:szCs w:val="28"/>
          <w:lang w:val="uk-UA"/>
        </w:rPr>
        <w:t xml:space="preserve"> міської ради </w:t>
      </w:r>
      <w:r w:rsidR="00A621AA">
        <w:rPr>
          <w:sz w:val="28"/>
          <w:szCs w:val="28"/>
          <w:lang w:val="uk-UA"/>
        </w:rPr>
        <w:t>Чернівецького</w:t>
      </w:r>
      <w:r w:rsidR="00B5708C" w:rsidRPr="00277A57">
        <w:rPr>
          <w:sz w:val="28"/>
          <w:szCs w:val="28"/>
          <w:lang w:val="uk-UA"/>
        </w:rPr>
        <w:t xml:space="preserve"> району Чернівецької </w:t>
      </w:r>
      <w:r w:rsidRPr="00277A57">
        <w:rPr>
          <w:sz w:val="28"/>
          <w:szCs w:val="28"/>
          <w:lang w:val="uk-UA"/>
        </w:rPr>
        <w:t>області</w:t>
      </w:r>
      <w:r w:rsidR="00AA6276" w:rsidRPr="00277A57">
        <w:rPr>
          <w:sz w:val="28"/>
          <w:szCs w:val="28"/>
          <w:lang w:val="uk-UA"/>
        </w:rPr>
        <w:t>.</w:t>
      </w:r>
    </w:p>
    <w:p w:rsidR="00B5708C" w:rsidRPr="00277A57" w:rsidRDefault="00EA30DC" w:rsidP="008E438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 xml:space="preserve">4.  </w:t>
      </w:r>
      <w:r w:rsidR="00910FEB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торожинецьке</w:t>
      </w:r>
      <w:proofErr w:type="spellEnd"/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21AA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господарство</w:t>
      </w:r>
      <w:r w:rsidR="00B5708C" w:rsidRPr="00277A57">
        <w:rPr>
          <w:rFonts w:ascii="Times New Roman" w:eastAsia="Times New Roman" w:hAnsi="Times New Roman" w:cs="Times New Roman"/>
          <w:sz w:val="28"/>
          <w:szCs w:val="28"/>
          <w:lang w:val="uk-UA"/>
        </w:rPr>
        <w:t>":</w:t>
      </w:r>
    </w:p>
    <w:p w:rsidR="00910FEB" w:rsidRPr="00277A57" w:rsidRDefault="00B80599" w:rsidP="008E4389">
      <w:pPr>
        <w:pStyle w:val="a3"/>
        <w:tabs>
          <w:tab w:val="left" w:pos="1134"/>
        </w:tabs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-</w:t>
      </w:r>
      <w:r w:rsidR="00627788" w:rsidRPr="00277A57">
        <w:rPr>
          <w:sz w:val="28"/>
          <w:szCs w:val="28"/>
          <w:lang w:val="uk-UA"/>
        </w:rPr>
        <w:tab/>
      </w:r>
      <w:r w:rsidR="00910FEB" w:rsidRPr="00277A57">
        <w:rPr>
          <w:sz w:val="28"/>
          <w:szCs w:val="28"/>
          <w:lang w:val="uk-UA"/>
        </w:rPr>
        <w:t>визначити перелік багатоквартирних житлових</w:t>
      </w:r>
      <w:r w:rsidR="009B55E5" w:rsidRPr="00277A57">
        <w:rPr>
          <w:sz w:val="28"/>
          <w:szCs w:val="28"/>
          <w:lang w:val="uk-UA"/>
        </w:rPr>
        <w:t xml:space="preserve"> будинків, співвласниками яких </w:t>
      </w:r>
      <w:r w:rsidR="00910FEB" w:rsidRPr="00277A57">
        <w:rPr>
          <w:sz w:val="28"/>
          <w:szCs w:val="28"/>
          <w:lang w:val="uk-UA"/>
        </w:rPr>
        <w:t>станом на 0</w:t>
      </w:r>
      <w:r w:rsidR="00D3005B" w:rsidRPr="00277A57">
        <w:rPr>
          <w:sz w:val="28"/>
          <w:szCs w:val="28"/>
          <w:lang w:val="uk-UA"/>
        </w:rPr>
        <w:t>8</w:t>
      </w:r>
      <w:r w:rsidR="00910FEB" w:rsidRPr="00277A57">
        <w:rPr>
          <w:sz w:val="28"/>
          <w:szCs w:val="28"/>
          <w:lang w:val="uk-UA"/>
        </w:rPr>
        <w:t>.0</w:t>
      </w:r>
      <w:r w:rsidR="00D3005B" w:rsidRPr="00277A57">
        <w:rPr>
          <w:sz w:val="28"/>
          <w:szCs w:val="28"/>
          <w:lang w:val="uk-UA"/>
        </w:rPr>
        <w:t>2.2021</w:t>
      </w:r>
      <w:r w:rsidR="00910FEB" w:rsidRPr="00277A57">
        <w:rPr>
          <w:sz w:val="28"/>
          <w:szCs w:val="28"/>
          <w:lang w:val="uk-UA"/>
        </w:rPr>
        <w:t>р. не створено об’єднання співвласників багатоквартирного будинку, не прийнято рішення про форму</w:t>
      </w:r>
      <w:r w:rsidR="00F91361" w:rsidRPr="00277A57">
        <w:rPr>
          <w:sz w:val="28"/>
          <w:szCs w:val="28"/>
          <w:lang w:val="uk-UA"/>
        </w:rPr>
        <w:t xml:space="preserve"> управління багатоквартирним будинком</w:t>
      </w:r>
      <w:r w:rsidR="00910FEB" w:rsidRPr="00277A57">
        <w:rPr>
          <w:sz w:val="28"/>
          <w:szCs w:val="28"/>
          <w:lang w:val="uk-UA"/>
        </w:rPr>
        <w:t xml:space="preserve"> та не обрано управителя згідно з вимогами Закону України «Про особливості здійснення права власнос</w:t>
      </w:r>
      <w:r w:rsidRPr="00277A57">
        <w:rPr>
          <w:sz w:val="28"/>
          <w:szCs w:val="28"/>
          <w:lang w:val="uk-UA"/>
        </w:rPr>
        <w:t>ті у багатоквартирному будинку»</w:t>
      </w:r>
      <w:r w:rsidR="007E4683" w:rsidRPr="00277A57">
        <w:rPr>
          <w:sz w:val="28"/>
          <w:szCs w:val="28"/>
          <w:lang w:val="uk-UA"/>
        </w:rPr>
        <w:t xml:space="preserve"> від 14.05.2015р. № </w:t>
      </w:r>
      <w:r w:rsidR="007E4683" w:rsidRPr="00277A57">
        <w:rPr>
          <w:sz w:val="28"/>
          <w:szCs w:val="28"/>
        </w:rPr>
        <w:t>417-VIII</w:t>
      </w:r>
      <w:r w:rsidR="007E4683" w:rsidRPr="00277A57">
        <w:rPr>
          <w:sz w:val="28"/>
          <w:szCs w:val="28"/>
          <w:lang w:val="uk-UA"/>
        </w:rPr>
        <w:t>.</w:t>
      </w:r>
    </w:p>
    <w:p w:rsidR="00B80599" w:rsidRPr="00277A57" w:rsidRDefault="00627788" w:rsidP="00B90141">
      <w:pPr>
        <w:pStyle w:val="a3"/>
        <w:tabs>
          <w:tab w:val="left" w:pos="1134"/>
        </w:tabs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-</w:t>
      </w:r>
      <w:r w:rsidRPr="00277A57">
        <w:rPr>
          <w:sz w:val="28"/>
          <w:szCs w:val="28"/>
          <w:lang w:val="uk-UA"/>
        </w:rPr>
        <w:tab/>
      </w:r>
      <w:r w:rsidR="00B80599" w:rsidRPr="00277A57">
        <w:rPr>
          <w:sz w:val="28"/>
          <w:szCs w:val="28"/>
          <w:lang w:val="uk-UA"/>
        </w:rPr>
        <w:t>провести інвентаризацію технічної документації житлового фонду міста;</w:t>
      </w:r>
    </w:p>
    <w:p w:rsidR="00B80599" w:rsidRPr="00277A57" w:rsidRDefault="00627788" w:rsidP="00B90141">
      <w:pPr>
        <w:pStyle w:val="a3"/>
        <w:tabs>
          <w:tab w:val="left" w:pos="1134"/>
        </w:tabs>
        <w:spacing w:before="0" w:beforeAutospacing="0" w:after="0" w:afterAutospacing="0"/>
        <w:ind w:firstLine="993"/>
        <w:jc w:val="both"/>
        <w:textAlignment w:val="baseline"/>
        <w:rPr>
          <w:color w:val="FF0000"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-</w:t>
      </w:r>
      <w:r w:rsidRPr="00277A57">
        <w:rPr>
          <w:sz w:val="28"/>
          <w:szCs w:val="28"/>
          <w:lang w:val="uk-UA"/>
        </w:rPr>
        <w:tab/>
      </w:r>
      <w:r w:rsidR="00B80599" w:rsidRPr="00277A57">
        <w:rPr>
          <w:sz w:val="28"/>
          <w:szCs w:val="28"/>
          <w:lang w:val="uk-UA"/>
        </w:rPr>
        <w:t>надати технічні характеристики по кожному об’єкту конкурсу за показниками</w:t>
      </w:r>
      <w:r w:rsidR="002F7792" w:rsidRPr="00277A57">
        <w:rPr>
          <w:sz w:val="28"/>
          <w:szCs w:val="28"/>
          <w:lang w:val="uk-UA"/>
        </w:rPr>
        <w:t>,</w:t>
      </w:r>
      <w:r w:rsidR="00B80599" w:rsidRPr="00277A57">
        <w:rPr>
          <w:sz w:val="28"/>
          <w:szCs w:val="28"/>
          <w:lang w:val="uk-UA"/>
        </w:rPr>
        <w:t xml:space="preserve"> визначеними у додатку 2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</w:t>
      </w:r>
      <w:r w:rsidR="002F7792" w:rsidRPr="00277A57">
        <w:rPr>
          <w:sz w:val="28"/>
          <w:szCs w:val="28"/>
          <w:lang w:val="uk-UA"/>
        </w:rPr>
        <w:t>,</w:t>
      </w:r>
      <w:r w:rsidR="00B80599" w:rsidRPr="00277A57">
        <w:rPr>
          <w:sz w:val="28"/>
          <w:szCs w:val="28"/>
          <w:lang w:val="uk-UA"/>
        </w:rPr>
        <w:t xml:space="preserve"> до виконавчого комітету </w:t>
      </w:r>
      <w:proofErr w:type="spellStart"/>
      <w:r w:rsidR="00753F81" w:rsidRPr="00277A57">
        <w:rPr>
          <w:sz w:val="28"/>
          <w:szCs w:val="28"/>
          <w:lang w:val="uk-UA"/>
        </w:rPr>
        <w:t>Сторожинецької</w:t>
      </w:r>
      <w:proofErr w:type="spellEnd"/>
      <w:r w:rsidR="00753F81" w:rsidRPr="00277A57">
        <w:rPr>
          <w:sz w:val="28"/>
          <w:szCs w:val="28"/>
          <w:lang w:val="uk-UA"/>
        </w:rPr>
        <w:t xml:space="preserve"> міської ради </w:t>
      </w:r>
      <w:r w:rsidR="00A621AA">
        <w:rPr>
          <w:sz w:val="28"/>
          <w:szCs w:val="28"/>
          <w:lang w:val="uk-UA"/>
        </w:rPr>
        <w:t>Чернівецького</w:t>
      </w:r>
      <w:r w:rsidR="00753F81" w:rsidRPr="00277A57">
        <w:rPr>
          <w:sz w:val="28"/>
          <w:szCs w:val="28"/>
          <w:lang w:val="uk-UA"/>
        </w:rPr>
        <w:t xml:space="preserve"> району Чернівецької </w:t>
      </w:r>
      <w:r w:rsidR="00B80599" w:rsidRPr="00277A57">
        <w:rPr>
          <w:sz w:val="28"/>
          <w:szCs w:val="28"/>
          <w:lang w:val="uk-UA"/>
        </w:rPr>
        <w:t>області.</w:t>
      </w:r>
    </w:p>
    <w:p w:rsidR="00050F93" w:rsidRPr="00277A57" w:rsidRDefault="00EA30DC" w:rsidP="00EA30D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5. </w:t>
      </w:r>
      <w:r w:rsidR="00050F93" w:rsidRPr="00277A57">
        <w:rPr>
          <w:sz w:val="28"/>
          <w:szCs w:val="28"/>
          <w:lang w:val="uk-UA"/>
        </w:rPr>
        <w:t>Конкурсній комісії здійснити необхідні організаційні заходи з підготовки та проведення конкурсу.</w:t>
      </w:r>
    </w:p>
    <w:p w:rsidR="00B5425C" w:rsidRPr="00277A57" w:rsidRDefault="00EA30DC" w:rsidP="00EA30D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6. </w:t>
      </w:r>
      <w:r w:rsidR="00636237" w:rsidRPr="00277A57">
        <w:rPr>
          <w:sz w:val="28"/>
          <w:szCs w:val="28"/>
          <w:lang w:val="uk-UA"/>
        </w:rPr>
        <w:t xml:space="preserve">Уповноважити </w:t>
      </w:r>
      <w:r w:rsidR="00753F81" w:rsidRPr="00277A57">
        <w:rPr>
          <w:sz w:val="28"/>
          <w:szCs w:val="28"/>
          <w:lang w:val="uk-UA"/>
        </w:rPr>
        <w:t xml:space="preserve">першого заступника міського голови </w:t>
      </w:r>
      <w:r w:rsidRPr="00277A57">
        <w:rPr>
          <w:sz w:val="28"/>
          <w:szCs w:val="28"/>
          <w:lang w:val="uk-UA"/>
        </w:rPr>
        <w:t xml:space="preserve">Ігоря </w:t>
      </w:r>
      <w:r w:rsidR="00753F81" w:rsidRPr="00277A57">
        <w:rPr>
          <w:sz w:val="28"/>
          <w:szCs w:val="28"/>
          <w:lang w:val="uk-UA"/>
        </w:rPr>
        <w:t>Б</w:t>
      </w:r>
      <w:r w:rsidR="003C130D" w:rsidRPr="00277A57">
        <w:rPr>
          <w:sz w:val="28"/>
          <w:szCs w:val="28"/>
          <w:lang w:val="uk-UA"/>
        </w:rPr>
        <w:t>ЕЛЕНЧУКА</w:t>
      </w:r>
      <w:r w:rsidR="00753F81" w:rsidRPr="00277A57">
        <w:rPr>
          <w:sz w:val="28"/>
          <w:szCs w:val="28"/>
          <w:lang w:val="uk-UA"/>
        </w:rPr>
        <w:t xml:space="preserve"> </w:t>
      </w:r>
      <w:r w:rsidR="00636237" w:rsidRPr="00277A57">
        <w:rPr>
          <w:sz w:val="28"/>
          <w:szCs w:val="28"/>
          <w:lang w:val="uk-UA"/>
        </w:rPr>
        <w:t>підписати договори п</w:t>
      </w:r>
      <w:r w:rsidRPr="00277A57">
        <w:rPr>
          <w:sz w:val="28"/>
          <w:szCs w:val="28"/>
          <w:lang w:val="uk-UA"/>
        </w:rPr>
        <w:t xml:space="preserve">ро надання послуги з управління </w:t>
      </w:r>
      <w:r w:rsidR="00636237" w:rsidRPr="00277A57">
        <w:rPr>
          <w:sz w:val="28"/>
          <w:szCs w:val="28"/>
          <w:lang w:val="uk-UA"/>
        </w:rPr>
        <w:t>багатоквартирним будинком</w:t>
      </w:r>
      <w:r w:rsidR="00B5425C" w:rsidRPr="00277A57">
        <w:rPr>
          <w:sz w:val="28"/>
          <w:szCs w:val="28"/>
          <w:lang w:val="uk-UA"/>
        </w:rPr>
        <w:t>.</w:t>
      </w:r>
    </w:p>
    <w:p w:rsidR="00050F93" w:rsidRPr="00277A57" w:rsidRDefault="00EA30DC" w:rsidP="00EA30D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  <w:t xml:space="preserve">7. </w:t>
      </w:r>
      <w:r w:rsidR="00050F93" w:rsidRPr="00277A57">
        <w:rPr>
          <w:sz w:val="28"/>
          <w:szCs w:val="28"/>
          <w:lang w:val="uk-UA"/>
        </w:rPr>
        <w:t>Установити, що до моменту визначення переможців конкурсу і укладення договорів про надання послуг з управління багатоквартирним будинком (групою будинків), послуги з утримання будинків і споруд та прибудинкових територій продовжують надавати житлово-експлуатаційні організації, які надавали відповідні послуги до проведення конкурсу.</w:t>
      </w:r>
    </w:p>
    <w:p w:rsidR="0016439B" w:rsidRPr="002A6046" w:rsidRDefault="0016439B" w:rsidP="00FC05C4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7A57">
        <w:rPr>
          <w:sz w:val="28"/>
          <w:szCs w:val="28"/>
          <w:lang w:val="uk-UA"/>
        </w:rPr>
        <w:tab/>
        <w:t>8. Контроль за виконанням даного рішення покласти на першого заступника міського голови Ігоря БЕЛЕНЧУКА</w:t>
      </w:r>
      <w:r w:rsidR="002A6046" w:rsidRPr="002A6046">
        <w:rPr>
          <w:sz w:val="28"/>
          <w:szCs w:val="28"/>
        </w:rPr>
        <w:t>.</w:t>
      </w:r>
    </w:p>
    <w:p w:rsidR="006522F0" w:rsidRPr="00277A57" w:rsidRDefault="006522F0" w:rsidP="006522F0">
      <w:pPr>
        <w:pStyle w:val="a3"/>
        <w:tabs>
          <w:tab w:val="left" w:pos="993"/>
        </w:tabs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  <w:lang w:val="uk-UA"/>
        </w:rPr>
      </w:pPr>
    </w:p>
    <w:p w:rsidR="00753F81" w:rsidRPr="00277A57" w:rsidRDefault="00753F81" w:rsidP="0025096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77A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277A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3402"/>
      </w:tblGrid>
      <w:tr w:rsidR="00753F81" w:rsidRPr="00277A57" w:rsidTr="005455C1">
        <w:tc>
          <w:tcPr>
            <w:tcW w:w="4077" w:type="dxa"/>
            <w:shd w:val="clear" w:color="auto" w:fill="auto"/>
          </w:tcPr>
          <w:p w:rsidR="008E4389" w:rsidRPr="008E4389" w:rsidRDefault="008E4389" w:rsidP="008E43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53F81" w:rsidRPr="008E4389" w:rsidRDefault="00753F81" w:rsidP="008E43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3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Підготував: </w:t>
            </w:r>
          </w:p>
        </w:tc>
        <w:tc>
          <w:tcPr>
            <w:tcW w:w="3402" w:type="dxa"/>
            <w:shd w:val="clear" w:color="auto" w:fill="auto"/>
          </w:tcPr>
          <w:p w:rsidR="008E4389" w:rsidRPr="008E4389" w:rsidRDefault="008E4389" w:rsidP="008E43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53F81" w:rsidRPr="008E4389" w:rsidRDefault="00753F81" w:rsidP="008E43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3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 ТАНАСІЙЧУК</w:t>
            </w:r>
          </w:p>
        </w:tc>
      </w:tr>
      <w:tr w:rsidR="00753F81" w:rsidRPr="00277A57" w:rsidTr="005455C1">
        <w:tc>
          <w:tcPr>
            <w:tcW w:w="4077" w:type="dxa"/>
            <w:shd w:val="clear" w:color="auto" w:fill="auto"/>
          </w:tcPr>
          <w:p w:rsidR="00753F81" w:rsidRPr="008E4389" w:rsidRDefault="00753F81" w:rsidP="008E43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53F81" w:rsidRPr="008E4389" w:rsidRDefault="00753F81" w:rsidP="008E43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353A" w:rsidRPr="00277A57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61353A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E4389" w:rsidRDefault="008E4389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E4389" w:rsidRPr="00277A57" w:rsidRDefault="008E4389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61353A" w:rsidRDefault="0061353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B16AF" w:rsidRDefault="004B16AF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B16AF" w:rsidRDefault="004B16AF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B16AF" w:rsidRDefault="004B16AF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B16AF" w:rsidRDefault="004B16AF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B16AF" w:rsidRPr="00277A57" w:rsidRDefault="004B16AF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5096B" w:rsidRDefault="0025096B" w:rsidP="0061353A">
      <w:pPr>
        <w:spacing w:after="0" w:line="240" w:lineRule="auto"/>
        <w:ind w:left="595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6AF" w:rsidRPr="00277A57" w:rsidRDefault="004B16AF" w:rsidP="004B16AF">
      <w:pPr>
        <w:spacing w:after="0" w:line="240" w:lineRule="auto"/>
        <w:ind w:left="595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ЗАТРЕРДЖЕНО</w:t>
      </w:r>
    </w:p>
    <w:p w:rsidR="004B16AF" w:rsidRDefault="00DC5E3B" w:rsidP="00D23F8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4B16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F85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району Чернівецької </w:t>
      </w:r>
      <w:r w:rsidR="0061353A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</w:p>
    <w:p w:rsidR="0061353A" w:rsidRPr="00277A57" w:rsidRDefault="0061353A" w:rsidP="00D23F8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C5E3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C5E3B">
        <w:rPr>
          <w:rFonts w:ascii="Times New Roman" w:hAnsi="Times New Roman" w:cs="Times New Roman"/>
          <w:sz w:val="28"/>
          <w:szCs w:val="28"/>
          <w:lang w:val="uk-UA"/>
        </w:rPr>
        <w:t xml:space="preserve"> 10.03.2021р. </w:t>
      </w:r>
      <w:r w:rsidR="008E4389">
        <w:rPr>
          <w:rFonts w:ascii="Times New Roman" w:hAnsi="Times New Roman" w:cs="Times New Roman"/>
          <w:sz w:val="28"/>
          <w:szCs w:val="28"/>
          <w:lang w:val="uk-UA"/>
        </w:rPr>
        <w:t>№ 43</w:t>
      </w:r>
    </w:p>
    <w:p w:rsidR="0061353A" w:rsidRPr="00277A57" w:rsidRDefault="0061353A" w:rsidP="0061353A">
      <w:pPr>
        <w:spacing w:before="240" w:after="0" w:line="240" w:lineRule="auto"/>
        <w:ind w:left="2268" w:right="26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1353A" w:rsidRPr="00277A57" w:rsidRDefault="0061353A" w:rsidP="0061353A">
      <w:pPr>
        <w:spacing w:after="0" w:line="240" w:lineRule="auto"/>
        <w:ind w:left="2268" w:right="26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конкурсну комісію </w:t>
      </w:r>
      <w:r w:rsidR="00231E63"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BE2CFB"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з призначення управителя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управління багатоквартирним будинком </w:t>
      </w:r>
    </w:p>
    <w:p w:rsidR="0061353A" w:rsidRPr="00277A57" w:rsidRDefault="00DC5E3B" w:rsidP="0061353A">
      <w:pPr>
        <w:pStyle w:val="a5"/>
        <w:numPr>
          <w:ilvl w:val="0"/>
          <w:numId w:val="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1353A" w:rsidRPr="00277A57" w:rsidRDefault="0061353A" w:rsidP="0061353A">
      <w:pPr>
        <w:pStyle w:val="rvps2"/>
        <w:numPr>
          <w:ilvl w:val="1"/>
          <w:numId w:val="4"/>
        </w:numPr>
        <w:shd w:val="clear" w:color="auto" w:fill="FFFFFF"/>
        <w:spacing w:before="0" w:after="0"/>
        <w:ind w:left="0" w:firstLine="794"/>
        <w:jc w:val="both"/>
        <w:textAlignment w:val="baseline"/>
        <w:rPr>
          <w:bCs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>Положення про конкурсну комісію щодо призначення управителя з управління багатоквартирним будинком (далі - Положення) розроблено відповідно до Закону України «Про особливості здійснення права власності у багатоквартирному будинку»</w:t>
      </w:r>
      <w:r w:rsidR="00E1448B" w:rsidRPr="00277A57">
        <w:rPr>
          <w:sz w:val="28"/>
          <w:szCs w:val="28"/>
          <w:lang w:val="uk-UA"/>
        </w:rPr>
        <w:t xml:space="preserve"> від 14.05.2015р. № </w:t>
      </w:r>
      <w:r w:rsidR="00E1448B" w:rsidRPr="00277A57">
        <w:rPr>
          <w:sz w:val="28"/>
          <w:szCs w:val="28"/>
        </w:rPr>
        <w:t>417-VIII</w:t>
      </w:r>
      <w:r w:rsidRPr="00277A57">
        <w:rPr>
          <w:sz w:val="28"/>
          <w:szCs w:val="28"/>
          <w:lang w:val="uk-UA"/>
        </w:rPr>
        <w:t xml:space="preserve"> та Порядку </w:t>
      </w:r>
      <w:r w:rsidRPr="00277A57">
        <w:rPr>
          <w:bCs/>
          <w:sz w:val="28"/>
          <w:szCs w:val="28"/>
          <w:lang w:val="uk-UA"/>
        </w:rPr>
        <w:t>проведення конкурсу</w:t>
      </w:r>
      <w:r w:rsidRPr="00277A57">
        <w:rPr>
          <w:bCs/>
          <w:color w:val="FF0000"/>
          <w:sz w:val="28"/>
          <w:szCs w:val="28"/>
          <w:lang w:val="uk-UA"/>
        </w:rPr>
        <w:t xml:space="preserve"> </w:t>
      </w:r>
      <w:r w:rsidRPr="00277A57">
        <w:rPr>
          <w:bCs/>
          <w:color w:val="000000"/>
          <w:sz w:val="28"/>
          <w:szCs w:val="28"/>
          <w:lang w:val="uk-UA"/>
        </w:rPr>
        <w:t>з призначення управителя багатоквартирного будинку</w:t>
      </w:r>
      <w:r w:rsidRPr="00277A57">
        <w:rPr>
          <w:bCs/>
          <w:sz w:val="28"/>
          <w:szCs w:val="28"/>
          <w:lang w:val="uk-UA"/>
        </w:rPr>
        <w:t>, затвердженого Наказом Міністерства регіонального розвитку, будівництва та житлово-комунального господарства України від 13.06.2016 № 150.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визначає порядок створення та організацію діяльності конкурсної комісії щодо призначення управителя з управління багатоквартирними будинками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конкурсна комісія) та процедуру проведення конкурсу. </w:t>
      </w:r>
    </w:p>
    <w:p w:rsidR="0061353A" w:rsidRPr="00277A57" w:rsidRDefault="0061353A" w:rsidP="0061353A">
      <w:pPr>
        <w:pStyle w:val="a5"/>
        <w:widowControl w:val="0"/>
        <w:numPr>
          <w:ilvl w:val="1"/>
          <w:numId w:val="4"/>
        </w:numPr>
        <w:tabs>
          <w:tab w:val="left" w:pos="540"/>
          <w:tab w:val="left" w:pos="1080"/>
        </w:tabs>
        <w:autoSpaceDE w:val="0"/>
        <w:autoSpaceDN w:val="0"/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конкурсу є відділ 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містобудування, архітектури, житлово-комунального господарства, транспорту, благоустрою та  інфраструктури </w:t>
      </w:r>
      <w:proofErr w:type="spellStart"/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DC5E3B"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61353A" w:rsidRPr="00277A57" w:rsidRDefault="0061353A" w:rsidP="0061353A">
      <w:pPr>
        <w:widowControl w:val="0"/>
        <w:numPr>
          <w:ilvl w:val="1"/>
          <w:numId w:val="4"/>
        </w:numPr>
        <w:tabs>
          <w:tab w:val="left" w:pos="540"/>
          <w:tab w:val="left" w:pos="1080"/>
        </w:tabs>
        <w:autoSpaceDE w:val="0"/>
        <w:autoSpaceDN w:val="0"/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– це тимчасово діючий колегіальний орган, що утворюється виконавчим комітетом </w:t>
      </w:r>
      <w:proofErr w:type="spellStart"/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DC5E3B"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="00F63D78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області для проведення конкурсу щодо призначення управителя з управління багатоквартирними будинками на території міста та забезпечення </w:t>
      </w:r>
      <w:proofErr w:type="spellStart"/>
      <w:r w:rsidRPr="00277A57">
        <w:rPr>
          <w:rFonts w:ascii="Times New Roman" w:hAnsi="Times New Roman" w:cs="Times New Roman"/>
          <w:sz w:val="28"/>
          <w:szCs w:val="28"/>
          <w:lang w:val="uk-UA"/>
        </w:rPr>
        <w:t>конкурентності</w:t>
      </w:r>
      <w:proofErr w:type="spellEnd"/>
      <w:r w:rsidRPr="00277A57">
        <w:rPr>
          <w:rFonts w:ascii="Times New Roman" w:hAnsi="Times New Roman" w:cs="Times New Roman"/>
          <w:sz w:val="28"/>
          <w:szCs w:val="28"/>
          <w:lang w:val="uk-UA"/>
        </w:rPr>
        <w:t>, справедливості, неупередженості, послідовності та високого професійного рівня у підготовці та проведенні конкурсів відповідно до вимог чинного законодавства України.</w:t>
      </w:r>
    </w:p>
    <w:p w:rsidR="0061353A" w:rsidRPr="00277A57" w:rsidRDefault="0061353A" w:rsidP="0061353A">
      <w:pPr>
        <w:widowControl w:val="0"/>
        <w:numPr>
          <w:ilvl w:val="1"/>
          <w:numId w:val="4"/>
        </w:numPr>
        <w:tabs>
          <w:tab w:val="left" w:pos="540"/>
          <w:tab w:val="left" w:pos="1080"/>
        </w:tabs>
        <w:autoSpaceDE w:val="0"/>
        <w:autoSpaceDN w:val="0"/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Основними принципами діяльності комісії є: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законність;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колегіальність;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повнота розгляду конкурсних пропозицій відповідно до встановлених умов конкурсу;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обґрунтованість прийнятих рішень;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рівність усіх претендентів перед комісією;</w:t>
      </w:r>
    </w:p>
    <w:p w:rsidR="0061353A" w:rsidRPr="00277A57" w:rsidRDefault="0061353A" w:rsidP="0061353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професійність членів комісії.</w:t>
      </w:r>
    </w:p>
    <w:p w:rsidR="0061353A" w:rsidRPr="00277A57" w:rsidRDefault="0061353A" w:rsidP="0061353A">
      <w:pPr>
        <w:pStyle w:val="rvps2"/>
        <w:numPr>
          <w:ilvl w:val="1"/>
          <w:numId w:val="4"/>
        </w:numPr>
        <w:shd w:val="clear" w:color="auto" w:fill="FFFFFF"/>
        <w:tabs>
          <w:tab w:val="left" w:pos="1418"/>
        </w:tabs>
        <w:spacing w:before="0" w:after="0"/>
        <w:ind w:left="0"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lastRenderedPageBreak/>
        <w:t xml:space="preserve">Конкурсна комісія у своїй діяльності керується Конституцією України, Законами України «Про особливості здійснення права власності у багатоквартирному будинку», «Про об’єднання співвласників багатоквартирного будинку», наказом Міністерства регіонального розвитку, будівництва та житлово-комунального господарства України «Про затвердження Порядку проведення конкурсу з призначення управителя багатоквартирного будинку» від 13.06.2016 № 150 та цим </w:t>
      </w:r>
      <w:r w:rsidR="00DC5E3B">
        <w:rPr>
          <w:sz w:val="28"/>
          <w:szCs w:val="28"/>
          <w:lang w:val="uk-UA"/>
        </w:rPr>
        <w:t>П</w:t>
      </w:r>
      <w:r w:rsidRPr="00277A57">
        <w:rPr>
          <w:sz w:val="28"/>
          <w:szCs w:val="28"/>
          <w:lang w:val="uk-UA"/>
        </w:rPr>
        <w:t>оложенням.</w:t>
      </w:r>
    </w:p>
    <w:p w:rsidR="0061353A" w:rsidRPr="00277A57" w:rsidRDefault="0061353A" w:rsidP="0061353A">
      <w:pPr>
        <w:pStyle w:val="rvps2"/>
        <w:numPr>
          <w:ilvl w:val="1"/>
          <w:numId w:val="4"/>
        </w:numPr>
        <w:shd w:val="clear" w:color="auto" w:fill="FFFFFF"/>
        <w:tabs>
          <w:tab w:val="left" w:pos="1418"/>
        </w:tabs>
        <w:spacing w:before="0" w:after="0"/>
        <w:ind w:left="0"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 xml:space="preserve">Терміни, що використовуються у цьому Положенні, вживаються у значеннях, наведених в </w:t>
      </w:r>
      <w:r w:rsidRPr="00277A57">
        <w:rPr>
          <w:sz w:val="28"/>
          <w:szCs w:val="28"/>
          <w:lang w:val="uk-UA"/>
        </w:rPr>
        <w:t xml:space="preserve">Порядку </w:t>
      </w:r>
      <w:r w:rsidRPr="00277A57">
        <w:rPr>
          <w:bCs/>
          <w:sz w:val="28"/>
          <w:szCs w:val="28"/>
          <w:lang w:val="uk-UA"/>
        </w:rPr>
        <w:t>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150.</w:t>
      </w:r>
    </w:p>
    <w:p w:rsidR="0061353A" w:rsidRPr="00277A57" w:rsidRDefault="0061353A" w:rsidP="0061353A">
      <w:pPr>
        <w:pStyle w:val="a5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Склад і порядок утворення комісії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 конкурсної комісії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та дане Положення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затверджується рішенням виконавчого комітету </w:t>
      </w:r>
      <w:proofErr w:type="spellStart"/>
      <w:r w:rsidR="006772CF" w:rsidRPr="00277A57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6772CF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DC5E3B" w:rsidRPr="00DC5E3B">
        <w:rPr>
          <w:rFonts w:ascii="Times New Roman" w:hAnsi="Times New Roman" w:cs="Times New Roman"/>
          <w:sz w:val="28"/>
          <w:szCs w:val="28"/>
          <w:lang w:val="uk-UA"/>
        </w:rPr>
        <w:t>Чернівецького</w:t>
      </w:r>
      <w:r w:rsidR="006772CF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конкурсної комісії призначається </w:t>
      </w:r>
      <w:r w:rsidR="008A40CA"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заступник міського голови</w:t>
      </w:r>
      <w:r w:rsidR="00DC5E3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з розподілом функціональних обов’язків.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складу конкурсної комісії за рішенням організатора конкурсу можуть входити представники профільних громадських об’єднань у сфері житлово-комунального господарства (за згодою).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членів комісії встановлюється, виходячи від потреби, усі зміни щодо посадового складу комісії вносяться відповідним рішенням виконавчого комітету.</w:t>
      </w:r>
    </w:p>
    <w:p w:rsidR="0061353A" w:rsidRPr="00277A57" w:rsidRDefault="0061353A" w:rsidP="006135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9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складу конкурсної комісії не можуть входити учасники конкурсу, представники учасників конкурсу, члени сім’ї та близькі особи учасників конкурсу, члени сім’ї та близькі особи посадових осіб та власників корпоративних прав учасників – юридичних осіб.</w:t>
      </w:r>
    </w:p>
    <w:p w:rsidR="0061353A" w:rsidRPr="00277A57" w:rsidRDefault="0061353A" w:rsidP="0061353A">
      <w:pPr>
        <w:pStyle w:val="a5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Повноваження конкурсної комісії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Конкурсна комісія в межах наданих повноважень: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53A" w:rsidRPr="00277A57" w:rsidRDefault="0061353A" w:rsidP="0061353A">
      <w:pPr>
        <w:tabs>
          <w:tab w:val="left" w:pos="1276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Проводить підготовку та проведення конкурсу.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конкурсу конкурсна комісія готує конкурсну документацію, яка затверджується організатором конкурсу. Конкурсна документація повинна містити таку інформацію: 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найменування, місцезнаходження організатора конкурсу;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n31"/>
      <w:bookmarkEnd w:id="0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прізвище, посаду та номери контактних телефонів осіб, уповноважених здійснювати зв'язок з учасниками конкурсу;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n32"/>
      <w:bookmarkEnd w:id="1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3) примірний перелік складових послуг з управління багатоквартирним будинком, наведених у додатку 1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</w:t>
      </w:r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послуга);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n33"/>
      <w:bookmarkEnd w:id="2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4) вимоги щодо якості надання послуги (перелік робіт та періодичність їх надання) з посиланням на стандарти, нормативи, норми та правила;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n34"/>
      <w:bookmarkEnd w:id="3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найменування об’єкта конкурсу чи перелік об’єктів конкурсу;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n35"/>
      <w:bookmarkEnd w:id="4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6) технічну характеристику кожного об’єкта конкурсу за показниками згідно з додатком 2 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</w:t>
      </w:r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n36"/>
      <w:bookmarkEnd w:id="5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критерії оцінки конкурсних пропозицій: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6" w:name="n37"/>
      <w:bookmarkEnd w:id="6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ціна послуги, що включатиме: витрати на утримання і проведення ремонту спільного майна у багатоквартирному будинку та його прибудинкової території, винагороду управителю з розрахунку на 1 м кв. загальної площі об’єкта конкурсу;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7" w:name="n38"/>
      <w:bookmarkEnd w:id="7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рівень забезпеченості учасника конкурсу матеріально-технічною базою;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8" w:name="n39"/>
      <w:bookmarkEnd w:id="8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9" w:name="n40"/>
      <w:bookmarkEnd w:id="9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фінансова спроможність учасника конкурсу;</w:t>
      </w:r>
    </w:p>
    <w:p w:rsidR="0061353A" w:rsidRPr="00277A57" w:rsidRDefault="0061353A" w:rsidP="006135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n41"/>
      <w:bookmarkEnd w:id="10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досвіду роботи з надання послуг у сфері житлово-комунального господарства.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1" w:name="n42"/>
      <w:bookmarkEnd w:id="11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вимоги до конкурсних пропозицій та перелік документів, оригінали або копії яких подаються учасниками конкурсу для їх оцінювання;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2" w:name="n43"/>
      <w:bookmarkEnd w:id="12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порядок надання роз'яснень щодо змісту конкурсної документації;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3" w:name="n44"/>
      <w:bookmarkEnd w:id="13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10) дату огляду об’єктів конкурсу та доступу до них;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4" w:name="n45"/>
      <w:bookmarkEnd w:id="14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інформацію про:</w:t>
      </w:r>
    </w:p>
    <w:p w:rsidR="0061353A" w:rsidRPr="00277A57" w:rsidRDefault="0061353A" w:rsidP="0061353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5" w:name="n46"/>
      <w:bookmarkEnd w:id="15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та загальний обсяг заборгованості співвласників за послуги з утримання будинків і споруд та прибудинкових територій;</w:t>
      </w:r>
    </w:p>
    <w:p w:rsidR="0061353A" w:rsidRPr="00277A57" w:rsidRDefault="0061353A" w:rsidP="0061353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6" w:name="n47"/>
      <w:bookmarkEnd w:id="16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невиконані зобов’язання щодо проведення перерахунку розміру плати за послуги з утримання будинків і споруд та прибудинкових територій у разі перерви в їх наданні, ненадання або надання не в повному обсязі.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7" w:name="n48"/>
      <w:bookmarkEnd w:id="17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 способи, місце та кінцевий строк подання конкурсних пропозицій;</w:t>
      </w:r>
    </w:p>
    <w:p w:rsidR="0061353A" w:rsidRPr="00277A57" w:rsidRDefault="0061353A" w:rsidP="0061353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8" w:name="n49"/>
      <w:bookmarkEnd w:id="18"/>
      <w:r w:rsidRPr="00277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місце, дату та час розкриття конве</w:t>
      </w:r>
      <w:r w:rsidR="00DC5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ртів з конкурсними пропозиціями.</w:t>
      </w:r>
    </w:p>
    <w:p w:rsidR="0061353A" w:rsidRPr="00277A57" w:rsidRDefault="0061353A" w:rsidP="0061353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3.2.</w:t>
      </w:r>
      <w:r w:rsidRPr="00277A57">
        <w:rPr>
          <w:color w:val="000000"/>
          <w:sz w:val="28"/>
          <w:szCs w:val="28"/>
          <w:lang w:val="uk-UA"/>
        </w:rPr>
        <w:tab/>
      </w: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 xml:space="preserve">Після розміщення організатором конкурсу інформаційного повідомлення  про проведення конкурсу щодо </w:t>
      </w:r>
      <w:r w:rsidRPr="00277A57">
        <w:rPr>
          <w:sz w:val="28"/>
          <w:szCs w:val="28"/>
          <w:lang w:val="uk-UA"/>
        </w:rPr>
        <w:t>призначення управителя з управління багатоквартирним будинком</w:t>
      </w: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 xml:space="preserve"> в засобах масової інформації </w:t>
      </w:r>
      <w:r w:rsidRPr="00277A57">
        <w:rPr>
          <w:sz w:val="28"/>
          <w:szCs w:val="28"/>
          <w:shd w:val="clear" w:color="auto" w:fill="FFFFFF"/>
          <w:lang w:val="uk-UA"/>
        </w:rPr>
        <w:t xml:space="preserve">конкурсна комісія здійснює реєстрацію конкурсних пропозицій учасників конкурсу в журналі обліку конкурсних пропозицій за формою згідно з додатком 3 до Порядку 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проведення конкурсу з призначення управителя багатоквартирного будинку, затвердженого наказом </w:t>
      </w:r>
      <w:r w:rsidRPr="00277A57">
        <w:rPr>
          <w:sz w:val="28"/>
          <w:szCs w:val="28"/>
          <w:lang w:val="uk-UA"/>
        </w:rPr>
        <w:t xml:space="preserve">Міністерства </w:t>
      </w:r>
      <w:r w:rsidRPr="00277A57">
        <w:rPr>
          <w:sz w:val="28"/>
          <w:szCs w:val="28"/>
          <w:lang w:val="uk-UA"/>
        </w:rPr>
        <w:lastRenderedPageBreak/>
        <w:t>регіонального розвитку, будівництва та житлово-комунального господарства України від 13.06.2016 р. № 150.</w:t>
      </w:r>
    </w:p>
    <w:p w:rsidR="0061353A" w:rsidRPr="00277A57" w:rsidRDefault="0061353A" w:rsidP="006135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277A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Організатор конкурсу може встановити плату за участь у конкурсі, яка не повинна перевищувати 5 неоподатковуваних мінімумів доходів громадян за кожний об'єкт конкурсу. </w:t>
      </w:r>
    </w:p>
    <w:p w:rsidR="0061353A" w:rsidRPr="00277A57" w:rsidRDefault="0061353A" w:rsidP="0061353A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Плата за участь у конкурсі вноситься одноразово учасниками конкурсу на рахунок його організатора, використовується для покриття витрат, пов'язаних з його підготовкою та проведенням, та учасникам не повертається. </w:t>
      </w:r>
    </w:p>
    <w:p w:rsidR="0061353A" w:rsidRPr="00277A57" w:rsidRDefault="0061353A" w:rsidP="0061353A">
      <w:pPr>
        <w:pStyle w:val="a5"/>
        <w:numPr>
          <w:ilvl w:val="0"/>
          <w:numId w:val="4"/>
        </w:numPr>
        <w:autoSpaceDE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Організація роботи конкурсної комісії</w:t>
      </w:r>
    </w:p>
    <w:p w:rsidR="0061353A" w:rsidRPr="00277A57" w:rsidRDefault="0061353A" w:rsidP="0061353A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Конкурсна комісія приступає до роботи після врегулювання на законодавчому рівні питань, що стосуються процедури завершення конкурсу з призначення управителя багатоквартирного будинку та укладання відповідних договорів з переможцями.</w:t>
      </w:r>
    </w:p>
    <w:p w:rsidR="0061353A" w:rsidRPr="00277A57" w:rsidRDefault="0061353A" w:rsidP="0061353A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Керує діяльністю комісії і організовує її роботу голова комісії (далі - голова).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left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4.3.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Голова в межах покладених повноважень: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скликає засідання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головує на засіданнях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видає розпорядження та доручення, обов’язкові для членів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видає доручення спеціалістам, які залучені до роботи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організовує підготовку матеріалів для подання на розгляд комісії;</w:t>
      </w:r>
    </w:p>
    <w:p w:rsidR="0061353A" w:rsidRPr="00277A57" w:rsidRDefault="0061353A" w:rsidP="0061353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76" w:hanging="142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представляє комісію у відносинах з установами та організаціями.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4.4.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</w:r>
      <w:r w:rsidRPr="00277A57">
        <w:rPr>
          <w:color w:val="000000"/>
          <w:sz w:val="28"/>
          <w:szCs w:val="28"/>
          <w:lang w:val="uk-UA"/>
        </w:rPr>
        <w:t>У разі відсутності голови комісії його повноваження виконує заступник голови конкурсної комісії.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4.5.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Секретар комісії: </w:t>
      </w:r>
    </w:p>
    <w:p w:rsidR="0061353A" w:rsidRPr="00277A57" w:rsidRDefault="0061353A" w:rsidP="0061353A">
      <w:pPr>
        <w:pStyle w:val="a5"/>
        <w:numPr>
          <w:ilvl w:val="0"/>
          <w:numId w:val="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несе відповідальність за підготовку матеріалів для розгляду комісії та правильність ведення протоколів засідань комісії; </w:t>
      </w:r>
    </w:p>
    <w:p w:rsidR="0061353A" w:rsidRPr="00277A57" w:rsidRDefault="0061353A" w:rsidP="0061353A">
      <w:pPr>
        <w:pStyle w:val="a5"/>
        <w:numPr>
          <w:ilvl w:val="0"/>
          <w:numId w:val="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оповіщає всіх членів комісії про заплановані засідання за три дні до дати їх проведення; </w:t>
      </w:r>
    </w:p>
    <w:p w:rsidR="0061353A" w:rsidRPr="00277A57" w:rsidRDefault="0061353A" w:rsidP="0061353A">
      <w:pPr>
        <w:pStyle w:val="a5"/>
        <w:numPr>
          <w:ilvl w:val="0"/>
          <w:numId w:val="6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виконання доручень голови комісії.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4.6.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Члени комісії зобов’язані брати участь у діяльності комісії, виконувати розпорядження і доручення голови.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4.7.</w:t>
      </w:r>
      <w:r w:rsidRPr="00277A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Члени комісії користуються рівним правом голосу у прийнятті рішень. 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4.8.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Засідання комісії є правомочним за умови участі в ньому не менш як половини її складу.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4.9.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Засідання комісії є відкритими. Комісія має право розглядати на засіданнях пояснення учасників щодо їх конкурсних пропозицій, а також пояснення спеціалістів, залучених до роботи комісії.</w:t>
      </w:r>
    </w:p>
    <w:p w:rsidR="0061353A" w:rsidRPr="00277A57" w:rsidRDefault="0061353A" w:rsidP="0061353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4.10.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 xml:space="preserve">Рішення конкурсної комісії про визначення переможця конкурсу приймаються простою більшістю голосів присутніх членів комісії. </w:t>
      </w:r>
      <w:r w:rsidRPr="00277A57">
        <w:rPr>
          <w:color w:val="000000"/>
          <w:sz w:val="28"/>
          <w:szCs w:val="28"/>
          <w:lang w:val="uk-UA"/>
        </w:rPr>
        <w:t>У разі рівного розподілу голосів вирішальним є голос голови конкурсної комісії</w:t>
      </w:r>
      <w:r w:rsidRPr="00277A57">
        <w:rPr>
          <w:sz w:val="28"/>
          <w:szCs w:val="28"/>
          <w:bdr w:val="none" w:sz="0" w:space="0" w:color="auto" w:frame="1"/>
          <w:lang w:val="uk-UA"/>
        </w:rPr>
        <w:t>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4.11.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Рішення конкурсної комісії оформлюється протоколами, що підписуються усіма членами комісії, які брали участь у засіданні.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color w:val="000000"/>
          <w:sz w:val="28"/>
          <w:szCs w:val="28"/>
          <w:lang w:val="uk-UA"/>
        </w:rPr>
        <w:lastRenderedPageBreak/>
        <w:t>4.12.</w:t>
      </w:r>
      <w:r w:rsidRPr="00277A57">
        <w:rPr>
          <w:color w:val="000000"/>
          <w:sz w:val="28"/>
          <w:szCs w:val="28"/>
          <w:lang w:val="uk-UA"/>
        </w:rPr>
        <w:tab/>
      </w:r>
      <w:r w:rsidRPr="00277A57">
        <w:rPr>
          <w:sz w:val="28"/>
          <w:szCs w:val="28"/>
          <w:bdr w:val="none" w:sz="0" w:space="0" w:color="auto" w:frame="1"/>
          <w:lang w:val="uk-UA"/>
        </w:rPr>
        <w:t>У разі якщо засідання конкурсної комісії не відбулося з причини відсутності кворуму, засідання конкурсної комісії переноситься на інший день. Конкурсні пропозиції учасниками конкурсу повторно не надаються.</w:t>
      </w:r>
    </w:p>
    <w:p w:rsidR="0061353A" w:rsidRPr="00277A57" w:rsidRDefault="0061353A" w:rsidP="0061353A">
      <w:pPr>
        <w:pStyle w:val="western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277A57">
        <w:rPr>
          <w:b/>
          <w:sz w:val="28"/>
          <w:szCs w:val="28"/>
          <w:bdr w:val="none" w:sz="0" w:space="0" w:color="auto" w:frame="1"/>
          <w:lang w:val="uk-UA"/>
        </w:rPr>
        <w:t>5.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>Розгляд заяв та оцінка конкурсних пропозицій конкурсною комісією</w:t>
      </w:r>
    </w:p>
    <w:p w:rsidR="0061353A" w:rsidRPr="00277A57" w:rsidRDefault="0061353A" w:rsidP="0061353A">
      <w:pPr>
        <w:pStyle w:val="rvps2"/>
        <w:shd w:val="clear" w:color="auto" w:fill="FFFFFF"/>
        <w:tabs>
          <w:tab w:val="left" w:pos="1418"/>
        </w:tabs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5.1</w:t>
      </w:r>
      <w:r w:rsidRPr="00277A57">
        <w:rPr>
          <w:color w:val="000000"/>
          <w:sz w:val="28"/>
          <w:szCs w:val="28"/>
          <w:lang w:val="uk-UA"/>
        </w:rPr>
        <w:tab/>
        <w:t>Після перевірки організатором конкурсу відомостей, зазначених у заяві учасника конкурсу, після їх надходження у порядку, встановленому</w:t>
      </w:r>
      <w:r w:rsidRPr="00277A57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частиною 7 </w:t>
      </w:r>
      <w:r w:rsidRPr="00277A57">
        <w:rPr>
          <w:color w:val="000000"/>
          <w:sz w:val="28"/>
          <w:szCs w:val="28"/>
          <w:lang w:val="uk-UA"/>
        </w:rPr>
        <w:t xml:space="preserve">статті 11 Закону України «Про державну реєстрацію юридичних осіб, фізичних осіб - підприємців та громадських формувань» конкурсна комісія </w:t>
      </w:r>
      <w:bookmarkStart w:id="19" w:name="n73"/>
      <w:bookmarkStart w:id="20" w:name="n75"/>
      <w:bookmarkEnd w:id="19"/>
      <w:bookmarkEnd w:id="20"/>
      <w:r w:rsidRPr="00277A57">
        <w:rPr>
          <w:color w:val="000000"/>
          <w:sz w:val="28"/>
          <w:szCs w:val="28"/>
          <w:lang w:val="uk-UA"/>
        </w:rPr>
        <w:t>здійснює розкриття конвертів з конкурсними пропозиціями на наступний робочий день після закінчення строку їх подання у час та в місці, що зазначені в оголошенні про проведення конкурсу, в присутності учасників конкурсу, що подали конкурсні пропозиції, або уповноважених ними осіб.</w:t>
      </w:r>
    </w:p>
    <w:p w:rsidR="0061353A" w:rsidRPr="00277A57" w:rsidRDefault="0061353A" w:rsidP="0061353A">
      <w:pPr>
        <w:pStyle w:val="rvps2"/>
        <w:shd w:val="clear" w:color="auto" w:fill="FFFFFF"/>
        <w:tabs>
          <w:tab w:val="left" w:pos="1418"/>
        </w:tabs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76"/>
      <w:bookmarkEnd w:id="21"/>
      <w:r w:rsidRPr="00277A57">
        <w:rPr>
          <w:color w:val="000000"/>
          <w:sz w:val="28"/>
          <w:szCs w:val="28"/>
          <w:lang w:val="uk-UA"/>
        </w:rPr>
        <w:t>5.2.</w:t>
      </w:r>
      <w:r w:rsidRPr="00277A57">
        <w:rPr>
          <w:color w:val="000000"/>
          <w:sz w:val="28"/>
          <w:szCs w:val="28"/>
          <w:lang w:val="uk-UA"/>
        </w:rPr>
        <w:tab/>
        <w:t>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5.3.</w:t>
      </w:r>
      <w:r w:rsidRPr="00277A57">
        <w:rPr>
          <w:color w:val="000000"/>
          <w:sz w:val="28"/>
          <w:szCs w:val="28"/>
          <w:lang w:val="uk-UA"/>
        </w:rPr>
        <w:tab/>
        <w:t>Під час розкриття конвертів з конкурсними пропозиціями конкурсна комісія перевіряє наявність чи відсутність усіх необхідних документів, передбачених конкурсною документацією, а також оголошує найменування (прізвище, ім’я, по батькові) та місцезнаходження кожного учасника конкурсу, ціну пропозиції щодо кожного багатоквартирного будинку, що входить до об’єкта конкурсу.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5.4.</w:t>
      </w:r>
      <w:r w:rsidRPr="00277A57">
        <w:rPr>
          <w:color w:val="000000"/>
          <w:sz w:val="28"/>
          <w:szCs w:val="28"/>
          <w:lang w:val="uk-UA"/>
        </w:rPr>
        <w:tab/>
        <w:t>Усі відомості щодо розкриття конвертів з конкурсними пропозиціями вносяться до протоколу засідання конкурсної комісії.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5.5.</w:t>
      </w:r>
      <w:r w:rsidRPr="00277A57">
        <w:rPr>
          <w:color w:val="000000"/>
          <w:sz w:val="28"/>
          <w:szCs w:val="28"/>
          <w:lang w:val="uk-UA"/>
        </w:rPr>
        <w:tab/>
        <w:t>Під час розгляду конкурсних пропозицій конкурсна комісія має право звернутися до учасників конкурсу за роз'ясненнями їх пропозицій.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5.6.</w:t>
      </w:r>
      <w:r w:rsidRPr="00277A57">
        <w:rPr>
          <w:color w:val="000000"/>
          <w:sz w:val="28"/>
          <w:szCs w:val="28"/>
          <w:lang w:val="uk-UA"/>
        </w:rPr>
        <w:tab/>
        <w:t>За результатами розгляду конкурсних пропозицій конкурсна комісія відхиляє їх за наявності таких підстав: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81"/>
      <w:bookmarkEnd w:id="22"/>
      <w:r w:rsidRPr="00277A57">
        <w:rPr>
          <w:color w:val="000000"/>
          <w:sz w:val="28"/>
          <w:szCs w:val="28"/>
          <w:lang w:val="uk-UA"/>
        </w:rPr>
        <w:t>конкурсна пропозиція не відповідає конкурсній документації;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2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82"/>
      <w:bookmarkEnd w:id="23"/>
      <w:r w:rsidRPr="00277A57">
        <w:rPr>
          <w:color w:val="000000"/>
          <w:sz w:val="28"/>
          <w:szCs w:val="28"/>
          <w:lang w:val="uk-UA"/>
        </w:rPr>
        <w:t>прийнято рішення про припинення юридичної особи - учасника конкурсу, підприємницької діяльності фізичної особи - підприємця - учасника конкурсу або порушено провадження у справі про банкрутство щодо учасника конкурсу;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83"/>
      <w:bookmarkEnd w:id="24"/>
      <w:r w:rsidRPr="00277A57">
        <w:rPr>
          <w:color w:val="000000"/>
          <w:sz w:val="28"/>
          <w:szCs w:val="28"/>
          <w:lang w:val="uk-UA"/>
        </w:rPr>
        <w:t>встановлено факт подання учасником конкурсу недостовірної інформації, що впливає на прийняття рішення;</w:t>
      </w:r>
    </w:p>
    <w:p w:rsidR="0061353A" w:rsidRPr="00277A57" w:rsidRDefault="0061353A" w:rsidP="0061353A">
      <w:pPr>
        <w:pStyle w:val="rvps2"/>
        <w:numPr>
          <w:ilvl w:val="0"/>
          <w:numId w:val="10"/>
        </w:numPr>
        <w:shd w:val="clear" w:color="auto" w:fill="FFFFFF"/>
        <w:spacing w:before="0" w:after="0"/>
        <w:ind w:left="1276" w:hanging="12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84"/>
      <w:bookmarkEnd w:id="25"/>
      <w:r w:rsidRPr="00277A57">
        <w:rPr>
          <w:color w:val="000000"/>
          <w:sz w:val="28"/>
          <w:szCs w:val="28"/>
          <w:lang w:val="uk-UA"/>
        </w:rPr>
        <w:t xml:space="preserve">учасником конкурсу порушено вимоги </w:t>
      </w:r>
      <w:r w:rsidRPr="00277A57">
        <w:rPr>
          <w:sz w:val="28"/>
          <w:szCs w:val="28"/>
          <w:lang w:val="uk-UA"/>
        </w:rPr>
        <w:t xml:space="preserve">подання заяви та конкурсних пропозицій, встановлених пунктом 2 розділу ІІІ </w:t>
      </w:r>
      <w:r w:rsidRPr="00277A57">
        <w:rPr>
          <w:sz w:val="28"/>
          <w:szCs w:val="28"/>
          <w:shd w:val="clear" w:color="auto" w:fill="FFFFFF"/>
          <w:lang w:val="uk-UA"/>
        </w:rPr>
        <w:t xml:space="preserve">Порядку </w:t>
      </w:r>
      <w:r w:rsidRPr="00277A57">
        <w:rPr>
          <w:sz w:val="28"/>
          <w:szCs w:val="28"/>
          <w:bdr w:val="none" w:sz="0" w:space="0" w:color="auto" w:frame="1"/>
          <w:lang w:val="uk-UA"/>
        </w:rPr>
        <w:t xml:space="preserve">проведення конкурсу з призначення управителя багатоквартирного будинку, затвердженого наказом </w:t>
      </w:r>
      <w:r w:rsidRPr="00277A57">
        <w:rPr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 від 13.06.2016 р. № 150</w:t>
      </w:r>
      <w:r w:rsidRPr="00277A57">
        <w:rPr>
          <w:color w:val="000000"/>
          <w:sz w:val="28"/>
          <w:szCs w:val="28"/>
          <w:lang w:val="uk-UA"/>
        </w:rPr>
        <w:t>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lastRenderedPageBreak/>
        <w:t>5.7.</w:t>
      </w:r>
      <w:r w:rsidRPr="00277A57">
        <w:rPr>
          <w:color w:val="000000"/>
          <w:sz w:val="28"/>
          <w:szCs w:val="28"/>
          <w:lang w:val="uk-UA"/>
        </w:rPr>
        <w:tab/>
        <w:t>Конкурсні пропозиції, які не було відхилено з підстав, передбачених пунктом 5.6. цього розділу, оцінюються конкурсною комісією окремо щодо кожного об’єкта конкурсу.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sz w:val="28"/>
          <w:szCs w:val="28"/>
          <w:lang w:val="uk-UA"/>
        </w:rPr>
      </w:pPr>
      <w:bookmarkStart w:id="26" w:name="n86"/>
      <w:bookmarkEnd w:id="26"/>
      <w:r w:rsidRPr="00277A57">
        <w:rPr>
          <w:sz w:val="28"/>
          <w:szCs w:val="28"/>
          <w:lang w:val="uk-UA"/>
        </w:rPr>
        <w:t>5.8.</w:t>
      </w:r>
      <w:r w:rsidRPr="00277A57">
        <w:rPr>
          <w:sz w:val="28"/>
          <w:szCs w:val="28"/>
          <w:lang w:val="uk-UA"/>
        </w:rPr>
        <w:tab/>
        <w:t>Оцінювання конкурсних пропозицій здійснюється за бальною системою, що визначається організатором конкурсу</w:t>
      </w:r>
      <w:r w:rsidR="00191623" w:rsidRPr="00277A57">
        <w:rPr>
          <w:sz w:val="28"/>
          <w:szCs w:val="28"/>
          <w:lang w:val="uk-UA"/>
        </w:rPr>
        <w:t xml:space="preserve"> з урахуванням такого розподілу балів за критеріями оцінювання: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ціна послуги - до 35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7" w:name="n169"/>
      <w:bookmarkEnd w:id="27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рівень забезпеченості учасника конкурсу матеріально-технічною базою - до 15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8" w:name="n170"/>
      <w:bookmarkEnd w:id="28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співвиконавців),- до 15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9" w:name="n171"/>
      <w:bookmarkEnd w:id="29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фінансова спроможність учасника конкурсу - до 15 балів;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30" w:name="n172"/>
      <w:bookmarkEnd w:id="30"/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наявність досвіду роботи з надання послуг у сфері житлово-комунального господарства - до 20 балів</w:t>
      </w:r>
      <w:r w:rsidRPr="00277A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91623" w:rsidRPr="00277A57" w:rsidRDefault="00191623" w:rsidP="00191623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 xml:space="preserve">При цьому максимальна сума балів дорівнює 100 балам. 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подані інші, крім передбачених конкурсною документацією, документи, що підтверджують досвід роботи з надання послуг у сфері житлово-комунального господарства, рівень кваліфікації, знання та досвід персоналу (нагороди, дипломи, свідоцтва, сертифікати, рекомендації тощо), можуть додатково нараховуватися до 5 балів.</w:t>
      </w:r>
    </w:p>
    <w:p w:rsidR="00191623" w:rsidRPr="00277A57" w:rsidRDefault="00191623" w:rsidP="0019162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7A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Основним критерієм під час оцінювання є найнижча ціна послуги, що становить 35 балів.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7A57">
        <w:rPr>
          <w:color w:val="000000"/>
          <w:sz w:val="28"/>
          <w:szCs w:val="28"/>
          <w:lang w:val="uk-UA"/>
        </w:rPr>
        <w:t>5.9.</w:t>
      </w:r>
      <w:r w:rsidRPr="00277A57">
        <w:rPr>
          <w:color w:val="FF0000"/>
          <w:sz w:val="28"/>
          <w:szCs w:val="28"/>
          <w:lang w:val="uk-UA"/>
        </w:rPr>
        <w:tab/>
      </w:r>
      <w:r w:rsidRPr="00277A57">
        <w:rPr>
          <w:color w:val="000000"/>
          <w:sz w:val="28"/>
          <w:szCs w:val="28"/>
          <w:lang w:val="uk-UA"/>
        </w:rPr>
        <w:t>Конкурс може бути визнаний таким, що не відбувся, в частині одного або декількох об’єктів конкурсу у разі: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90"/>
      <w:bookmarkEnd w:id="31"/>
      <w:r w:rsidRPr="00277A57">
        <w:rPr>
          <w:color w:val="000000"/>
          <w:sz w:val="28"/>
          <w:szCs w:val="28"/>
          <w:lang w:val="uk-UA"/>
        </w:rPr>
        <w:t>- відсутності конкурсних пропозицій;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left="1276" w:hanging="142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91"/>
      <w:bookmarkEnd w:id="32"/>
      <w:r w:rsidRPr="00277A57">
        <w:rPr>
          <w:color w:val="000000"/>
          <w:sz w:val="28"/>
          <w:szCs w:val="28"/>
          <w:lang w:val="uk-UA"/>
        </w:rPr>
        <w:t>- відхилення всіх конкурсних пропозицій з підстав, передбачених пунктом 5.6. цього розділу.</w:t>
      </w:r>
    </w:p>
    <w:p w:rsidR="0061353A" w:rsidRPr="00277A57" w:rsidRDefault="0061353A" w:rsidP="0061353A">
      <w:pPr>
        <w:pStyle w:val="rvps2"/>
        <w:shd w:val="clear" w:color="auto" w:fill="FFFFFF"/>
        <w:spacing w:before="0" w:after="0"/>
        <w:ind w:firstLine="794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bookmarkStart w:id="33" w:name="n92"/>
      <w:bookmarkEnd w:id="33"/>
      <w:r w:rsidRPr="00277A57">
        <w:rPr>
          <w:color w:val="000000"/>
          <w:sz w:val="28"/>
          <w:szCs w:val="28"/>
          <w:lang w:val="uk-UA"/>
        </w:rPr>
        <w:t>5.10.</w:t>
      </w:r>
      <w:r w:rsidRPr="00277A57">
        <w:rPr>
          <w:color w:val="000000"/>
          <w:sz w:val="28"/>
          <w:szCs w:val="28"/>
          <w:lang w:val="uk-UA"/>
        </w:rPr>
        <w:tab/>
        <w:t>У разі прийняття конкурсною комісією рішення про визнання конкурсу таким, що не відбувся, його організатор протягом трьох робочих днів з дня його прийняття письмово повідомляє про це всіх учасників конкурсу, що подали конкурсні пропозиції, оприлюднює таке рішення на своєму офіційному веб-сайті та протягом десяти календарних днів розміщує на офіційному веб-сайті місцевої ради оголошення про проведення конкурсу повторно і публікує в засобах масової інформації відповідне інформаційне повідомлення</w:t>
      </w:r>
      <w:bookmarkStart w:id="34" w:name="n93"/>
      <w:bookmarkStart w:id="35" w:name="n94"/>
      <w:bookmarkEnd w:id="34"/>
      <w:bookmarkEnd w:id="35"/>
      <w:r w:rsidRPr="00277A57">
        <w:rPr>
          <w:color w:val="000000"/>
          <w:sz w:val="28"/>
          <w:szCs w:val="28"/>
          <w:lang w:val="uk-UA"/>
        </w:rPr>
        <w:t>.</w:t>
      </w:r>
    </w:p>
    <w:p w:rsidR="0061353A" w:rsidRPr="00277A57" w:rsidRDefault="0061353A" w:rsidP="0061353A">
      <w:pPr>
        <w:pStyle w:val="western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77A57">
        <w:rPr>
          <w:b/>
          <w:sz w:val="28"/>
          <w:szCs w:val="28"/>
          <w:lang w:val="uk-UA"/>
        </w:rPr>
        <w:t>6. Визначення переможця конкурсу та укладан</w:t>
      </w:r>
      <w:r w:rsidR="00DB5B21">
        <w:rPr>
          <w:b/>
          <w:sz w:val="28"/>
          <w:szCs w:val="28"/>
          <w:lang w:val="uk-UA"/>
        </w:rPr>
        <w:t>ня договору про надання послуги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Переможцем конкурсу визначається його учасник, що набрав максимальну кількість балів щодо об’єкта конкурсу. </w:t>
      </w:r>
    </w:p>
    <w:p w:rsidR="0061353A" w:rsidRPr="00277A57" w:rsidRDefault="0061353A" w:rsidP="0061353A">
      <w:pPr>
        <w:tabs>
          <w:tab w:val="left" w:pos="1080"/>
        </w:tabs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6.2.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</w:t>
      </w:r>
      <w:r w:rsidRPr="00277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Переможець конкурсу за кожним об’єктом конкурсу оголошується на засіданні конкурсної комісії, на яке запрошуються всі його учасники або уповноважені ним особи. </w:t>
      </w:r>
    </w:p>
    <w:p w:rsidR="0061353A" w:rsidRPr="00277A57" w:rsidRDefault="0061353A" w:rsidP="0061353A">
      <w:pPr>
        <w:tabs>
          <w:tab w:val="left" w:pos="1080"/>
        </w:tabs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6.4.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якщо у конкурсі взяв участь тільки один учасник і його пропозиція не була відхилена, він оголошується переможцем конкурсу.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6.5.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Підписаний протокол засідання конкурсної комісії є підставою для прийняття виконавчим органом місцевої ради протягом п’яти календарних днів з моменту </w:t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 підписання рішення про призначення управителя.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6.6.</w:t>
      </w: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Протягом п'яти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6.7.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Договір про надання послуги строком на один рік від імені співвласників багатоквартирного будинку підписує уповноважена особа виконавчого органу місцевої ради, за рішенням якого призначається управитель. 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Інформація про управителя, з яким укладено договір про надання послуги, доводиться до відома співвласників багатоквартирного будинку шляхом розміщення на офіційному веб-сайті органу місцевого самоврядування та в кожному конкретному будинку (на прибудинковій території), зокрема на інформаційних стендах у під’їздах будинків та біля них, відповідного оголошення. Оголошення має містити інформацію про повне найменування (прізвище, ім’я, по батькові) управителя, його контактні телефони, номер та дату укладання договору, ціну послуги.</w:t>
      </w:r>
    </w:p>
    <w:p w:rsidR="0061353A" w:rsidRPr="00277A57" w:rsidRDefault="0061353A" w:rsidP="0061353A">
      <w:pPr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6.8.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 разі відмови переможця конкурсу від підписання договору про надання послуги або </w:t>
      </w:r>
      <w:proofErr w:type="spellStart"/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неукладення</w:t>
      </w:r>
      <w:proofErr w:type="spellEnd"/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договору з його вини у строк, визначений пунктом 6.6 цього розділу, конкурсна комісія може визначити переможця за найнижчою ціною з числа інших поданих конкурсних пропозицій або оголосити повторний конкурс.  </w:t>
      </w:r>
    </w:p>
    <w:p w:rsidR="0061353A" w:rsidRPr="00277A57" w:rsidRDefault="0061353A" w:rsidP="0061353A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рішення конкурсної комісії оформляється протоколом, витяг </w:t>
      </w:r>
      <w:r w:rsidRPr="00277A5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протоколу підписується головою та секретарем конкурсної комісії і надсилається протягом трьох календарних днів усім учасникам конкурсу</w:t>
      </w:r>
      <w:r w:rsidR="00DB5B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353A" w:rsidRPr="00277A57" w:rsidRDefault="00E031BF" w:rsidP="0061353A">
      <w:pPr>
        <w:pStyle w:val="western"/>
        <w:shd w:val="clear" w:color="auto" w:fill="FFFFFF"/>
        <w:spacing w:before="120" w:beforeAutospacing="0" w:after="120" w:afterAutospacing="0"/>
        <w:jc w:val="center"/>
        <w:textAlignment w:val="baseline"/>
        <w:rPr>
          <w:sz w:val="28"/>
          <w:szCs w:val="28"/>
          <w:lang w:val="uk-UA"/>
        </w:rPr>
      </w:pPr>
      <w:r w:rsidRPr="00277A57">
        <w:rPr>
          <w:rStyle w:val="a4"/>
          <w:sz w:val="28"/>
          <w:szCs w:val="28"/>
          <w:bdr w:val="none" w:sz="0" w:space="0" w:color="auto" w:frame="1"/>
          <w:lang w:val="uk-UA"/>
        </w:rPr>
        <w:t>7</w:t>
      </w:r>
      <w:r w:rsidR="0061353A" w:rsidRPr="00277A57">
        <w:rPr>
          <w:rStyle w:val="a4"/>
          <w:sz w:val="28"/>
          <w:szCs w:val="28"/>
          <w:bdr w:val="none" w:sz="0" w:space="0" w:color="auto" w:frame="1"/>
          <w:lang w:val="uk-UA"/>
        </w:rPr>
        <w:t>. Заключні положення</w:t>
      </w: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</w:p>
    <w:p w:rsidR="0061353A" w:rsidRPr="00277A57" w:rsidRDefault="0061353A" w:rsidP="0061353A">
      <w:pPr>
        <w:pStyle w:val="western"/>
        <w:shd w:val="clear" w:color="auto" w:fill="FFFFFF"/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7.1.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Покладання на комісію обов’язків, що не передбачені цим Положенням не допускається.</w:t>
      </w:r>
    </w:p>
    <w:p w:rsidR="0061353A" w:rsidRPr="00277A57" w:rsidRDefault="0061353A" w:rsidP="001B75F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794"/>
        <w:jc w:val="both"/>
        <w:textAlignment w:val="baseline"/>
        <w:rPr>
          <w:sz w:val="28"/>
          <w:szCs w:val="28"/>
          <w:lang w:val="uk-UA"/>
        </w:rPr>
      </w:pPr>
      <w:r w:rsidRPr="00277A57">
        <w:rPr>
          <w:sz w:val="28"/>
          <w:szCs w:val="28"/>
          <w:bdr w:val="none" w:sz="0" w:space="0" w:color="auto" w:frame="1"/>
          <w:lang w:val="uk-UA"/>
        </w:rPr>
        <w:t>7.2.</w:t>
      </w:r>
      <w:r w:rsidRPr="00277A57">
        <w:rPr>
          <w:sz w:val="28"/>
          <w:szCs w:val="28"/>
          <w:bdr w:val="none" w:sz="0" w:space="0" w:color="auto" w:frame="1"/>
          <w:lang w:val="uk-UA"/>
        </w:rPr>
        <w:tab/>
        <w:t>Спори, що виникають у ході проведення конкурсу, розглядаються в установленому законодавством порядку.</w:t>
      </w:r>
    </w:p>
    <w:p w:rsidR="0061353A" w:rsidRPr="00277A57" w:rsidRDefault="0061353A" w:rsidP="0061353A">
      <w:pPr>
        <w:pStyle w:val="a5"/>
        <w:spacing w:after="0" w:line="240" w:lineRule="auto"/>
        <w:ind w:left="0"/>
        <w:contextualSpacing w:val="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61353A" w:rsidRPr="00277A57" w:rsidRDefault="001B75FA" w:rsidP="006135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A5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277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A57">
        <w:rPr>
          <w:rFonts w:ascii="Times New Roman" w:hAnsi="Times New Roman" w:cs="Times New Roman"/>
          <w:b/>
          <w:sz w:val="28"/>
          <w:szCs w:val="28"/>
        </w:rPr>
        <w:t>міськ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Дмитро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A57">
        <w:rPr>
          <w:rFonts w:ascii="Times New Roman" w:hAnsi="Times New Roman" w:cs="Times New Roman"/>
          <w:b/>
          <w:sz w:val="28"/>
          <w:szCs w:val="28"/>
          <w:lang w:val="uk-UA"/>
        </w:rPr>
        <w:t>БОЙ</w:t>
      </w:r>
      <w:r w:rsidRPr="00277A57">
        <w:rPr>
          <w:rFonts w:ascii="Times New Roman" w:hAnsi="Times New Roman" w:cs="Times New Roman"/>
          <w:b/>
          <w:sz w:val="28"/>
          <w:szCs w:val="28"/>
        </w:rPr>
        <w:t>ЧУК</w:t>
      </w:r>
    </w:p>
    <w:p w:rsidR="00CA62BA" w:rsidRPr="00277A57" w:rsidRDefault="00CA62BA" w:rsidP="00070CE3">
      <w:pPr>
        <w:pStyle w:val="a3"/>
        <w:tabs>
          <w:tab w:val="left" w:pos="708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DB5B21" w:rsidRPr="00277A57" w:rsidRDefault="004B16AF" w:rsidP="00DB5B21">
      <w:pPr>
        <w:spacing w:after="0" w:line="240" w:lineRule="auto"/>
        <w:ind w:left="595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</w:t>
      </w:r>
      <w:bookmarkStart w:id="36" w:name="_GoBack"/>
      <w:bookmarkEnd w:id="36"/>
      <w:r>
        <w:rPr>
          <w:rFonts w:ascii="Times New Roman" w:hAnsi="Times New Roman" w:cs="Times New Roman"/>
          <w:sz w:val="28"/>
          <w:szCs w:val="28"/>
          <w:lang w:val="uk-UA"/>
        </w:rPr>
        <w:t>ЕРДЖЕНО</w:t>
      </w:r>
    </w:p>
    <w:p w:rsidR="00CA62BA" w:rsidRPr="00277A57" w:rsidRDefault="00DB5B21" w:rsidP="00CA62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4B16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</w:t>
      </w:r>
      <w:r w:rsidR="00CA62BA" w:rsidRPr="00277A57">
        <w:rPr>
          <w:rFonts w:ascii="Times New Roman" w:hAnsi="Times New Roman" w:cs="Times New Roman"/>
          <w:sz w:val="28"/>
          <w:szCs w:val="28"/>
          <w:lang w:val="uk-UA"/>
        </w:rPr>
        <w:t>кого району Чернівецької області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 xml:space="preserve">10.03.2021 р. </w:t>
      </w:r>
      <w:r w:rsidR="008E4389">
        <w:rPr>
          <w:rFonts w:ascii="Times New Roman" w:hAnsi="Times New Roman" w:cs="Times New Roman"/>
          <w:sz w:val="28"/>
          <w:szCs w:val="28"/>
          <w:lang w:val="uk-UA"/>
        </w:rPr>
        <w:t>№ 43</w:t>
      </w:r>
    </w:p>
    <w:p w:rsidR="00CA62BA" w:rsidRPr="00277A57" w:rsidRDefault="00CA62BA" w:rsidP="00CA62BA">
      <w:pPr>
        <w:tabs>
          <w:tab w:val="left" w:pos="5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5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CA62BA" w:rsidRPr="008003EB" w:rsidRDefault="00CA62BA" w:rsidP="00CA62BA">
      <w:pPr>
        <w:tabs>
          <w:tab w:val="left" w:pos="54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7A57">
        <w:rPr>
          <w:rFonts w:ascii="Times New Roman" w:hAnsi="Times New Roman" w:cs="Times New Roman"/>
          <w:b/>
          <w:sz w:val="28"/>
          <w:szCs w:val="28"/>
        </w:rPr>
        <w:t>Конкурсної</w:t>
      </w:r>
      <w:proofErr w:type="spellEnd"/>
      <w:r w:rsidRPr="00277A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77A57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277A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77A57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277A5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77A5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77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7A57">
        <w:rPr>
          <w:rFonts w:ascii="Times New Roman" w:hAnsi="Times New Roman" w:cs="Times New Roman"/>
          <w:b/>
          <w:sz w:val="28"/>
          <w:szCs w:val="28"/>
        </w:rPr>
        <w:t>конкурсу</w:t>
      </w:r>
      <w:proofErr w:type="gramEnd"/>
      <w:r w:rsidRPr="0027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Pr="00277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A57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277A57">
        <w:rPr>
          <w:rFonts w:ascii="Times New Roman" w:hAnsi="Times New Roman" w:cs="Times New Roman"/>
          <w:b/>
          <w:sz w:val="28"/>
          <w:szCs w:val="28"/>
        </w:rPr>
        <w:t xml:space="preserve"> управителя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управління</w:t>
      </w:r>
      <w:r w:rsidR="0080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3EB">
        <w:rPr>
          <w:rFonts w:ascii="Times New Roman" w:hAnsi="Times New Roman" w:cs="Times New Roman"/>
          <w:b/>
          <w:sz w:val="28"/>
          <w:szCs w:val="28"/>
        </w:rPr>
        <w:t>багатоквартирн</w:t>
      </w:r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proofErr w:type="spellEnd"/>
      <w:r w:rsidR="0080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3EB">
        <w:rPr>
          <w:rFonts w:ascii="Times New Roman" w:hAnsi="Times New Roman" w:cs="Times New Roman"/>
          <w:b/>
          <w:sz w:val="28"/>
          <w:szCs w:val="28"/>
        </w:rPr>
        <w:t>будинк</w:t>
      </w:r>
      <w:proofErr w:type="spellEnd"/>
      <w:r w:rsidR="008003EB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</w:p>
    <w:p w:rsidR="00CA62BA" w:rsidRPr="00C0232E" w:rsidRDefault="00CA62BA" w:rsidP="008E4389">
      <w:pPr>
        <w:pStyle w:val="aa"/>
        <w:shd w:val="clear" w:color="auto" w:fill="auto"/>
        <w:tabs>
          <w:tab w:val="left" w:pos="543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77A57">
        <w:rPr>
          <w:sz w:val="28"/>
          <w:szCs w:val="28"/>
          <w:lang w:val="uk-UA"/>
        </w:rPr>
        <w:tab/>
      </w:r>
      <w:proofErr w:type="spellStart"/>
      <w:r w:rsidRPr="00277A57">
        <w:rPr>
          <w:sz w:val="28"/>
          <w:szCs w:val="28"/>
          <w:lang w:val="uk-UA"/>
        </w:rPr>
        <w:t>Беленчук</w:t>
      </w:r>
      <w:proofErr w:type="spellEnd"/>
      <w:r w:rsidRPr="00277A57">
        <w:rPr>
          <w:sz w:val="28"/>
          <w:szCs w:val="28"/>
          <w:lang w:val="uk-UA"/>
        </w:rPr>
        <w:t xml:space="preserve"> Ігор Іванович </w:t>
      </w:r>
      <w:r w:rsidRPr="00277A57">
        <w:rPr>
          <w:sz w:val="28"/>
          <w:szCs w:val="28"/>
        </w:rPr>
        <w:t xml:space="preserve"> – </w:t>
      </w:r>
      <w:r w:rsidRPr="00277A57">
        <w:rPr>
          <w:sz w:val="28"/>
          <w:szCs w:val="28"/>
          <w:lang w:val="uk-UA"/>
        </w:rPr>
        <w:t xml:space="preserve">перший заступник </w:t>
      </w:r>
      <w:proofErr w:type="spellStart"/>
      <w:r w:rsidRPr="00277A57">
        <w:rPr>
          <w:color w:val="000000"/>
          <w:sz w:val="28"/>
          <w:szCs w:val="28"/>
          <w:lang w:eastAsia="uk-UA"/>
        </w:rPr>
        <w:t>місько</w:t>
      </w:r>
      <w:r w:rsidRPr="00277A57">
        <w:rPr>
          <w:color w:val="000000"/>
          <w:sz w:val="28"/>
          <w:szCs w:val="28"/>
          <w:lang w:val="uk-UA" w:eastAsia="uk-UA"/>
        </w:rPr>
        <w:t>г</w:t>
      </w:r>
      <w:r>
        <w:rPr>
          <w:color w:val="000000"/>
          <w:sz w:val="28"/>
          <w:szCs w:val="28"/>
          <w:lang w:val="uk-UA" w:eastAsia="uk-UA"/>
        </w:rPr>
        <w:t>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голови</w:t>
      </w:r>
      <w:r>
        <w:rPr>
          <w:color w:val="000000"/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="008003EB">
        <w:rPr>
          <w:sz w:val="28"/>
          <w:szCs w:val="28"/>
          <w:lang w:val="uk-UA"/>
        </w:rPr>
        <w:t>;</w:t>
      </w:r>
    </w:p>
    <w:p w:rsidR="00CA62BA" w:rsidRPr="00C0232E" w:rsidRDefault="00CA62BA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232E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Pr="00C0232E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Васильович – начальник відділу містобудування, архітектури, житлово-комунального господарства, транспорту, благоустрою та інфраструктури </w:t>
      </w:r>
      <w:proofErr w:type="spellStart"/>
      <w:r w:rsidRPr="00C0232E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0232E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C0232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ради,</w:t>
      </w:r>
      <w:r w:rsidRPr="00C0232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конкурсної комісії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2BA" w:rsidRPr="00C0232E" w:rsidRDefault="00CA62BA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32E">
        <w:rPr>
          <w:rFonts w:ascii="Times New Roman" w:hAnsi="Times New Roman" w:cs="Times New Roman"/>
          <w:sz w:val="28"/>
          <w:szCs w:val="28"/>
          <w:lang w:val="uk-UA"/>
        </w:rPr>
        <w:t xml:space="preserve">Танасійчук Іван Миколайович – провідний спеціаліст з інформатизації та моніторингу відділу містобудування, архітектури, житлово-комунального господарства, транспорту, благоустрою та інфраструктури </w:t>
      </w:r>
      <w:proofErr w:type="spellStart"/>
      <w:r w:rsidRPr="00C0232E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0232E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C0232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ради,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конкурсної комісії;</w:t>
      </w:r>
      <w:r w:rsidRPr="00C02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62BA" w:rsidRPr="008003EB" w:rsidRDefault="00EE36C4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CA62BA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="00CA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BA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CA62BA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="00CA62BA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CA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B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A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BA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A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B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003E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8003EB">
        <w:rPr>
          <w:rFonts w:ascii="Times New Roman" w:hAnsi="Times New Roman" w:cs="Times New Roman"/>
          <w:color w:val="231F20"/>
          <w:sz w:val="28"/>
          <w:szCs w:val="28"/>
        </w:rPr>
        <w:t>ради</w:t>
      </w:r>
      <w:proofErr w:type="gramEnd"/>
      <w:r w:rsidR="008003EB"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EE36C4" w:rsidRPr="008003EB" w:rsidRDefault="00EE36C4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6B">
        <w:rPr>
          <w:rFonts w:ascii="Times New Roman" w:hAnsi="Times New Roman" w:cs="Times New Roman"/>
          <w:sz w:val="28"/>
          <w:szCs w:val="28"/>
        </w:rPr>
        <w:t xml:space="preserve">Добра Валентина </w:t>
      </w:r>
      <w:proofErr w:type="spellStart"/>
      <w:r w:rsidRPr="004B116B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4B116B">
        <w:rPr>
          <w:rFonts w:ascii="Times New Roman" w:hAnsi="Times New Roman" w:cs="Times New Roman"/>
          <w:sz w:val="28"/>
          <w:szCs w:val="28"/>
        </w:rPr>
        <w:t xml:space="preserve"> - начальник </w:t>
      </w:r>
      <w:proofErr w:type="spellStart"/>
      <w:r w:rsidRPr="004B116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B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6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00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2BA" w:rsidRPr="008003EB" w:rsidRDefault="00CA62BA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427154">
        <w:rPr>
          <w:rFonts w:ascii="Times New Roman" w:hAnsi="Times New Roman" w:cs="Times New Roman"/>
          <w:sz w:val="28"/>
          <w:szCs w:val="28"/>
        </w:rPr>
        <w:t>Грезюк</w:t>
      </w:r>
      <w:proofErr w:type="spellEnd"/>
      <w:r w:rsidRPr="0042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54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42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154">
        <w:rPr>
          <w:rFonts w:ascii="Times New Roman" w:hAnsi="Times New Roman" w:cs="Times New Roman"/>
          <w:sz w:val="28"/>
          <w:szCs w:val="28"/>
        </w:rPr>
        <w:t>Іллівна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–</w:t>
      </w:r>
      <w:r w:rsidRPr="002B37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A17EB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A17EBF">
        <w:rPr>
          <w:rFonts w:ascii="Times New Roman" w:hAnsi="Times New Roman" w:cs="Times New Roman"/>
          <w:sz w:val="28"/>
          <w:szCs w:val="28"/>
        </w:rPr>
        <w:t xml:space="preserve"> бухгалтер,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37A34">
        <w:rPr>
          <w:rFonts w:ascii="Times New Roman" w:hAnsi="Times New Roman" w:cs="Times New Roman"/>
          <w:sz w:val="28"/>
          <w:szCs w:val="28"/>
        </w:rPr>
        <w:t>начальник</w:t>
      </w:r>
      <w:r w:rsidRPr="00537A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7A34">
        <w:rPr>
          <w:rFonts w:ascii="Times New Roman" w:hAnsi="Times New Roman" w:cs="Times New Roman"/>
          <w:iCs/>
          <w:sz w:val="28"/>
          <w:szCs w:val="28"/>
        </w:rPr>
        <w:t>Управління</w:t>
      </w:r>
      <w:proofErr w:type="spellEnd"/>
      <w:r w:rsidRPr="00537A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7A34">
        <w:rPr>
          <w:rFonts w:ascii="Times New Roman" w:hAnsi="Times New Roman" w:cs="Times New Roman"/>
          <w:iCs/>
          <w:sz w:val="28"/>
          <w:szCs w:val="28"/>
        </w:rPr>
        <w:t>бухгалтерського</w:t>
      </w:r>
      <w:proofErr w:type="spellEnd"/>
      <w:r w:rsidRPr="00537A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37A34">
        <w:rPr>
          <w:rFonts w:ascii="Times New Roman" w:hAnsi="Times New Roman" w:cs="Times New Roman"/>
          <w:iCs/>
          <w:sz w:val="28"/>
          <w:szCs w:val="28"/>
        </w:rPr>
        <w:t>обл</w:t>
      </w:r>
      <w:proofErr w:type="gramEnd"/>
      <w:r w:rsidRPr="00537A34">
        <w:rPr>
          <w:rFonts w:ascii="Times New Roman" w:hAnsi="Times New Roman" w:cs="Times New Roman"/>
          <w:iCs/>
          <w:sz w:val="28"/>
          <w:szCs w:val="28"/>
        </w:rPr>
        <w:t>іку</w:t>
      </w:r>
      <w:proofErr w:type="spellEnd"/>
      <w:r w:rsidRPr="00537A34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537A34">
        <w:rPr>
          <w:rFonts w:ascii="Times New Roman" w:hAnsi="Times New Roman" w:cs="Times New Roman"/>
          <w:iCs/>
          <w:sz w:val="28"/>
          <w:szCs w:val="28"/>
        </w:rPr>
        <w:t>звітності</w:t>
      </w:r>
      <w:proofErr w:type="spellEnd"/>
      <w:r w:rsidR="008003E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CA62BA" w:rsidRDefault="00CA62BA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3EB">
        <w:rPr>
          <w:rFonts w:ascii="Times New Roman" w:hAnsi="Times New Roman" w:cs="Times New Roman"/>
          <w:sz w:val="28"/>
          <w:szCs w:val="28"/>
          <w:lang w:val="uk-UA"/>
        </w:rPr>
        <w:t>Побіжан</w:t>
      </w:r>
      <w:proofErr w:type="spellEnd"/>
      <w:r w:rsidRPr="008003EB">
        <w:rPr>
          <w:rFonts w:ascii="Times New Roman" w:hAnsi="Times New Roman" w:cs="Times New Roman"/>
          <w:sz w:val="28"/>
          <w:szCs w:val="28"/>
          <w:lang w:val="uk-UA"/>
        </w:rPr>
        <w:t xml:space="preserve"> Аліна Георгіївна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та кадрової роботи</w:t>
      </w:r>
      <w:r w:rsidR="008003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046" w:rsidRPr="008E4389" w:rsidRDefault="00A52958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0E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673F">
        <w:rPr>
          <w:rFonts w:ascii="Times New Roman" w:hAnsi="Times New Roman" w:cs="Times New Roman"/>
          <w:sz w:val="28"/>
          <w:szCs w:val="28"/>
          <w:lang w:val="uk-UA"/>
        </w:rPr>
        <w:t>ленюк</w:t>
      </w:r>
      <w:proofErr w:type="spellEnd"/>
      <w:r w:rsidR="00446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73F" w:rsidRPr="00DC0E54">
        <w:rPr>
          <w:rFonts w:ascii="Times New Roman" w:hAnsi="Times New Roman" w:cs="Times New Roman"/>
          <w:sz w:val="28"/>
          <w:szCs w:val="28"/>
          <w:lang w:val="uk-UA"/>
        </w:rPr>
        <w:t>Анатолій</w:t>
      </w:r>
      <w:r w:rsidR="0044673F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Pr="00DC0E54">
        <w:rPr>
          <w:rFonts w:ascii="Times New Roman" w:hAnsi="Times New Roman" w:cs="Times New Roman"/>
          <w:sz w:val="28"/>
          <w:szCs w:val="28"/>
          <w:lang w:val="uk-UA"/>
        </w:rPr>
        <w:t xml:space="preserve"> - голова постійної комісії з питань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</w:t>
      </w:r>
      <w:r w:rsidR="004F6A49">
        <w:rPr>
          <w:rFonts w:ascii="Times New Roman" w:hAnsi="Times New Roman" w:cs="Times New Roman"/>
          <w:sz w:val="28"/>
          <w:szCs w:val="28"/>
          <w:lang w:val="uk-UA"/>
        </w:rPr>
        <w:t>вого обслуговування (за згодою)</w:t>
      </w:r>
      <w:r w:rsidR="004F6A49" w:rsidRPr="004F6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A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CA1" w:rsidRPr="00DC0E54" w:rsidRDefault="003D2CA1" w:rsidP="008E438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Білецький </w:t>
      </w:r>
      <w:r w:rsidR="0091397F">
        <w:rPr>
          <w:rFonts w:ascii="Times New Roman" w:hAnsi="Times New Roman" w:cs="Times New Roman"/>
          <w:sz w:val="28"/>
          <w:szCs w:val="28"/>
          <w:lang w:val="uk-UA"/>
        </w:rPr>
        <w:t xml:space="preserve">Василь Іванович – голова будинкового комітету </w:t>
      </w:r>
      <w:r w:rsidR="0091397F" w:rsidRPr="00DC0E54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CA62BA" w:rsidRPr="008003EB" w:rsidRDefault="00CA62BA" w:rsidP="008E438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2BA" w:rsidRPr="00CA62BA" w:rsidRDefault="00CA62BA" w:rsidP="000C6CDE">
      <w:pPr>
        <w:rPr>
          <w:lang w:val="uk-UA"/>
        </w:rPr>
      </w:pPr>
      <w:r w:rsidRPr="008003E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0232E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Pr="003B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Дмитро</w:t>
      </w:r>
      <w:r w:rsidRPr="003B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БОЙ</w:t>
      </w:r>
      <w:r w:rsidRPr="003B128D">
        <w:rPr>
          <w:rFonts w:ascii="Times New Roman" w:hAnsi="Times New Roman" w:cs="Times New Roman"/>
          <w:b/>
          <w:sz w:val="28"/>
          <w:szCs w:val="28"/>
        </w:rPr>
        <w:t>ЧУК</w:t>
      </w:r>
    </w:p>
    <w:sectPr w:rsidR="00CA62BA" w:rsidRPr="00CA62BA" w:rsidSect="002A60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5C"/>
    <w:multiLevelType w:val="hybridMultilevel"/>
    <w:tmpl w:val="1B2EF324"/>
    <w:lvl w:ilvl="0" w:tplc="FB52043E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D47DDB"/>
    <w:multiLevelType w:val="hybridMultilevel"/>
    <w:tmpl w:val="BF48C4AC"/>
    <w:lvl w:ilvl="0" w:tplc="BF2A5E58">
      <w:start w:val="5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1317033F"/>
    <w:multiLevelType w:val="multilevel"/>
    <w:tmpl w:val="4CACD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4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92" w:hanging="2160"/>
      </w:pPr>
      <w:rPr>
        <w:rFonts w:hint="default"/>
        <w:color w:val="000000"/>
      </w:rPr>
    </w:lvl>
  </w:abstractNum>
  <w:abstractNum w:abstractNumId="3">
    <w:nsid w:val="16CF2E1A"/>
    <w:multiLevelType w:val="hybridMultilevel"/>
    <w:tmpl w:val="DE2E0DC0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8638FA"/>
    <w:multiLevelType w:val="hybridMultilevel"/>
    <w:tmpl w:val="6D3C133C"/>
    <w:lvl w:ilvl="0" w:tplc="D4AECA6E">
      <w:start w:val="6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3CE14CFB"/>
    <w:multiLevelType w:val="hybridMultilevel"/>
    <w:tmpl w:val="C63C69B0"/>
    <w:lvl w:ilvl="0" w:tplc="AB58F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223CA"/>
    <w:multiLevelType w:val="hybridMultilevel"/>
    <w:tmpl w:val="2E1E9E56"/>
    <w:lvl w:ilvl="0" w:tplc="5F7ED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96AAC"/>
    <w:multiLevelType w:val="hybridMultilevel"/>
    <w:tmpl w:val="21D66D0E"/>
    <w:lvl w:ilvl="0" w:tplc="5F7ED966">
      <w:numFmt w:val="bullet"/>
      <w:lvlText w:val="-"/>
      <w:lvlJc w:val="left"/>
      <w:pPr>
        <w:ind w:left="151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4E3E5EE7"/>
    <w:multiLevelType w:val="hybridMultilevel"/>
    <w:tmpl w:val="6860CCB4"/>
    <w:lvl w:ilvl="0" w:tplc="5F7ED966">
      <w:numFmt w:val="bullet"/>
      <w:lvlText w:val="-"/>
      <w:lvlJc w:val="left"/>
      <w:pPr>
        <w:ind w:left="151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532A2694"/>
    <w:multiLevelType w:val="hybridMultilevel"/>
    <w:tmpl w:val="663096CE"/>
    <w:lvl w:ilvl="0" w:tplc="5F7ED966">
      <w:numFmt w:val="bullet"/>
      <w:lvlText w:val="-"/>
      <w:lvlJc w:val="left"/>
      <w:pPr>
        <w:ind w:left="194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55CD6CF0"/>
    <w:multiLevelType w:val="hybridMultilevel"/>
    <w:tmpl w:val="643E2FE6"/>
    <w:lvl w:ilvl="0" w:tplc="5F7ED966">
      <w:numFmt w:val="bullet"/>
      <w:lvlText w:val="-"/>
      <w:lvlJc w:val="left"/>
      <w:pPr>
        <w:ind w:left="194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>
    <w:nsid w:val="59C22D60"/>
    <w:multiLevelType w:val="hybridMultilevel"/>
    <w:tmpl w:val="C5BAEFF2"/>
    <w:lvl w:ilvl="0" w:tplc="FE6CF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E17D0F"/>
    <w:multiLevelType w:val="hybridMultilevel"/>
    <w:tmpl w:val="A690706C"/>
    <w:lvl w:ilvl="0" w:tplc="C308C0CA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CEB4C6B"/>
    <w:multiLevelType w:val="hybridMultilevel"/>
    <w:tmpl w:val="A976BBB4"/>
    <w:lvl w:ilvl="0" w:tplc="5F7ED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14E85"/>
    <w:multiLevelType w:val="hybridMultilevel"/>
    <w:tmpl w:val="02F0F02A"/>
    <w:lvl w:ilvl="0" w:tplc="9A7027E6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25FB2"/>
    <w:multiLevelType w:val="hybridMultilevel"/>
    <w:tmpl w:val="1B2EF324"/>
    <w:lvl w:ilvl="0" w:tplc="FB52043E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0F"/>
    <w:rsid w:val="00050F93"/>
    <w:rsid w:val="00070CE3"/>
    <w:rsid w:val="00074017"/>
    <w:rsid w:val="0008484D"/>
    <w:rsid w:val="000A0C1D"/>
    <w:rsid w:val="000C06B9"/>
    <w:rsid w:val="000C6CDE"/>
    <w:rsid w:val="00131A0F"/>
    <w:rsid w:val="0014348A"/>
    <w:rsid w:val="0014482E"/>
    <w:rsid w:val="001536B3"/>
    <w:rsid w:val="0016439B"/>
    <w:rsid w:val="00175C7E"/>
    <w:rsid w:val="00191623"/>
    <w:rsid w:val="00197455"/>
    <w:rsid w:val="001A640E"/>
    <w:rsid w:val="001B75FA"/>
    <w:rsid w:val="001D0D57"/>
    <w:rsid w:val="0020728F"/>
    <w:rsid w:val="00230287"/>
    <w:rsid w:val="00231E63"/>
    <w:rsid w:val="0025096B"/>
    <w:rsid w:val="002550FC"/>
    <w:rsid w:val="00277A57"/>
    <w:rsid w:val="00284BAA"/>
    <w:rsid w:val="002A6046"/>
    <w:rsid w:val="002F641B"/>
    <w:rsid w:val="002F7792"/>
    <w:rsid w:val="00333EEA"/>
    <w:rsid w:val="00364B4D"/>
    <w:rsid w:val="003867E0"/>
    <w:rsid w:val="00393BBA"/>
    <w:rsid w:val="003C130D"/>
    <w:rsid w:val="003D2CA1"/>
    <w:rsid w:val="00413F46"/>
    <w:rsid w:val="00425F60"/>
    <w:rsid w:val="00427154"/>
    <w:rsid w:val="0044673F"/>
    <w:rsid w:val="00450E73"/>
    <w:rsid w:val="004620C2"/>
    <w:rsid w:val="00481520"/>
    <w:rsid w:val="004B116B"/>
    <w:rsid w:val="004B16AF"/>
    <w:rsid w:val="004B540C"/>
    <w:rsid w:val="004D43BF"/>
    <w:rsid w:val="004D665C"/>
    <w:rsid w:val="004F6A49"/>
    <w:rsid w:val="00510116"/>
    <w:rsid w:val="00510A8A"/>
    <w:rsid w:val="005807F6"/>
    <w:rsid w:val="005967EF"/>
    <w:rsid w:val="005A011F"/>
    <w:rsid w:val="005F5EC7"/>
    <w:rsid w:val="00612902"/>
    <w:rsid w:val="0061353A"/>
    <w:rsid w:val="00627788"/>
    <w:rsid w:val="00636237"/>
    <w:rsid w:val="006508F2"/>
    <w:rsid w:val="006522F0"/>
    <w:rsid w:val="00661EC7"/>
    <w:rsid w:val="0066611A"/>
    <w:rsid w:val="0067626A"/>
    <w:rsid w:val="006772CF"/>
    <w:rsid w:val="006906FE"/>
    <w:rsid w:val="006B6C4A"/>
    <w:rsid w:val="006D156C"/>
    <w:rsid w:val="007124A3"/>
    <w:rsid w:val="00724A63"/>
    <w:rsid w:val="00753F81"/>
    <w:rsid w:val="00771EF3"/>
    <w:rsid w:val="007A7A0C"/>
    <w:rsid w:val="007E4683"/>
    <w:rsid w:val="008003EB"/>
    <w:rsid w:val="0081503C"/>
    <w:rsid w:val="008710F7"/>
    <w:rsid w:val="00882F3E"/>
    <w:rsid w:val="008A2716"/>
    <w:rsid w:val="008A40CA"/>
    <w:rsid w:val="008E4389"/>
    <w:rsid w:val="009053A1"/>
    <w:rsid w:val="0090747F"/>
    <w:rsid w:val="00910FEB"/>
    <w:rsid w:val="0091397F"/>
    <w:rsid w:val="00915C52"/>
    <w:rsid w:val="00933DBE"/>
    <w:rsid w:val="00977EB7"/>
    <w:rsid w:val="00983A9F"/>
    <w:rsid w:val="00997EE0"/>
    <w:rsid w:val="009A5099"/>
    <w:rsid w:val="009B3DBA"/>
    <w:rsid w:val="009B55E5"/>
    <w:rsid w:val="009C1701"/>
    <w:rsid w:val="00A02268"/>
    <w:rsid w:val="00A423CD"/>
    <w:rsid w:val="00A44C30"/>
    <w:rsid w:val="00A4591E"/>
    <w:rsid w:val="00A52958"/>
    <w:rsid w:val="00A621AA"/>
    <w:rsid w:val="00A972A2"/>
    <w:rsid w:val="00AA6276"/>
    <w:rsid w:val="00AE3FF2"/>
    <w:rsid w:val="00B000FD"/>
    <w:rsid w:val="00B01011"/>
    <w:rsid w:val="00B5425C"/>
    <w:rsid w:val="00B5708C"/>
    <w:rsid w:val="00B77732"/>
    <w:rsid w:val="00B80599"/>
    <w:rsid w:val="00B90141"/>
    <w:rsid w:val="00BA1A08"/>
    <w:rsid w:val="00BE2CFB"/>
    <w:rsid w:val="00C00B6D"/>
    <w:rsid w:val="00C0232E"/>
    <w:rsid w:val="00C111DF"/>
    <w:rsid w:val="00C1665F"/>
    <w:rsid w:val="00C27EC3"/>
    <w:rsid w:val="00C54A3B"/>
    <w:rsid w:val="00C9781F"/>
    <w:rsid w:val="00CA62BA"/>
    <w:rsid w:val="00CB7FCA"/>
    <w:rsid w:val="00CC59EA"/>
    <w:rsid w:val="00CD0136"/>
    <w:rsid w:val="00CF694C"/>
    <w:rsid w:val="00D02208"/>
    <w:rsid w:val="00D23F85"/>
    <w:rsid w:val="00D3005B"/>
    <w:rsid w:val="00D41F1A"/>
    <w:rsid w:val="00DB02BA"/>
    <w:rsid w:val="00DB5B21"/>
    <w:rsid w:val="00DC0E54"/>
    <w:rsid w:val="00DC5E3B"/>
    <w:rsid w:val="00DE67E2"/>
    <w:rsid w:val="00DF0E37"/>
    <w:rsid w:val="00E031BF"/>
    <w:rsid w:val="00E1448B"/>
    <w:rsid w:val="00E32565"/>
    <w:rsid w:val="00E82E29"/>
    <w:rsid w:val="00EA30DC"/>
    <w:rsid w:val="00EA72AE"/>
    <w:rsid w:val="00EB6B7C"/>
    <w:rsid w:val="00EE36C4"/>
    <w:rsid w:val="00F35976"/>
    <w:rsid w:val="00F36B12"/>
    <w:rsid w:val="00F452E3"/>
    <w:rsid w:val="00F4769D"/>
    <w:rsid w:val="00F54FE6"/>
    <w:rsid w:val="00F612AA"/>
    <w:rsid w:val="00F63D78"/>
    <w:rsid w:val="00F91361"/>
    <w:rsid w:val="00FB552C"/>
    <w:rsid w:val="00FC05C4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135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6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1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5708C"/>
    <w:rPr>
      <w:color w:val="0000FF"/>
      <w:u w:val="single"/>
    </w:rPr>
  </w:style>
  <w:style w:type="paragraph" w:styleId="aa">
    <w:name w:val="Body Text"/>
    <w:basedOn w:val="a"/>
    <w:link w:val="ab"/>
    <w:unhideWhenUsed/>
    <w:rsid w:val="00C27EC3"/>
    <w:pPr>
      <w:widowControl w:val="0"/>
      <w:shd w:val="clear" w:color="auto" w:fill="FFFFFF"/>
      <w:spacing w:before="240" w:after="180" w:line="307" w:lineRule="exact"/>
      <w:jc w:val="both"/>
    </w:pPr>
    <w:rPr>
      <w:rFonts w:ascii="Times New Roman" w:eastAsia="Courier New" w:hAnsi="Times New Roman" w:cs="Times New Roman"/>
      <w:spacing w:val="6"/>
      <w:sz w:val="23"/>
      <w:szCs w:val="23"/>
    </w:rPr>
  </w:style>
  <w:style w:type="character" w:customStyle="1" w:styleId="ab">
    <w:name w:val="Основной текст Знак"/>
    <w:basedOn w:val="a0"/>
    <w:link w:val="aa"/>
    <w:rsid w:val="00C27EC3"/>
    <w:rPr>
      <w:rFonts w:ascii="Times New Roman" w:eastAsia="Courier New" w:hAnsi="Times New Roman" w:cs="Times New Roman"/>
      <w:spacing w:val="6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135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6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1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5708C"/>
    <w:rPr>
      <w:color w:val="0000FF"/>
      <w:u w:val="single"/>
    </w:rPr>
  </w:style>
  <w:style w:type="paragraph" w:styleId="aa">
    <w:name w:val="Body Text"/>
    <w:basedOn w:val="a"/>
    <w:link w:val="ab"/>
    <w:unhideWhenUsed/>
    <w:rsid w:val="00C27EC3"/>
    <w:pPr>
      <w:widowControl w:val="0"/>
      <w:shd w:val="clear" w:color="auto" w:fill="FFFFFF"/>
      <w:spacing w:before="240" w:after="180" w:line="307" w:lineRule="exact"/>
      <w:jc w:val="both"/>
    </w:pPr>
    <w:rPr>
      <w:rFonts w:ascii="Times New Roman" w:eastAsia="Courier New" w:hAnsi="Times New Roman" w:cs="Times New Roman"/>
      <w:spacing w:val="6"/>
      <w:sz w:val="23"/>
      <w:szCs w:val="23"/>
    </w:rPr>
  </w:style>
  <w:style w:type="character" w:customStyle="1" w:styleId="ab">
    <w:name w:val="Основной текст Знак"/>
    <w:basedOn w:val="a0"/>
    <w:link w:val="aa"/>
    <w:rsid w:val="00C27EC3"/>
    <w:rPr>
      <w:rFonts w:ascii="Times New Roman" w:eastAsia="Courier New" w:hAnsi="Times New Roman" w:cs="Times New Roman"/>
      <w:spacing w:val="6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4AE4-FB33-46D7-BB95-8B55C26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User</cp:lastModifiedBy>
  <cp:revision>6</cp:revision>
  <cp:lastPrinted>2021-02-12T07:41:00Z</cp:lastPrinted>
  <dcterms:created xsi:type="dcterms:W3CDTF">2021-02-22T12:17:00Z</dcterms:created>
  <dcterms:modified xsi:type="dcterms:W3CDTF">2021-03-15T08:37:00Z</dcterms:modified>
</cp:coreProperties>
</file>