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3B" w:rsidRPr="00B52289" w:rsidRDefault="002B113B" w:rsidP="003F69A5">
      <w:pPr>
        <w:pStyle w:val="11"/>
        <w:ind w:left="4820"/>
        <w:rPr>
          <w:rFonts w:ascii="Times New Roman" w:hAnsi="Times New Roman"/>
          <w:b/>
          <w:sz w:val="28"/>
          <w:lang w:val="uk-UA"/>
        </w:rPr>
      </w:pPr>
      <w:r w:rsidRPr="00B52289">
        <w:rPr>
          <w:rFonts w:ascii="Times New Roman" w:hAnsi="Times New Roman"/>
          <w:b/>
          <w:sz w:val="28"/>
          <w:lang w:val="uk-UA"/>
        </w:rPr>
        <w:t>ЗАТВЕРДЖЕНО</w:t>
      </w:r>
    </w:p>
    <w:p w:rsidR="002B113B" w:rsidRPr="00B52289" w:rsidRDefault="002B113B" w:rsidP="007412E9">
      <w:pPr>
        <w:pStyle w:val="11"/>
        <w:ind w:left="4820"/>
        <w:jc w:val="both"/>
        <w:rPr>
          <w:rFonts w:ascii="Times New Roman" w:hAnsi="Times New Roman"/>
          <w:sz w:val="28"/>
          <w:szCs w:val="28"/>
          <w:lang w:val="uk-UA"/>
        </w:rPr>
      </w:pPr>
      <w:r w:rsidRPr="00B52289">
        <w:rPr>
          <w:rFonts w:ascii="Times New Roman" w:hAnsi="Times New Roman"/>
          <w:sz w:val="28"/>
          <w:lang w:val="uk-UA"/>
        </w:rPr>
        <w:t xml:space="preserve">Рішення </w:t>
      </w:r>
      <w:r w:rsidR="007A6EA2">
        <w:rPr>
          <w:rFonts w:ascii="Times New Roman" w:hAnsi="Times New Roman"/>
          <w:sz w:val="28"/>
          <w:lang w:val="en-US"/>
        </w:rPr>
        <w:t>VI</w:t>
      </w:r>
      <w:r w:rsidR="00F509C9">
        <w:rPr>
          <w:rFonts w:ascii="Times New Roman" w:hAnsi="Times New Roman"/>
          <w:sz w:val="28"/>
          <w:lang w:val="uk-UA"/>
        </w:rPr>
        <w:t>І</w:t>
      </w:r>
      <w:r w:rsidRPr="0088558F">
        <w:rPr>
          <w:rFonts w:ascii="Times New Roman" w:hAnsi="Times New Roman"/>
          <w:sz w:val="28"/>
          <w:lang w:val="uk-UA"/>
        </w:rPr>
        <w:t xml:space="preserve"> </w:t>
      </w:r>
      <w:r w:rsidRPr="00B52289">
        <w:rPr>
          <w:rFonts w:ascii="Times New Roman" w:hAnsi="Times New Roman"/>
          <w:sz w:val="28"/>
          <w:szCs w:val="28"/>
          <w:lang w:val="uk-UA"/>
        </w:rPr>
        <w:t>сесії</w:t>
      </w:r>
    </w:p>
    <w:p w:rsidR="002B113B" w:rsidRDefault="002B113B" w:rsidP="007412E9">
      <w:pPr>
        <w:pStyle w:val="11"/>
        <w:ind w:left="4820"/>
        <w:jc w:val="both"/>
        <w:rPr>
          <w:rFonts w:ascii="Times New Roman" w:hAnsi="Times New Roman"/>
          <w:sz w:val="28"/>
          <w:lang w:val="uk-UA"/>
        </w:rPr>
      </w:pP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2B113B" w:rsidRPr="00B52289" w:rsidRDefault="007A6EA2" w:rsidP="007412E9">
      <w:pPr>
        <w:pStyle w:val="11"/>
        <w:ind w:left="4820"/>
        <w:jc w:val="both"/>
        <w:rPr>
          <w:rFonts w:ascii="Times New Roman" w:hAnsi="Times New Roman"/>
          <w:sz w:val="28"/>
          <w:lang w:val="uk-UA"/>
        </w:rPr>
      </w:pPr>
      <w:r>
        <w:rPr>
          <w:rFonts w:ascii="Times New Roman" w:hAnsi="Times New Roman"/>
          <w:sz w:val="28"/>
          <w:lang w:val="en-US"/>
        </w:rPr>
        <w:t>VIII</w:t>
      </w:r>
      <w:r w:rsidR="002B113B" w:rsidRPr="0088558F">
        <w:rPr>
          <w:rFonts w:ascii="Times New Roman" w:hAnsi="Times New Roman"/>
          <w:sz w:val="28"/>
          <w:lang w:val="uk-UA"/>
        </w:rPr>
        <w:t xml:space="preserve"> </w:t>
      </w:r>
      <w:r w:rsidR="002B113B" w:rsidRPr="00B52289">
        <w:rPr>
          <w:rFonts w:ascii="Times New Roman" w:hAnsi="Times New Roman"/>
          <w:sz w:val="28"/>
          <w:lang w:val="uk-UA"/>
        </w:rPr>
        <w:t>скликання</w:t>
      </w:r>
    </w:p>
    <w:p w:rsidR="002B113B" w:rsidRPr="00F509C9" w:rsidRDefault="002B113B" w:rsidP="007412E9">
      <w:pPr>
        <w:pStyle w:val="11"/>
        <w:ind w:left="4820"/>
        <w:jc w:val="both"/>
        <w:rPr>
          <w:rFonts w:ascii="Times New Roman" w:hAnsi="Times New Roman"/>
          <w:sz w:val="28"/>
        </w:rPr>
      </w:pPr>
      <w:r w:rsidRPr="00B52289">
        <w:rPr>
          <w:rFonts w:ascii="Times New Roman" w:hAnsi="Times New Roman"/>
          <w:sz w:val="28"/>
          <w:lang w:val="uk-UA"/>
        </w:rPr>
        <w:t xml:space="preserve">від </w:t>
      </w:r>
      <w:r w:rsidR="00F509C9">
        <w:rPr>
          <w:rFonts w:ascii="Times New Roman" w:hAnsi="Times New Roman"/>
          <w:sz w:val="28"/>
          <w:lang w:val="uk-UA"/>
        </w:rPr>
        <w:t>25 березня</w:t>
      </w:r>
      <w:r w:rsidR="000A4CB2">
        <w:rPr>
          <w:rFonts w:ascii="Times New Roman" w:hAnsi="Times New Roman"/>
          <w:sz w:val="28"/>
          <w:lang w:val="uk-UA"/>
        </w:rPr>
        <w:t xml:space="preserve"> 2021</w:t>
      </w:r>
      <w:r w:rsidRPr="00B52289">
        <w:rPr>
          <w:rFonts w:ascii="Times New Roman" w:hAnsi="Times New Roman"/>
          <w:sz w:val="28"/>
          <w:lang w:val="uk-UA"/>
        </w:rPr>
        <w:t xml:space="preserve"> р. № </w:t>
      </w:r>
      <w:r w:rsidR="003F69A5">
        <w:rPr>
          <w:rFonts w:ascii="Times New Roman" w:hAnsi="Times New Roman"/>
          <w:sz w:val="28"/>
          <w:lang w:val="uk-UA"/>
        </w:rPr>
        <w:t>30</w:t>
      </w:r>
      <w:r w:rsidR="00F509C9">
        <w:rPr>
          <w:rFonts w:ascii="Times New Roman" w:hAnsi="Times New Roman"/>
          <w:sz w:val="28"/>
        </w:rPr>
        <w:t>-</w:t>
      </w:r>
      <w:r w:rsidR="00F509C9">
        <w:rPr>
          <w:rFonts w:ascii="Times New Roman" w:hAnsi="Times New Roman"/>
          <w:sz w:val="28"/>
          <w:lang w:val="uk-UA"/>
        </w:rPr>
        <w:t>7</w:t>
      </w:r>
      <w:r w:rsidR="007A6EA2" w:rsidRPr="00F509C9">
        <w:rPr>
          <w:rFonts w:ascii="Times New Roman" w:hAnsi="Times New Roman"/>
          <w:sz w:val="28"/>
        </w:rPr>
        <w:t>/2021</w:t>
      </w: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0C67B3">
      <w:pPr>
        <w:spacing w:after="0" w:line="240" w:lineRule="auto"/>
        <w:contextualSpacing/>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2B113B" w:rsidRDefault="000A4CB2" w:rsidP="000A4CB2">
      <w:pPr>
        <w:spacing w:after="0" w:line="240" w:lineRule="auto"/>
        <w:contextualSpacing/>
        <w:jc w:val="center"/>
        <w:rPr>
          <w:rFonts w:ascii="Times New Roman" w:hAnsi="Times New Roman"/>
          <w:b/>
          <w:sz w:val="32"/>
          <w:szCs w:val="32"/>
          <w:lang w:val="uk-UA"/>
        </w:rPr>
      </w:pPr>
      <w:r w:rsidRPr="000C67B3">
        <w:rPr>
          <w:rFonts w:ascii="Times New Roman" w:hAnsi="Times New Roman"/>
          <w:b/>
          <w:sz w:val="32"/>
          <w:szCs w:val="32"/>
          <w:lang w:val="uk-UA"/>
        </w:rPr>
        <w:t>ПРОВ</w:t>
      </w:r>
      <w:r>
        <w:rPr>
          <w:rFonts w:ascii="Times New Roman" w:hAnsi="Times New Roman"/>
          <w:b/>
          <w:sz w:val="32"/>
          <w:szCs w:val="32"/>
          <w:lang w:val="uk-UA"/>
        </w:rPr>
        <w:t>ЕДЕННЯ МЕДИЧНОГО ОБСТЕЖЕННЯ (ДО</w:t>
      </w:r>
      <w:r w:rsidRPr="000C67B3">
        <w:rPr>
          <w:rFonts w:ascii="Times New Roman" w:hAnsi="Times New Roman"/>
          <w:b/>
          <w:sz w:val="32"/>
          <w:szCs w:val="32"/>
          <w:lang w:val="uk-UA"/>
        </w:rPr>
        <w:t xml:space="preserve">ОБСТЕЖЕННЯ) </w:t>
      </w:r>
      <w:r>
        <w:rPr>
          <w:rFonts w:ascii="Times New Roman" w:hAnsi="Times New Roman"/>
          <w:b/>
          <w:sz w:val="32"/>
          <w:szCs w:val="32"/>
          <w:lang w:val="uk-UA"/>
        </w:rPr>
        <w:t>ДОПРИЗОВНОЇ МОЛОДІ</w:t>
      </w:r>
      <w:r w:rsidRPr="000C67B3">
        <w:rPr>
          <w:rFonts w:ascii="Times New Roman" w:hAnsi="Times New Roman"/>
          <w:b/>
          <w:sz w:val="32"/>
          <w:szCs w:val="32"/>
          <w:lang w:val="uk-UA"/>
        </w:rPr>
        <w:t>, ПРИЗОВНИКІВ ТА ВІЙСЬКОВОЗОБОВ’ЯЗАНИХ, ЯКІ ПРИЗИВАЮТЬСЯ НА СТРОКОВУ ВІЙСЬКОВУ СЛУЖБУ, ЗБОРИ ВІЙСЬКОВОЗОБОВ’ЯЗАНИХ (РЕЗЕРВІСТІВ) ТА НА</w:t>
      </w:r>
      <w:r>
        <w:rPr>
          <w:rFonts w:ascii="Times New Roman" w:hAnsi="Times New Roman"/>
          <w:b/>
          <w:sz w:val="32"/>
          <w:szCs w:val="32"/>
          <w:lang w:val="uk-UA"/>
        </w:rPr>
        <w:t xml:space="preserve"> ВІЙСЬКОВУ СЛУЖБУ ЗА КОНТРАКТОМ НА 2021 РІК</w:t>
      </w:r>
    </w:p>
    <w:p w:rsidR="007A6EA2" w:rsidRPr="000C67B3" w:rsidRDefault="007A6EA2" w:rsidP="000A4CB2">
      <w:pPr>
        <w:spacing w:after="0" w:line="240" w:lineRule="auto"/>
        <w:contextualSpacing/>
        <w:jc w:val="center"/>
        <w:rPr>
          <w:rFonts w:ascii="Times New Roman" w:hAnsi="Times New Roman"/>
          <w:b/>
          <w:sz w:val="32"/>
          <w:szCs w:val="32"/>
          <w:lang w:val="uk-UA"/>
        </w:rPr>
      </w:pPr>
      <w:r>
        <w:rPr>
          <w:rFonts w:ascii="Times New Roman" w:hAnsi="Times New Roman"/>
          <w:b/>
          <w:sz w:val="32"/>
          <w:szCs w:val="32"/>
          <w:lang w:val="uk-UA"/>
        </w:rPr>
        <w:t>(у новій редакції)</w:t>
      </w: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Default="002B113B" w:rsidP="00E81DE6">
      <w:pPr>
        <w:spacing w:after="0" w:line="240" w:lineRule="auto"/>
        <w:jc w:val="both"/>
        <w:rPr>
          <w:rFonts w:ascii="Times New Roman" w:hAnsi="Times New Roman"/>
          <w:b/>
          <w:bCs/>
          <w:sz w:val="28"/>
          <w:szCs w:val="28"/>
          <w:lang w:val="uk-UA"/>
        </w:rPr>
      </w:pPr>
    </w:p>
    <w:p w:rsidR="002B113B"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
    <w:p w:rsidR="002B113B" w:rsidRPr="00B52289" w:rsidRDefault="000A4CB2"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p>
    <w:p w:rsidR="002B113B" w:rsidRPr="00B52289" w:rsidRDefault="002B113B" w:rsidP="00470429">
      <w:pPr>
        <w:spacing w:after="0" w:line="240" w:lineRule="auto"/>
        <w:jc w:val="center"/>
        <w:rPr>
          <w:rFonts w:ascii="Times New Roman" w:hAnsi="Times New Roman"/>
          <w:sz w:val="28"/>
          <w:szCs w:val="28"/>
          <w:lang w:val="uk-UA"/>
        </w:rPr>
      </w:pPr>
    </w:p>
    <w:p w:rsidR="002B113B" w:rsidRPr="00B52289" w:rsidRDefault="002B113B"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lastRenderedPageBreak/>
        <w:t>ЗМІСТ</w:t>
      </w:r>
    </w:p>
    <w:p w:rsidR="002B113B" w:rsidRPr="00B52289" w:rsidRDefault="002B113B" w:rsidP="00470429">
      <w:pPr>
        <w:spacing w:after="0" w:line="240" w:lineRule="auto"/>
        <w:jc w:val="center"/>
        <w:rPr>
          <w:rFonts w:ascii="Times New Roman" w:hAnsi="Times New Roman"/>
          <w:sz w:val="28"/>
          <w:szCs w:val="28"/>
          <w:lang w:val="uk-UA"/>
        </w:rPr>
      </w:pP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w:t>
      </w:r>
      <w:r w:rsidR="0091542B">
        <w:rPr>
          <w:rFonts w:ascii="Times New Roman" w:hAnsi="Times New Roman"/>
          <w:sz w:val="28"/>
          <w:szCs w:val="28"/>
          <w:lang w:val="uk-UA"/>
        </w:rPr>
        <w:t>ика Програми …………………………………………… 3</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розв’язання якої спрямована Програма ..</w:t>
      </w:r>
      <w:r w:rsidR="0091542B">
        <w:rPr>
          <w:rFonts w:ascii="Times New Roman" w:hAnsi="Times New Roman"/>
          <w:sz w:val="28"/>
          <w:szCs w:val="28"/>
          <w:lang w:val="uk-UA"/>
        </w:rPr>
        <w:t>4</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w:t>
      </w:r>
      <w:r w:rsidR="0091542B">
        <w:rPr>
          <w:rFonts w:ascii="Times New Roman" w:hAnsi="Times New Roman"/>
          <w:sz w:val="28"/>
          <w:szCs w:val="28"/>
          <w:lang w:val="uk-UA"/>
        </w:rPr>
        <w:t>ограми ………………………………………………….……. 4</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w:t>
      </w:r>
      <w:r w:rsidR="0091542B">
        <w:rPr>
          <w:rFonts w:ascii="Times New Roman" w:hAnsi="Times New Roman"/>
          <w:sz w:val="28"/>
          <w:szCs w:val="28"/>
          <w:lang w:val="uk-UA"/>
        </w:rPr>
        <w:t>льтативні показники …………………... 5</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w:t>
      </w:r>
      <w:r w:rsidR="0091542B">
        <w:rPr>
          <w:rFonts w:ascii="Times New Roman" w:hAnsi="Times New Roman"/>
          <w:sz w:val="28"/>
          <w:szCs w:val="28"/>
          <w:lang w:val="uk-UA"/>
        </w:rPr>
        <w:t>еалізації Програми ……………………….. 5</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sidR="0091542B">
        <w:rPr>
          <w:rFonts w:ascii="Times New Roman" w:hAnsi="Times New Roman"/>
          <w:sz w:val="28"/>
          <w:szCs w:val="28"/>
          <w:lang w:val="uk-UA"/>
        </w:rPr>
        <w:t>5</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sidR="0091542B">
        <w:rPr>
          <w:rFonts w:ascii="Times New Roman" w:hAnsi="Times New Roman"/>
          <w:sz w:val="28"/>
          <w:szCs w:val="28"/>
          <w:lang w:val="uk-UA"/>
        </w:rPr>
        <w:t xml:space="preserve"> 7</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sidR="0091542B">
        <w:rPr>
          <w:rFonts w:ascii="Times New Roman" w:hAnsi="Times New Roman"/>
          <w:sz w:val="28"/>
          <w:szCs w:val="28"/>
          <w:lang w:val="uk-UA"/>
        </w:rPr>
        <w:t>8</w:t>
      </w: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F509C9" w:rsidRPr="00B52289" w:rsidRDefault="00F509C9"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0A4CB2">
      <w:pPr>
        <w:spacing w:after="0" w:line="240" w:lineRule="auto"/>
        <w:rPr>
          <w:rFonts w:ascii="Times New Roman" w:hAnsi="Times New Roman"/>
          <w:b/>
          <w:bCs/>
          <w:sz w:val="28"/>
          <w:szCs w:val="28"/>
          <w:lang w:val="uk-UA"/>
        </w:rPr>
      </w:pPr>
    </w:p>
    <w:p w:rsidR="002B113B" w:rsidRPr="00B52289" w:rsidRDefault="002B113B" w:rsidP="00F51908">
      <w:pPr>
        <w:pStyle w:val="a6"/>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lastRenderedPageBreak/>
        <w:t>Характеристика Програми</w:t>
      </w:r>
    </w:p>
    <w:p w:rsidR="002B113B" w:rsidRPr="00B52289" w:rsidRDefault="002B113B" w:rsidP="00CE1A77">
      <w:pPr>
        <w:pStyle w:val="a6"/>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849"/>
        <w:gridCol w:w="3767"/>
      </w:tblGrid>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1.</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Ініціатор розроблення Програми </w:t>
            </w:r>
          </w:p>
        </w:tc>
        <w:tc>
          <w:tcPr>
            <w:tcW w:w="2026" w:type="pct"/>
          </w:tcPr>
          <w:p w:rsidR="002B113B" w:rsidRPr="008235B6" w:rsidRDefault="000A4CB2" w:rsidP="002B6D28">
            <w:p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2.</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Розробник Програми </w:t>
            </w:r>
          </w:p>
        </w:tc>
        <w:tc>
          <w:tcPr>
            <w:tcW w:w="2026" w:type="pct"/>
          </w:tcPr>
          <w:p w:rsidR="002B113B" w:rsidRPr="008235B6" w:rsidRDefault="000A4CB2" w:rsidP="002B6D28">
            <w:pPr>
              <w:spacing w:after="0" w:line="240" w:lineRule="auto"/>
              <w:jc w:val="both"/>
              <w:rPr>
                <w:rFonts w:ascii="Times New Roman" w:hAnsi="Times New Roman"/>
                <w:sz w:val="28"/>
                <w:szCs w:val="28"/>
                <w:lang w:val="uk-UA"/>
              </w:rPr>
            </w:pPr>
            <w:r>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3.</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Співрозробник Програми </w:t>
            </w:r>
          </w:p>
        </w:tc>
        <w:tc>
          <w:tcPr>
            <w:tcW w:w="2026" w:type="pct"/>
          </w:tcPr>
          <w:p w:rsidR="002B113B" w:rsidRPr="008235B6" w:rsidRDefault="002B113B" w:rsidP="002B6D28">
            <w:pPr>
              <w:spacing w:after="0" w:line="240" w:lineRule="auto"/>
              <w:jc w:val="both"/>
              <w:rPr>
                <w:rFonts w:ascii="Times New Roman" w:hAnsi="Times New Roman"/>
                <w:sz w:val="28"/>
                <w:szCs w:val="28"/>
                <w:lang w:val="uk-UA"/>
              </w:rPr>
            </w:pPr>
            <w:r w:rsidRPr="008235B6">
              <w:rPr>
                <w:rFonts w:ascii="Times New Roman" w:hAnsi="Times New Roman"/>
                <w:sz w:val="28"/>
                <w:szCs w:val="28"/>
                <w:lang w:val="uk-UA"/>
              </w:rPr>
              <w:t>Сторожинецька міська рада</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4.</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Відповідальний виконавець Програми </w:t>
            </w:r>
          </w:p>
        </w:tc>
        <w:tc>
          <w:tcPr>
            <w:tcW w:w="2026" w:type="pct"/>
          </w:tcPr>
          <w:p w:rsidR="002B113B" w:rsidRPr="008235B6" w:rsidRDefault="000A4CB2" w:rsidP="002B6D28">
            <w:pPr>
              <w:spacing w:after="0" w:line="240" w:lineRule="auto"/>
              <w:jc w:val="both"/>
              <w:rPr>
                <w:rFonts w:ascii="Times New Roman" w:hAnsi="Times New Roman"/>
                <w:sz w:val="28"/>
                <w:szCs w:val="28"/>
                <w:lang w:val="uk-UA"/>
              </w:rPr>
            </w:pPr>
            <w:r>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5.</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Учасники Програми </w:t>
            </w:r>
          </w:p>
        </w:tc>
        <w:tc>
          <w:tcPr>
            <w:tcW w:w="2026" w:type="pct"/>
          </w:tcPr>
          <w:p w:rsidR="002B113B" w:rsidRPr="002B6D28" w:rsidRDefault="002B113B" w:rsidP="002B6D28">
            <w:pPr>
              <w:spacing w:before="100" w:beforeAutospacing="1" w:after="100" w:afterAutospacing="1" w:line="240" w:lineRule="auto"/>
              <w:jc w:val="both"/>
              <w:rPr>
                <w:rFonts w:ascii="Times New Roman" w:hAnsi="Times New Roman"/>
                <w:color w:val="FF0000"/>
                <w:sz w:val="28"/>
                <w:szCs w:val="28"/>
                <w:lang w:val="uk-UA"/>
              </w:rPr>
            </w:pPr>
            <w:r w:rsidRPr="00376561">
              <w:rPr>
                <w:rFonts w:ascii="Times New Roman" w:hAnsi="Times New Roman"/>
                <w:color w:val="000000"/>
                <w:sz w:val="28"/>
                <w:szCs w:val="28"/>
                <w:lang w:val="uk-UA"/>
              </w:rPr>
              <w:t>Сторожинецька міська рада,</w:t>
            </w:r>
            <w:r w:rsidRPr="002B6D28">
              <w:rPr>
                <w:rFonts w:ascii="Times New Roman" w:hAnsi="Times New Roman"/>
                <w:color w:val="FF0000"/>
                <w:sz w:val="28"/>
                <w:szCs w:val="28"/>
                <w:lang w:val="uk-UA"/>
              </w:rPr>
              <w:t xml:space="preserve"> </w:t>
            </w:r>
            <w:r w:rsidR="002B6D28">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6.</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Термін виконання Програми </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2021 рік</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7.</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Перелік місцевих бюджетів, які беруть участь у виконанні Програми</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Бюджет Сторожинецької міської ради</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p>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100,0 тис. грн.</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 тому числі: </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8.1.</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коштів місцевого бюджету</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100,0 тис. грн.</w:t>
            </w:r>
          </w:p>
        </w:tc>
      </w:tr>
    </w:tbl>
    <w:p w:rsidR="002B113B" w:rsidRPr="00B52289" w:rsidRDefault="002B113B" w:rsidP="00D003F1">
      <w:pPr>
        <w:spacing w:after="0" w:line="240" w:lineRule="auto"/>
        <w:jc w:val="both"/>
        <w:rPr>
          <w:rFonts w:ascii="Times New Roman" w:hAnsi="Times New Roman"/>
          <w:sz w:val="28"/>
          <w:szCs w:val="28"/>
          <w:lang w:val="uk-UA"/>
        </w:rPr>
      </w:pPr>
    </w:p>
    <w:p w:rsidR="002B113B" w:rsidRPr="00B52289" w:rsidRDefault="002B113B" w:rsidP="00A17DF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Комплексна програма </w:t>
      </w:r>
      <w:r w:rsidRPr="00292ED1">
        <w:rPr>
          <w:rFonts w:ascii="Times New Roman" w:hAnsi="Times New Roman"/>
          <w:sz w:val="28"/>
          <w:szCs w:val="28"/>
          <w:lang w:val="uk-UA"/>
        </w:rPr>
        <w:t>заходів проведення медичного обстеження</w:t>
      </w:r>
      <w:r>
        <w:rPr>
          <w:rFonts w:ascii="Times New Roman" w:hAnsi="Times New Roman"/>
          <w:sz w:val="28"/>
          <w:szCs w:val="28"/>
          <w:lang w:val="uk-UA"/>
        </w:rPr>
        <w:t xml:space="preserve"> </w:t>
      </w:r>
      <w:r w:rsidRPr="00292ED1">
        <w:rPr>
          <w:rFonts w:ascii="Times New Roman" w:hAnsi="Times New Roman"/>
          <w:sz w:val="28"/>
          <w:szCs w:val="28"/>
          <w:lang w:val="uk-UA"/>
        </w:rPr>
        <w:t xml:space="preserve">(дообстеження) допризовної молоді, призовників та військовозобов’язаних, які призиваються на строкову військову службу, збори </w:t>
      </w:r>
      <w:r w:rsidRPr="00376561">
        <w:rPr>
          <w:rFonts w:ascii="Times New Roman" w:hAnsi="Times New Roman"/>
          <w:color w:val="000000"/>
          <w:sz w:val="28"/>
          <w:szCs w:val="28"/>
          <w:lang w:val="uk-UA"/>
        </w:rPr>
        <w:t>військово</w:t>
      </w:r>
      <w:r w:rsidR="002B6D28" w:rsidRPr="00376561">
        <w:rPr>
          <w:rFonts w:ascii="Times New Roman" w:hAnsi="Times New Roman"/>
          <w:color w:val="000000"/>
          <w:sz w:val="28"/>
          <w:szCs w:val="28"/>
          <w:lang w:val="uk-UA"/>
        </w:rPr>
        <w:t>-</w:t>
      </w:r>
      <w:r w:rsidRPr="00376561">
        <w:rPr>
          <w:rFonts w:ascii="Times New Roman" w:hAnsi="Times New Roman"/>
          <w:color w:val="000000"/>
          <w:sz w:val="28"/>
          <w:szCs w:val="28"/>
          <w:lang w:val="uk-UA"/>
        </w:rPr>
        <w:t>зобов’язаних (резервістів) та на військову службу за контрактом</w:t>
      </w:r>
      <w:r>
        <w:rPr>
          <w:rFonts w:ascii="Times New Roman" w:hAnsi="Times New Roman"/>
          <w:sz w:val="28"/>
          <w:szCs w:val="28"/>
          <w:lang w:val="uk-UA"/>
        </w:rPr>
        <w:t xml:space="preserve"> на </w:t>
      </w:r>
      <w:r w:rsidR="000A4CB2">
        <w:rPr>
          <w:rFonts w:ascii="Times New Roman" w:hAnsi="Times New Roman"/>
          <w:sz w:val="28"/>
          <w:szCs w:val="28"/>
          <w:lang w:val="uk-UA"/>
        </w:rPr>
        <w:t xml:space="preserve">                          </w:t>
      </w:r>
      <w:r>
        <w:rPr>
          <w:rFonts w:ascii="Times New Roman" w:hAnsi="Times New Roman"/>
          <w:sz w:val="28"/>
          <w:szCs w:val="28"/>
          <w:lang w:val="uk-UA"/>
        </w:rPr>
        <w:t xml:space="preserve">2021 рік </w:t>
      </w:r>
      <w:r w:rsidRPr="00B52289">
        <w:rPr>
          <w:rFonts w:ascii="Times New Roman" w:hAnsi="Times New Roman"/>
          <w:sz w:val="28"/>
          <w:szCs w:val="28"/>
          <w:lang w:val="uk-UA"/>
        </w:rPr>
        <w:t xml:space="preserve">(далі – Програма) розроблена </w:t>
      </w:r>
      <w:r w:rsidR="000A4CB2">
        <w:rPr>
          <w:rFonts w:ascii="Times New Roman" w:hAnsi="Times New Roman"/>
          <w:sz w:val="28"/>
          <w:szCs w:val="28"/>
          <w:lang w:val="uk-UA"/>
        </w:rPr>
        <w:t xml:space="preserve">КНП «Сторожинецька багатопрофільна лікарня інтенсивного лікування» </w:t>
      </w:r>
      <w:r w:rsidRPr="00B52289">
        <w:rPr>
          <w:rFonts w:ascii="Times New Roman" w:hAnsi="Times New Roman"/>
          <w:sz w:val="28"/>
          <w:szCs w:val="28"/>
          <w:lang w:val="uk-UA"/>
        </w:rPr>
        <w:t>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w:t>
      </w:r>
      <w:r w:rsidR="002B6D28">
        <w:rPr>
          <w:rFonts w:ascii="Times New Roman" w:hAnsi="Times New Roman"/>
          <w:sz w:val="28"/>
          <w:szCs w:val="28"/>
          <w:lang w:val="uk-UA"/>
        </w:rPr>
        <w:t xml:space="preserve"> </w:t>
      </w:r>
      <w:r w:rsidRPr="00B52289">
        <w:rPr>
          <w:rFonts w:ascii="Times New Roman" w:hAnsi="Times New Roman"/>
          <w:sz w:val="28"/>
          <w:szCs w:val="28"/>
          <w:lang w:val="uk-UA"/>
        </w:rPr>
        <w:t>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Pr="00B52289">
        <w:rPr>
          <w:rFonts w:ascii="Times New Roman" w:hAnsi="Times New Roman"/>
          <w:sz w:val="28"/>
          <w:szCs w:val="28"/>
          <w:lang w:val="uk-UA"/>
        </w:rPr>
        <w:t xml:space="preserve"> році.</w:t>
      </w:r>
    </w:p>
    <w:p w:rsidR="002B6D28" w:rsidRDefault="002B6D28" w:rsidP="002B6D28">
      <w:pPr>
        <w:pStyle w:val="a6"/>
        <w:spacing w:after="0" w:line="240" w:lineRule="auto"/>
        <w:jc w:val="both"/>
        <w:rPr>
          <w:rFonts w:ascii="Times New Roman" w:hAnsi="Times New Roman"/>
          <w:sz w:val="28"/>
          <w:szCs w:val="28"/>
          <w:lang w:val="uk-UA"/>
        </w:rPr>
      </w:pPr>
    </w:p>
    <w:p w:rsidR="002B6D28" w:rsidRDefault="002B6D28" w:rsidP="002B6D28">
      <w:pPr>
        <w:pStyle w:val="a6"/>
        <w:spacing w:after="0" w:line="240" w:lineRule="auto"/>
        <w:jc w:val="both"/>
        <w:rPr>
          <w:rFonts w:ascii="Times New Roman" w:hAnsi="Times New Roman"/>
          <w:sz w:val="28"/>
          <w:szCs w:val="28"/>
          <w:lang w:val="uk-UA"/>
        </w:rPr>
      </w:pPr>
    </w:p>
    <w:p w:rsidR="002B6D28" w:rsidRDefault="002B6D28" w:rsidP="002B6D28">
      <w:pPr>
        <w:pStyle w:val="a6"/>
        <w:spacing w:after="0" w:line="240" w:lineRule="auto"/>
        <w:jc w:val="both"/>
        <w:rPr>
          <w:rFonts w:ascii="Times New Roman" w:hAnsi="Times New Roman"/>
          <w:sz w:val="28"/>
          <w:szCs w:val="28"/>
          <w:lang w:val="uk-UA"/>
        </w:rPr>
      </w:pPr>
    </w:p>
    <w:p w:rsidR="002B6D28" w:rsidRDefault="002B6D28" w:rsidP="002B6D28">
      <w:pPr>
        <w:pStyle w:val="a6"/>
        <w:spacing w:after="0" w:line="240" w:lineRule="auto"/>
        <w:jc w:val="both"/>
        <w:rPr>
          <w:rFonts w:ascii="Times New Roman" w:hAnsi="Times New Roman"/>
          <w:sz w:val="28"/>
          <w:szCs w:val="28"/>
          <w:lang w:val="uk-UA"/>
        </w:rPr>
      </w:pPr>
    </w:p>
    <w:p w:rsidR="002B113B" w:rsidRPr="00B52289" w:rsidRDefault="002B113B" w:rsidP="00F51908">
      <w:pPr>
        <w:pStyle w:val="a6"/>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lastRenderedPageBreak/>
        <w:t>Визначення проблеми, на розв’язання якої спрямована Програма</w:t>
      </w:r>
    </w:p>
    <w:p w:rsidR="002B113B" w:rsidRPr="00B52289" w:rsidRDefault="002B113B" w:rsidP="00A17DF5">
      <w:pPr>
        <w:spacing w:after="0" w:line="240" w:lineRule="auto"/>
        <w:ind w:firstLine="709"/>
        <w:jc w:val="both"/>
        <w:rPr>
          <w:rFonts w:ascii="Times New Roman" w:hAnsi="Times New Roman"/>
          <w:sz w:val="16"/>
          <w:szCs w:val="16"/>
          <w:lang w:val="uk-UA"/>
        </w:rPr>
      </w:pPr>
    </w:p>
    <w:p w:rsidR="002B113B" w:rsidRPr="00B52289" w:rsidRDefault="002B113B"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2B113B" w:rsidRPr="00B52289" w:rsidRDefault="002B113B"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сучасному етапі потребує уваги та певних матеріальних і фінансових витрат. Як показує досвід роботи протягом останніх років, завдяки 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2B113B" w:rsidRPr="00B52289" w:rsidRDefault="002B113B"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2B113B" w:rsidRPr="00B52289" w:rsidRDefault="002B113B"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2B113B" w:rsidRPr="00B52289" w:rsidRDefault="002B113B"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низька якість викладання допризовної підготовки у середніх загальноосвітніх закладах району справляє негативний вплив на підготовленість призовників до майбутньої служби в Збройних Силах України та інших військових формуваннях.</w:t>
      </w:r>
    </w:p>
    <w:p w:rsidR="002B113B" w:rsidRPr="00B52289" w:rsidRDefault="002B113B" w:rsidP="00051E5D">
      <w:pPr>
        <w:pStyle w:val="a6"/>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допризовної і призовної молоді у районі в тісній взаємодії з органами вла</w:t>
      </w:r>
      <w:r w:rsidR="002B6D28">
        <w:rPr>
          <w:rFonts w:ascii="Times New Roman" w:hAnsi="Times New Roman"/>
          <w:sz w:val="28"/>
          <w:szCs w:val="28"/>
          <w:lang w:val="uk-UA"/>
        </w:rPr>
        <w:t>ди буде</w:t>
      </w:r>
      <w:r>
        <w:rPr>
          <w:rFonts w:ascii="Times New Roman" w:hAnsi="Times New Roman"/>
          <w:sz w:val="28"/>
          <w:szCs w:val="28"/>
          <w:lang w:val="uk-UA"/>
        </w:rPr>
        <w:t xml:space="preserve"> проведено ряд заходів:</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 засобах масової інформації висвітлювалися матеріали про підготовку та хід призову;</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проводяться інструкторсько-методичні заняття з лікарями-фахівцями та посадовими особами, які займаються призовом;</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роз’яснювальна робота з призовниками та їхніми батьками.</w:t>
      </w:r>
    </w:p>
    <w:p w:rsidR="002B113B" w:rsidRPr="00B52289" w:rsidRDefault="002B113B" w:rsidP="003869A6">
      <w:pPr>
        <w:spacing w:after="0" w:line="240" w:lineRule="auto"/>
        <w:ind w:left="567"/>
        <w:rPr>
          <w:rFonts w:ascii="Times New Roman" w:hAnsi="Times New Roman"/>
          <w:sz w:val="28"/>
          <w:szCs w:val="28"/>
          <w:lang w:val="uk-UA"/>
        </w:rPr>
      </w:pPr>
    </w:p>
    <w:p w:rsidR="002B113B" w:rsidRPr="00B52289" w:rsidRDefault="002B113B"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2B113B" w:rsidRPr="00B52289" w:rsidRDefault="002B113B" w:rsidP="001E5F7C">
      <w:pPr>
        <w:spacing w:after="0" w:line="240" w:lineRule="auto"/>
        <w:ind w:firstLine="709"/>
        <w:jc w:val="both"/>
        <w:rPr>
          <w:rFonts w:ascii="Times New Roman" w:hAnsi="Times New Roman"/>
          <w:sz w:val="16"/>
          <w:szCs w:val="16"/>
          <w:lang w:val="uk-UA"/>
        </w:rPr>
      </w:pPr>
    </w:p>
    <w:p w:rsidR="002B113B" w:rsidRDefault="002B113B" w:rsidP="002367D6">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w:t>
      </w:r>
      <w:r w:rsidR="002B6D28">
        <w:rPr>
          <w:rFonts w:ascii="Times New Roman" w:hAnsi="Times New Roman"/>
          <w:sz w:val="28"/>
          <w:szCs w:val="28"/>
          <w:lang w:val="uk-UA"/>
        </w:rPr>
        <w:t xml:space="preserve"> </w:t>
      </w:r>
      <w:r w:rsidRPr="00B52289">
        <w:rPr>
          <w:rFonts w:ascii="Times New Roman" w:hAnsi="Times New Roman"/>
          <w:sz w:val="28"/>
          <w:szCs w:val="28"/>
          <w:lang w:val="uk-UA"/>
        </w:rPr>
        <w:t xml:space="preserve">узгодження дій органів виконавчої влади, місцевого самоврядування, </w:t>
      </w:r>
      <w:r w:rsidR="002B6D28" w:rsidRPr="00376561">
        <w:rPr>
          <w:rFonts w:ascii="Times New Roman" w:hAnsi="Times New Roman"/>
          <w:color w:val="000000"/>
          <w:sz w:val="28"/>
          <w:szCs w:val="28"/>
          <w:lang w:val="uk-UA"/>
        </w:rPr>
        <w:t>Сторожинецький районний територіальний центр комплект</w:t>
      </w:r>
      <w:r w:rsidR="0091542B" w:rsidRPr="00376561">
        <w:rPr>
          <w:rFonts w:ascii="Times New Roman" w:hAnsi="Times New Roman"/>
          <w:color w:val="000000"/>
          <w:sz w:val="28"/>
          <w:szCs w:val="28"/>
          <w:lang w:val="uk-UA"/>
        </w:rPr>
        <w:t>ування та соціальної підтримки</w:t>
      </w:r>
      <w:r w:rsidRPr="00376561">
        <w:rPr>
          <w:rFonts w:ascii="Times New Roman" w:hAnsi="Times New Roman"/>
          <w:color w:val="000000"/>
          <w:sz w:val="28"/>
          <w:szCs w:val="28"/>
          <w:lang w:val="uk-UA"/>
        </w:rPr>
        <w:t>,</w:t>
      </w:r>
      <w:r w:rsidRPr="00B52289">
        <w:rPr>
          <w:rFonts w:ascii="Times New Roman" w:hAnsi="Times New Roman"/>
          <w:sz w:val="28"/>
          <w:szCs w:val="28"/>
          <w:lang w:val="uk-UA"/>
        </w:rPr>
        <w:t xml:space="preserve"> правоохоронних органів, органів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збори військовозобов’язаних (резервістів)</w:t>
      </w:r>
      <w:r w:rsidR="002B6D28">
        <w:rPr>
          <w:rFonts w:ascii="Times New Roman" w:hAnsi="Times New Roman"/>
          <w:sz w:val="28"/>
          <w:szCs w:val="28"/>
          <w:lang w:val="uk-UA"/>
        </w:rPr>
        <w:t xml:space="preserve"> </w:t>
      </w:r>
      <w:r w:rsidRPr="00B52289">
        <w:rPr>
          <w:rFonts w:ascii="Times New Roman" w:hAnsi="Times New Roman"/>
          <w:sz w:val="28"/>
          <w:szCs w:val="28"/>
          <w:lang w:val="uk-UA"/>
        </w:rPr>
        <w:t>та прийняття на військову службу за контрактом.</w:t>
      </w:r>
    </w:p>
    <w:p w:rsidR="002B113B" w:rsidRPr="00B52289" w:rsidRDefault="002B113B" w:rsidP="00A17DF5">
      <w:pPr>
        <w:spacing w:after="0" w:line="240" w:lineRule="auto"/>
        <w:jc w:val="both"/>
        <w:rPr>
          <w:rFonts w:ascii="Times New Roman" w:hAnsi="Times New Roman"/>
          <w:sz w:val="28"/>
          <w:szCs w:val="28"/>
          <w:lang w:val="uk-UA"/>
        </w:rPr>
      </w:pPr>
    </w:p>
    <w:p w:rsidR="002B113B" w:rsidRPr="00B52289" w:rsidRDefault="002B113B"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lastRenderedPageBreak/>
        <w:t>Завдання Програми та результативні показники</w:t>
      </w:r>
    </w:p>
    <w:p w:rsidR="002B113B" w:rsidRPr="00B52289" w:rsidRDefault="002B113B" w:rsidP="001E5F7C">
      <w:pPr>
        <w:spacing w:after="0" w:line="240" w:lineRule="auto"/>
        <w:ind w:firstLine="709"/>
        <w:jc w:val="both"/>
        <w:rPr>
          <w:rFonts w:ascii="Times New Roman" w:hAnsi="Times New Roman"/>
          <w:sz w:val="16"/>
          <w:szCs w:val="16"/>
          <w:lang w:val="uk-UA"/>
        </w:rPr>
      </w:pPr>
    </w:p>
    <w:p w:rsidR="002B113B" w:rsidRPr="00B52289" w:rsidRDefault="002B113B"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2B113B" w:rsidRPr="00B52289" w:rsidRDefault="002B113B"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законодавства України Про оборону, військовий обов’язок і військову службу, військового обліку призовників та військовозобов’язаних;</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молоді і військовозобов’язаних району;</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2B113B" w:rsidRPr="00B52289" w:rsidRDefault="002B113B" w:rsidP="00435A29">
      <w:pPr>
        <w:pStyle w:val="a6"/>
        <w:spacing w:after="0" w:line="240" w:lineRule="auto"/>
        <w:jc w:val="both"/>
        <w:rPr>
          <w:rFonts w:ascii="Times New Roman" w:hAnsi="Times New Roman"/>
          <w:sz w:val="28"/>
          <w:szCs w:val="28"/>
          <w:lang w:val="uk-UA"/>
        </w:rPr>
      </w:pPr>
    </w:p>
    <w:p w:rsidR="002B113B" w:rsidRPr="00B52289" w:rsidRDefault="002B113B" w:rsidP="00F51908">
      <w:pPr>
        <w:pStyle w:val="a6"/>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2B113B" w:rsidRPr="00B52289" w:rsidRDefault="002B113B" w:rsidP="00D54881">
      <w:pPr>
        <w:pStyle w:val="a6"/>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5272"/>
        <w:gridCol w:w="1701"/>
      </w:tblGrid>
      <w:tr w:rsidR="002B113B" w:rsidRPr="008235B6" w:rsidTr="008235B6">
        <w:trPr>
          <w:trHeight w:val="624"/>
        </w:trPr>
        <w:tc>
          <w:tcPr>
            <w:tcW w:w="2381" w:type="dxa"/>
            <w:vMerge w:val="restart"/>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Джерела фінансування</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на виконання Програми (тис. грн.)</w:t>
            </w:r>
          </w:p>
        </w:tc>
      </w:tr>
      <w:tr w:rsidR="002B113B" w:rsidRPr="008235B6" w:rsidTr="008235B6">
        <w:trPr>
          <w:trHeight w:val="624"/>
        </w:trPr>
        <w:tc>
          <w:tcPr>
            <w:tcW w:w="2381" w:type="dxa"/>
            <w:vMerge/>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701" w:type="dxa"/>
            <w:vMerge/>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p>
        </w:tc>
      </w:tr>
      <w:tr w:rsidR="002B113B" w:rsidRPr="008235B6" w:rsidTr="008235B6">
        <w:trPr>
          <w:trHeight w:val="227"/>
        </w:trPr>
        <w:tc>
          <w:tcPr>
            <w:tcW w:w="2381"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701"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4</w:t>
            </w:r>
          </w:p>
        </w:tc>
      </w:tr>
      <w:tr w:rsidR="002B113B" w:rsidRPr="008235B6" w:rsidTr="008235B6">
        <w:trPr>
          <w:trHeight w:val="283"/>
        </w:trPr>
        <w:tc>
          <w:tcPr>
            <w:tcW w:w="2381" w:type="dxa"/>
          </w:tcPr>
          <w:p w:rsidR="002B113B" w:rsidRPr="008235B6" w:rsidRDefault="002B113B" w:rsidP="008235B6">
            <w:pPr>
              <w:pStyle w:val="a6"/>
              <w:spacing w:after="0" w:line="240" w:lineRule="auto"/>
              <w:ind w:left="0"/>
              <w:jc w:val="both"/>
              <w:rPr>
                <w:rFonts w:ascii="Times New Roman" w:hAnsi="Times New Roman"/>
                <w:sz w:val="28"/>
                <w:szCs w:val="28"/>
                <w:lang w:val="uk-UA"/>
              </w:rPr>
            </w:pPr>
            <w:r w:rsidRPr="008235B6">
              <w:rPr>
                <w:rFonts w:ascii="Times New Roman" w:hAnsi="Times New Roman"/>
                <w:sz w:val="28"/>
                <w:szCs w:val="28"/>
                <w:lang w:val="uk-UA"/>
              </w:rPr>
              <w:t>Місцевий бюджет</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r w:rsidR="002B113B" w:rsidRPr="008235B6" w:rsidTr="008235B6">
        <w:trPr>
          <w:trHeight w:val="283"/>
        </w:trPr>
        <w:tc>
          <w:tcPr>
            <w:tcW w:w="2381" w:type="dxa"/>
          </w:tcPr>
          <w:p w:rsidR="002B113B" w:rsidRPr="008235B6" w:rsidRDefault="002B113B" w:rsidP="008235B6">
            <w:pPr>
              <w:pStyle w:val="a6"/>
              <w:spacing w:after="0" w:line="240" w:lineRule="auto"/>
              <w:ind w:left="0"/>
              <w:jc w:val="both"/>
              <w:rPr>
                <w:rFonts w:ascii="Times New Roman" w:hAnsi="Times New Roman"/>
                <w:b/>
                <w:sz w:val="28"/>
                <w:szCs w:val="28"/>
                <w:lang w:val="uk-UA"/>
              </w:rPr>
            </w:pPr>
            <w:r w:rsidRPr="008235B6">
              <w:rPr>
                <w:rFonts w:ascii="Times New Roman" w:hAnsi="Times New Roman"/>
                <w:b/>
                <w:sz w:val="28"/>
                <w:szCs w:val="28"/>
                <w:lang w:val="uk-UA"/>
              </w:rPr>
              <w:t>Всього</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bl>
    <w:p w:rsidR="002B113B" w:rsidRPr="00B52289" w:rsidRDefault="002B113B" w:rsidP="0029737E">
      <w:pPr>
        <w:spacing w:after="0" w:line="240" w:lineRule="auto"/>
        <w:jc w:val="both"/>
        <w:rPr>
          <w:rFonts w:ascii="Times New Roman" w:hAnsi="Times New Roman"/>
          <w:sz w:val="28"/>
          <w:szCs w:val="28"/>
          <w:lang w:val="uk-UA"/>
        </w:rPr>
      </w:pPr>
    </w:p>
    <w:p w:rsidR="002B113B" w:rsidRPr="00B52289" w:rsidRDefault="002B113B" w:rsidP="00F51908">
      <w:pPr>
        <w:pStyle w:val="a6"/>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2B113B" w:rsidRPr="00B52289" w:rsidRDefault="002B113B" w:rsidP="00D54881">
      <w:pPr>
        <w:pStyle w:val="a6"/>
        <w:spacing w:after="0" w:line="240" w:lineRule="auto"/>
        <w:jc w:val="both"/>
        <w:rPr>
          <w:rFonts w:ascii="Times New Roman" w:hAnsi="Times New Roman"/>
          <w:b/>
          <w:sz w:val="16"/>
          <w:szCs w:val="16"/>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4479"/>
        <w:gridCol w:w="1387"/>
        <w:gridCol w:w="1504"/>
        <w:gridCol w:w="1531"/>
      </w:tblGrid>
      <w:tr w:rsidR="002B113B" w:rsidRPr="008235B6" w:rsidTr="002B6D28">
        <w:trPr>
          <w:trHeight w:val="964"/>
        </w:trPr>
        <w:tc>
          <w:tcPr>
            <w:tcW w:w="624"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 п/п</w:t>
            </w:r>
          </w:p>
        </w:tc>
        <w:tc>
          <w:tcPr>
            <w:tcW w:w="4479"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Назва показника</w:t>
            </w:r>
          </w:p>
        </w:tc>
        <w:tc>
          <w:tcPr>
            <w:tcW w:w="1387"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Одиниця виміру</w:t>
            </w:r>
          </w:p>
        </w:tc>
        <w:tc>
          <w:tcPr>
            <w:tcW w:w="1504"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531"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за період дії Програми</w:t>
            </w:r>
          </w:p>
        </w:tc>
      </w:tr>
      <w:tr w:rsidR="002B113B" w:rsidRPr="008235B6" w:rsidTr="002B6D28">
        <w:trPr>
          <w:trHeight w:val="227"/>
        </w:trPr>
        <w:tc>
          <w:tcPr>
            <w:tcW w:w="624"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4479"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2</w:t>
            </w:r>
          </w:p>
        </w:tc>
        <w:tc>
          <w:tcPr>
            <w:tcW w:w="1387"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504"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6</w:t>
            </w:r>
          </w:p>
        </w:tc>
        <w:tc>
          <w:tcPr>
            <w:tcW w:w="1531"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7</w:t>
            </w:r>
          </w:p>
        </w:tc>
      </w:tr>
      <w:tr w:rsidR="002B113B" w:rsidRPr="008235B6" w:rsidTr="002B6D28">
        <w:tc>
          <w:tcPr>
            <w:tcW w:w="624"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w:t>
            </w:r>
          </w:p>
        </w:tc>
        <w:tc>
          <w:tcPr>
            <w:tcW w:w="4479"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2B113B" w:rsidRPr="008235B6" w:rsidRDefault="002B113B" w:rsidP="002B6D28">
            <w:pPr>
              <w:pStyle w:val="a6"/>
              <w:spacing w:after="0" w:line="240" w:lineRule="auto"/>
              <w:ind w:left="0"/>
              <w:rPr>
                <w:rFonts w:ascii="Times New Roman" w:hAnsi="Times New Roman"/>
                <w:sz w:val="28"/>
                <w:szCs w:val="28"/>
                <w:lang w:val="uk-UA"/>
              </w:rPr>
            </w:pPr>
            <w:r w:rsidRPr="008235B6">
              <w:rPr>
                <w:rFonts w:ascii="Times New Roman" w:hAnsi="Times New Roman"/>
                <w:sz w:val="27"/>
                <w:szCs w:val="27"/>
                <w:lang w:val="uk-UA"/>
              </w:rPr>
              <w:t>Фінансування лікарів призовної комісії.</w:t>
            </w:r>
          </w:p>
        </w:tc>
        <w:tc>
          <w:tcPr>
            <w:tcW w:w="1387" w:type="dxa"/>
            <w:vAlign w:val="center"/>
          </w:tcPr>
          <w:p w:rsidR="002B113B" w:rsidRPr="008235B6" w:rsidRDefault="002B6D28" w:rsidP="008235B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грн. </w:t>
            </w:r>
          </w:p>
        </w:tc>
        <w:tc>
          <w:tcPr>
            <w:tcW w:w="1504" w:type="dxa"/>
            <w:vAlign w:val="center"/>
          </w:tcPr>
          <w:p w:rsidR="002B113B" w:rsidRPr="00575E11" w:rsidRDefault="002B113B" w:rsidP="008235B6">
            <w:pPr>
              <w:pStyle w:val="a6"/>
              <w:spacing w:after="0" w:line="240" w:lineRule="auto"/>
              <w:ind w:left="0"/>
              <w:jc w:val="center"/>
              <w:rPr>
                <w:rFonts w:ascii="Times New Roman" w:hAnsi="Times New Roman"/>
                <w:sz w:val="28"/>
                <w:szCs w:val="28"/>
                <w:lang w:val="uk-UA"/>
              </w:rPr>
            </w:pPr>
            <w:r w:rsidRPr="00575E11">
              <w:rPr>
                <w:rFonts w:ascii="Times New Roman" w:hAnsi="Times New Roman"/>
                <w:sz w:val="28"/>
                <w:szCs w:val="28"/>
                <w:lang w:val="uk-UA"/>
              </w:rPr>
              <w:t>Впродовж 2021 року</w:t>
            </w:r>
          </w:p>
        </w:tc>
        <w:tc>
          <w:tcPr>
            <w:tcW w:w="1531"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Впродовж 2021 року</w:t>
            </w:r>
          </w:p>
        </w:tc>
      </w:tr>
    </w:tbl>
    <w:p w:rsidR="002B113B" w:rsidRPr="00B52289" w:rsidRDefault="002B113B" w:rsidP="00D44A06">
      <w:pPr>
        <w:spacing w:after="0" w:line="240" w:lineRule="auto"/>
        <w:jc w:val="both"/>
        <w:rPr>
          <w:rFonts w:ascii="Times New Roman" w:hAnsi="Times New Roman"/>
          <w:sz w:val="28"/>
          <w:szCs w:val="28"/>
          <w:lang w:val="uk-UA"/>
        </w:rPr>
      </w:pPr>
    </w:p>
    <w:p w:rsidR="002B113B" w:rsidRPr="00B52289" w:rsidRDefault="002B113B" w:rsidP="00F307AC">
      <w:pPr>
        <w:pStyle w:val="a6"/>
        <w:numPr>
          <w:ilvl w:val="0"/>
          <w:numId w:val="4"/>
        </w:numPr>
        <w:tabs>
          <w:tab w:val="clear" w:pos="720"/>
          <w:tab w:val="num" w:pos="567"/>
        </w:tabs>
        <w:spacing w:after="0" w:line="240" w:lineRule="auto"/>
        <w:ind w:left="567" w:hanging="207"/>
        <w:jc w:val="both"/>
        <w:rPr>
          <w:rFonts w:ascii="Times New Roman" w:hAnsi="Times New Roman"/>
          <w:b/>
          <w:bCs/>
          <w:sz w:val="28"/>
          <w:szCs w:val="28"/>
          <w:lang w:val="uk-UA"/>
        </w:rPr>
        <w:sectPr w:rsidR="002B113B" w:rsidRPr="00B52289" w:rsidSect="000A4CB2">
          <w:headerReference w:type="default" r:id="rId8"/>
          <w:pgSz w:w="11906" w:h="16838"/>
          <w:pgMar w:top="567" w:right="567" w:bottom="284" w:left="1985" w:header="397" w:footer="0" w:gutter="0"/>
          <w:pgNumType w:fmt="numberInDash" w:start="1"/>
          <w:cols w:space="708"/>
          <w:titlePg/>
          <w:docGrid w:linePitch="360"/>
        </w:sectPr>
      </w:pPr>
    </w:p>
    <w:p w:rsidR="002B113B" w:rsidRPr="00B52289" w:rsidRDefault="002B113B" w:rsidP="00F51908">
      <w:pPr>
        <w:pStyle w:val="a6"/>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lastRenderedPageBreak/>
        <w:t>Напрями діяльності і заходи Програми</w:t>
      </w:r>
    </w:p>
    <w:p w:rsidR="002B113B" w:rsidRPr="00B52289" w:rsidRDefault="002B113B"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4767"/>
        <w:gridCol w:w="2276"/>
        <w:gridCol w:w="1728"/>
        <w:gridCol w:w="1052"/>
        <w:gridCol w:w="824"/>
        <w:gridCol w:w="3776"/>
      </w:tblGrid>
      <w:tr w:rsidR="002B113B" w:rsidRPr="008235B6" w:rsidTr="008235B6">
        <w:trPr>
          <w:trHeight w:val="907"/>
          <w:tblHeader/>
        </w:trPr>
        <w:tc>
          <w:tcPr>
            <w:tcW w:w="0" w:type="auto"/>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п/п</w:t>
            </w:r>
          </w:p>
        </w:tc>
        <w:tc>
          <w:tcPr>
            <w:tcW w:w="4818"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Перелік заходів </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Програми</w:t>
            </w:r>
          </w:p>
        </w:tc>
        <w:tc>
          <w:tcPr>
            <w:tcW w:w="2101"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Виконавці</w:t>
            </w:r>
          </w:p>
        </w:tc>
        <w:tc>
          <w:tcPr>
            <w:tcW w:w="0" w:type="auto"/>
            <w:vMerge w:val="restart"/>
            <w:vAlign w:val="center"/>
          </w:tcPr>
          <w:p w:rsidR="002B113B" w:rsidRPr="008235B6" w:rsidRDefault="002B113B"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Джерела фінансування</w:t>
            </w:r>
          </w:p>
        </w:tc>
        <w:tc>
          <w:tcPr>
            <w:tcW w:w="0" w:type="auto"/>
            <w:gridSpan w:val="2"/>
            <w:vAlign w:val="center"/>
          </w:tcPr>
          <w:p w:rsidR="002B113B" w:rsidRPr="008235B6" w:rsidRDefault="002B113B"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Прогнозовані витрати на реалізацію</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4"/>
                <w:szCs w:val="24"/>
                <w:lang w:val="uk-UA"/>
              </w:rPr>
              <w:t>(тис. грн.)</w:t>
            </w:r>
          </w:p>
        </w:tc>
        <w:tc>
          <w:tcPr>
            <w:tcW w:w="3802"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Очікувальний </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результат</w:t>
            </w:r>
          </w:p>
        </w:tc>
      </w:tr>
      <w:tr w:rsidR="002B113B" w:rsidRPr="008235B6" w:rsidTr="008235B6">
        <w:trPr>
          <w:trHeight w:val="624"/>
          <w:tblHeader/>
        </w:trPr>
        <w:tc>
          <w:tcPr>
            <w:tcW w:w="0" w:type="auto"/>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4818"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2101"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0" w:type="auto"/>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Всього</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2021 рік</w:t>
            </w:r>
          </w:p>
        </w:tc>
        <w:tc>
          <w:tcPr>
            <w:tcW w:w="3802"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r>
      <w:tr w:rsidR="002B113B" w:rsidRPr="008235B6" w:rsidTr="008235B6">
        <w:trPr>
          <w:trHeight w:val="283"/>
          <w:tblHeader/>
        </w:trPr>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1</w:t>
            </w:r>
          </w:p>
        </w:tc>
        <w:tc>
          <w:tcPr>
            <w:tcW w:w="4818"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w:t>
            </w:r>
          </w:p>
        </w:tc>
        <w:tc>
          <w:tcPr>
            <w:tcW w:w="2101"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3</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4</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5</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6</w:t>
            </w:r>
          </w:p>
        </w:tc>
        <w:tc>
          <w:tcPr>
            <w:tcW w:w="3802"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7</w:t>
            </w:r>
          </w:p>
        </w:tc>
      </w:tr>
      <w:tr w:rsidR="002B113B" w:rsidRPr="003F69A5" w:rsidTr="008235B6">
        <w:trPr>
          <w:trHeight w:val="2568"/>
          <w:tblHeader/>
        </w:trPr>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w:t>
            </w:r>
          </w:p>
        </w:tc>
        <w:tc>
          <w:tcPr>
            <w:tcW w:w="4818"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2B113B" w:rsidRPr="008235B6" w:rsidRDefault="002B113B" w:rsidP="002B6D28">
            <w:pPr>
              <w:spacing w:after="0" w:line="240" w:lineRule="auto"/>
              <w:rPr>
                <w:rFonts w:ascii="Times New Roman" w:hAnsi="Times New Roman"/>
                <w:sz w:val="27"/>
                <w:szCs w:val="27"/>
                <w:lang w:val="uk-UA"/>
              </w:rPr>
            </w:pPr>
            <w:r w:rsidRPr="008235B6">
              <w:rPr>
                <w:rFonts w:ascii="Times New Roman" w:hAnsi="Times New Roman"/>
                <w:sz w:val="27"/>
                <w:szCs w:val="27"/>
                <w:lang w:val="uk-UA"/>
              </w:rPr>
              <w:t>Фінансування лікарів призовної комісії.</w:t>
            </w:r>
          </w:p>
        </w:tc>
        <w:tc>
          <w:tcPr>
            <w:tcW w:w="2101" w:type="dxa"/>
            <w:vAlign w:val="center"/>
          </w:tcPr>
          <w:p w:rsidR="002B113B" w:rsidRPr="008235B6" w:rsidRDefault="002B6D28" w:rsidP="008235B6">
            <w:pPr>
              <w:spacing w:after="0" w:line="240" w:lineRule="auto"/>
              <w:rPr>
                <w:rFonts w:ascii="Times New Roman" w:hAnsi="Times New Roman"/>
                <w:sz w:val="27"/>
                <w:szCs w:val="27"/>
                <w:lang w:val="uk-UA"/>
              </w:rPr>
            </w:pPr>
            <w:r>
              <w:rPr>
                <w:rFonts w:ascii="Times New Roman" w:hAnsi="Times New Roman"/>
                <w:sz w:val="28"/>
                <w:szCs w:val="28"/>
                <w:lang w:val="uk-UA"/>
              </w:rPr>
              <w:t>КНП «Сторожинецька багатопрофільна лікарня інтенсивного лікування», Сторожинецький районний ТЦК та СП</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Міський бюджет</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3802"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bl>
    <w:p w:rsidR="002B113B" w:rsidRPr="00B52289" w:rsidRDefault="002B113B" w:rsidP="00F3197A">
      <w:pPr>
        <w:spacing w:after="0" w:line="240" w:lineRule="auto"/>
        <w:ind w:left="360"/>
        <w:jc w:val="both"/>
        <w:rPr>
          <w:rFonts w:ascii="Times New Roman" w:hAnsi="Times New Roman"/>
          <w:b/>
          <w:bCs/>
          <w:sz w:val="28"/>
          <w:szCs w:val="28"/>
          <w:lang w:val="uk-UA"/>
        </w:rPr>
      </w:pPr>
    </w:p>
    <w:p w:rsidR="002B113B" w:rsidRPr="00B52289" w:rsidRDefault="002B113B" w:rsidP="00F3197A">
      <w:pPr>
        <w:spacing w:after="0" w:line="240" w:lineRule="auto"/>
        <w:ind w:left="360"/>
        <w:jc w:val="both"/>
        <w:rPr>
          <w:rFonts w:ascii="Times New Roman" w:hAnsi="Times New Roman"/>
          <w:b/>
          <w:bCs/>
          <w:sz w:val="28"/>
          <w:szCs w:val="28"/>
          <w:lang w:val="uk-UA"/>
        </w:rPr>
      </w:pPr>
    </w:p>
    <w:p w:rsidR="002B113B" w:rsidRPr="00B52289" w:rsidRDefault="002B113B" w:rsidP="00F3197A">
      <w:pPr>
        <w:spacing w:after="0" w:line="240" w:lineRule="auto"/>
        <w:ind w:left="360"/>
        <w:jc w:val="both"/>
        <w:rPr>
          <w:rFonts w:ascii="Times New Roman" w:hAnsi="Times New Roman"/>
          <w:b/>
          <w:bCs/>
          <w:sz w:val="28"/>
          <w:szCs w:val="28"/>
          <w:lang w:val="uk-UA"/>
        </w:rPr>
        <w:sectPr w:rsidR="002B113B" w:rsidRPr="00B52289" w:rsidSect="002367D6">
          <w:pgSz w:w="16838" w:h="11906" w:orient="landscape"/>
          <w:pgMar w:top="993" w:right="851" w:bottom="567" w:left="851" w:header="425" w:footer="709" w:gutter="0"/>
          <w:pgNumType w:fmt="numberInDash"/>
          <w:cols w:space="708"/>
          <w:docGrid w:linePitch="360"/>
        </w:sectPr>
      </w:pPr>
    </w:p>
    <w:p w:rsidR="002B113B" w:rsidRDefault="002B113B" w:rsidP="0091542B">
      <w:pPr>
        <w:spacing w:after="0" w:line="240" w:lineRule="auto"/>
        <w:ind w:firstLine="709"/>
        <w:jc w:val="center"/>
        <w:rPr>
          <w:rFonts w:ascii="Times New Roman" w:hAnsi="Times New Roman"/>
          <w:sz w:val="28"/>
          <w:szCs w:val="28"/>
          <w:lang w:val="uk-UA"/>
        </w:rPr>
      </w:pPr>
      <w:r w:rsidRPr="00B52289">
        <w:rPr>
          <w:rFonts w:ascii="Times New Roman" w:hAnsi="Times New Roman"/>
          <w:b/>
          <w:bCs/>
          <w:sz w:val="28"/>
          <w:szCs w:val="28"/>
          <w:lang w:val="uk-UA"/>
        </w:rPr>
        <w:lastRenderedPageBreak/>
        <w:t>8.</w:t>
      </w:r>
      <w:r>
        <w:rPr>
          <w:rFonts w:ascii="Times New Roman" w:hAnsi="Times New Roman"/>
          <w:b/>
          <w:bCs/>
          <w:sz w:val="28"/>
          <w:szCs w:val="28"/>
          <w:lang w:val="uk-UA"/>
        </w:rPr>
        <w:t xml:space="preserve"> </w:t>
      </w:r>
      <w:r w:rsidRPr="00B52289">
        <w:rPr>
          <w:rFonts w:ascii="Times New Roman" w:hAnsi="Times New Roman"/>
          <w:b/>
          <w:bCs/>
          <w:sz w:val="28"/>
          <w:szCs w:val="28"/>
          <w:lang w:val="uk-UA"/>
        </w:rPr>
        <w:t>Система управління та контролю за ходом виконання Програми</w:t>
      </w:r>
    </w:p>
    <w:p w:rsidR="0091542B" w:rsidRPr="00B52289" w:rsidRDefault="0091542B" w:rsidP="0091542B">
      <w:pPr>
        <w:spacing w:after="0" w:line="240" w:lineRule="auto"/>
        <w:ind w:firstLine="709"/>
        <w:jc w:val="center"/>
        <w:rPr>
          <w:rFonts w:ascii="Times New Roman" w:hAnsi="Times New Roman"/>
          <w:sz w:val="28"/>
          <w:szCs w:val="28"/>
          <w:lang w:val="uk-UA"/>
        </w:rPr>
      </w:pPr>
    </w:p>
    <w:p w:rsidR="002B113B" w:rsidRPr="00B52289" w:rsidRDefault="002B6D28" w:rsidP="00DB659D">
      <w:pPr>
        <w:pStyle w:val="22"/>
        <w:shd w:val="clear" w:color="auto" w:fill="auto"/>
        <w:spacing w:before="0"/>
        <w:ind w:firstLine="709"/>
        <w:rPr>
          <w:lang w:val="uk-UA"/>
        </w:rPr>
      </w:pPr>
      <w:r>
        <w:rPr>
          <w:lang w:val="uk-UA"/>
        </w:rPr>
        <w:t xml:space="preserve">КНП «Сторожинецька багатопрофільна лікарня інтенсивного лікування» </w:t>
      </w:r>
      <w:r w:rsidR="002B113B" w:rsidRPr="00B52289">
        <w:rPr>
          <w:lang w:val="uk-UA"/>
        </w:rPr>
        <w:t>є відповідальн</w:t>
      </w:r>
      <w:r w:rsidR="002B113B">
        <w:rPr>
          <w:lang w:val="uk-UA"/>
        </w:rPr>
        <w:t>ою</w:t>
      </w:r>
      <w:r w:rsidR="002B113B" w:rsidRPr="00B52289">
        <w:rPr>
          <w:lang w:val="uk-UA"/>
        </w:rPr>
        <w:t xml:space="preserve"> за виконання запланованих у Програмі заходів, забезпечує їх реалізацію у повному обсязі і у визначені терміни.</w:t>
      </w:r>
    </w:p>
    <w:p w:rsidR="002B113B" w:rsidRDefault="002B113B" w:rsidP="00DB659D">
      <w:pPr>
        <w:pStyle w:val="22"/>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2B113B" w:rsidRDefault="002B113B" w:rsidP="00DB659D">
      <w:pPr>
        <w:pStyle w:val="22"/>
        <w:shd w:val="clear" w:color="auto" w:fill="auto"/>
        <w:spacing w:before="0"/>
        <w:ind w:firstLine="709"/>
        <w:rPr>
          <w:lang w:val="uk-UA"/>
        </w:rPr>
      </w:pPr>
      <w:r>
        <w:rPr>
          <w:lang w:val="uk-UA"/>
        </w:rPr>
        <w:t xml:space="preserve">Військово-облікове бюро до 1 березня </w:t>
      </w:r>
      <w:r w:rsidR="00BF2CF4">
        <w:rPr>
          <w:lang w:val="uk-UA"/>
        </w:rPr>
        <w:t xml:space="preserve">2022 року </w:t>
      </w:r>
      <w:r>
        <w:rPr>
          <w:lang w:val="uk-UA"/>
        </w:rPr>
        <w:t>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2B113B" w:rsidRDefault="002B113B" w:rsidP="00A17DF5">
      <w:pPr>
        <w:spacing w:after="0" w:line="240" w:lineRule="auto"/>
        <w:jc w:val="both"/>
        <w:rPr>
          <w:rFonts w:ascii="Times New Roman" w:hAnsi="Times New Roman"/>
          <w:b/>
          <w:sz w:val="28"/>
          <w:szCs w:val="28"/>
          <w:lang w:val="uk-UA"/>
        </w:rPr>
      </w:pPr>
    </w:p>
    <w:p w:rsidR="002B113B" w:rsidRDefault="002B113B" w:rsidP="00A17DF5">
      <w:pPr>
        <w:spacing w:after="0" w:line="240" w:lineRule="auto"/>
        <w:jc w:val="both"/>
        <w:rPr>
          <w:rFonts w:ascii="Times New Roman" w:hAnsi="Times New Roman"/>
          <w:b/>
          <w:sz w:val="28"/>
          <w:szCs w:val="28"/>
          <w:lang w:val="uk-UA"/>
        </w:rPr>
      </w:pPr>
    </w:p>
    <w:p w:rsidR="003F69A5" w:rsidRPr="003F69A5" w:rsidRDefault="003F69A5" w:rsidP="003F69A5">
      <w:pPr>
        <w:spacing w:after="0"/>
        <w:rPr>
          <w:rFonts w:ascii="Times New Roman" w:hAnsi="Times New Roman"/>
          <w:b/>
          <w:sz w:val="28"/>
          <w:szCs w:val="28"/>
          <w:bdr w:val="none" w:sz="0" w:space="0" w:color="auto" w:frame="1"/>
        </w:rPr>
      </w:pPr>
      <w:r w:rsidRPr="003F69A5">
        <w:rPr>
          <w:rFonts w:ascii="Times New Roman" w:hAnsi="Times New Roman"/>
          <w:b/>
          <w:sz w:val="28"/>
          <w:szCs w:val="28"/>
          <w:bdr w:val="none" w:sz="0" w:space="0" w:color="auto" w:frame="1"/>
        </w:rPr>
        <w:t xml:space="preserve">Інспектор з питань надзвичайних </w:t>
      </w:r>
    </w:p>
    <w:p w:rsidR="003F69A5" w:rsidRPr="003F69A5" w:rsidRDefault="003F69A5" w:rsidP="003F69A5">
      <w:pPr>
        <w:spacing w:after="0"/>
        <w:rPr>
          <w:rFonts w:ascii="Times New Roman" w:hAnsi="Times New Roman"/>
          <w:b/>
          <w:sz w:val="28"/>
          <w:szCs w:val="28"/>
          <w:bdr w:val="none" w:sz="0" w:space="0" w:color="auto" w:frame="1"/>
        </w:rPr>
      </w:pPr>
      <w:r w:rsidRPr="003F69A5">
        <w:rPr>
          <w:rFonts w:ascii="Times New Roman" w:hAnsi="Times New Roman"/>
          <w:b/>
          <w:sz w:val="28"/>
          <w:szCs w:val="28"/>
          <w:bdr w:val="none" w:sz="0" w:space="0" w:color="auto" w:frame="1"/>
        </w:rPr>
        <w:t xml:space="preserve">ситуацій та цивільного захисту </w:t>
      </w:r>
    </w:p>
    <w:p w:rsidR="003F69A5" w:rsidRPr="003F69A5" w:rsidRDefault="003F69A5" w:rsidP="003F69A5">
      <w:pPr>
        <w:spacing w:after="0"/>
        <w:rPr>
          <w:rFonts w:ascii="Times New Roman" w:hAnsi="Times New Roman"/>
          <w:b/>
          <w:sz w:val="28"/>
          <w:szCs w:val="28"/>
          <w:bdr w:val="none" w:sz="0" w:space="0" w:color="auto" w:frame="1"/>
        </w:rPr>
      </w:pPr>
      <w:r w:rsidRPr="003F69A5">
        <w:rPr>
          <w:rFonts w:ascii="Times New Roman" w:hAnsi="Times New Roman"/>
          <w:b/>
          <w:sz w:val="28"/>
          <w:szCs w:val="28"/>
          <w:bdr w:val="none" w:sz="0" w:space="0" w:color="auto" w:frame="1"/>
        </w:rPr>
        <w:t xml:space="preserve">населення та території  </w:t>
      </w:r>
    </w:p>
    <w:p w:rsidR="003F69A5" w:rsidRPr="003F69A5" w:rsidRDefault="003F69A5" w:rsidP="003F69A5">
      <w:pPr>
        <w:spacing w:after="0"/>
        <w:rPr>
          <w:rFonts w:ascii="Times New Roman" w:hAnsi="Times New Roman"/>
          <w:b/>
          <w:color w:val="000000"/>
          <w:sz w:val="28"/>
          <w:szCs w:val="28"/>
          <w:lang w:eastAsia="uk-UA"/>
        </w:rPr>
      </w:pPr>
      <w:r w:rsidRPr="003F69A5">
        <w:rPr>
          <w:rFonts w:ascii="Times New Roman" w:hAnsi="Times New Roman"/>
          <w:b/>
          <w:sz w:val="28"/>
          <w:szCs w:val="28"/>
          <w:bdr w:val="none" w:sz="0" w:space="0" w:color="auto" w:frame="1"/>
        </w:rPr>
        <w:t xml:space="preserve">військово-облікового бюро                                             </w:t>
      </w:r>
      <w:r w:rsidRPr="003F69A5">
        <w:rPr>
          <w:rFonts w:ascii="Times New Roman" w:hAnsi="Times New Roman"/>
          <w:b/>
          <w:sz w:val="28"/>
          <w:szCs w:val="28"/>
          <w:lang w:eastAsia="uk-UA"/>
        </w:rPr>
        <w:t>Дмитро МІСИК</w:t>
      </w:r>
    </w:p>
    <w:p w:rsidR="002B113B" w:rsidRPr="003F69A5" w:rsidRDefault="002B113B" w:rsidP="003F69A5">
      <w:pPr>
        <w:spacing w:after="0" w:line="240" w:lineRule="auto"/>
        <w:jc w:val="both"/>
        <w:rPr>
          <w:rFonts w:ascii="Times New Roman" w:hAnsi="Times New Roman"/>
          <w:b/>
          <w:sz w:val="28"/>
          <w:szCs w:val="28"/>
          <w:u w:val="single"/>
        </w:rPr>
      </w:pPr>
      <w:bookmarkStart w:id="0" w:name="_GoBack"/>
      <w:bookmarkEnd w:id="0"/>
    </w:p>
    <w:sectPr w:rsidR="002B113B" w:rsidRPr="003F69A5" w:rsidSect="00F51908">
      <w:pgSz w:w="11906" w:h="16838"/>
      <w:pgMar w:top="1134" w:right="567" w:bottom="1134" w:left="1985" w:header="425"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2D" w:rsidRDefault="0056432D" w:rsidP="0029737E">
      <w:pPr>
        <w:spacing w:after="0" w:line="240" w:lineRule="auto"/>
      </w:pPr>
      <w:r>
        <w:separator/>
      </w:r>
    </w:p>
  </w:endnote>
  <w:endnote w:type="continuationSeparator" w:id="0">
    <w:p w:rsidR="0056432D" w:rsidRDefault="0056432D"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2D" w:rsidRDefault="0056432D" w:rsidP="0029737E">
      <w:pPr>
        <w:spacing w:after="0" w:line="240" w:lineRule="auto"/>
      </w:pPr>
      <w:r>
        <w:separator/>
      </w:r>
    </w:p>
  </w:footnote>
  <w:footnote w:type="continuationSeparator" w:id="0">
    <w:p w:rsidR="0056432D" w:rsidRDefault="0056432D"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3B" w:rsidRPr="00F97D99" w:rsidRDefault="002B113B" w:rsidP="00F97D99">
    <w:pPr>
      <w:pStyle w:val="a8"/>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sidR="003F69A5">
      <w:rPr>
        <w:rFonts w:ascii="Times New Roman" w:hAnsi="Times New Roman"/>
        <w:noProof/>
      </w:rPr>
      <w:t>- 7 -</w:t>
    </w:r>
    <w:r w:rsidRPr="00F97D9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165"/>
    <w:rsid w:val="000009F1"/>
    <w:rsid w:val="000034E8"/>
    <w:rsid w:val="0000414C"/>
    <w:rsid w:val="0000710F"/>
    <w:rsid w:val="0001543A"/>
    <w:rsid w:val="0002019F"/>
    <w:rsid w:val="00025933"/>
    <w:rsid w:val="00032EBF"/>
    <w:rsid w:val="0003336A"/>
    <w:rsid w:val="000338F2"/>
    <w:rsid w:val="00033D18"/>
    <w:rsid w:val="000352D1"/>
    <w:rsid w:val="00037E5A"/>
    <w:rsid w:val="000401D4"/>
    <w:rsid w:val="00051E5D"/>
    <w:rsid w:val="000750AD"/>
    <w:rsid w:val="000912CA"/>
    <w:rsid w:val="000926A2"/>
    <w:rsid w:val="000A4CB2"/>
    <w:rsid w:val="000A55CE"/>
    <w:rsid w:val="000B0142"/>
    <w:rsid w:val="000C4DD9"/>
    <w:rsid w:val="000C67B3"/>
    <w:rsid w:val="000D0B24"/>
    <w:rsid w:val="000D2CE8"/>
    <w:rsid w:val="000D2DF6"/>
    <w:rsid w:val="000D3228"/>
    <w:rsid w:val="000D556E"/>
    <w:rsid w:val="000E3D99"/>
    <w:rsid w:val="000F335E"/>
    <w:rsid w:val="0010591A"/>
    <w:rsid w:val="00124846"/>
    <w:rsid w:val="0012634B"/>
    <w:rsid w:val="00132CF2"/>
    <w:rsid w:val="00141E5E"/>
    <w:rsid w:val="0014204A"/>
    <w:rsid w:val="0014274D"/>
    <w:rsid w:val="00153EE1"/>
    <w:rsid w:val="00160110"/>
    <w:rsid w:val="0016718A"/>
    <w:rsid w:val="00173321"/>
    <w:rsid w:val="00173370"/>
    <w:rsid w:val="00175D46"/>
    <w:rsid w:val="00183856"/>
    <w:rsid w:val="0018585F"/>
    <w:rsid w:val="001873F1"/>
    <w:rsid w:val="001B1052"/>
    <w:rsid w:val="001B120F"/>
    <w:rsid w:val="001B3105"/>
    <w:rsid w:val="001B6E78"/>
    <w:rsid w:val="001C7444"/>
    <w:rsid w:val="001D02C2"/>
    <w:rsid w:val="001D6D88"/>
    <w:rsid w:val="001E5F7C"/>
    <w:rsid w:val="001E7255"/>
    <w:rsid w:val="002077B6"/>
    <w:rsid w:val="00224FA9"/>
    <w:rsid w:val="002367D6"/>
    <w:rsid w:val="002407A0"/>
    <w:rsid w:val="00251B7C"/>
    <w:rsid w:val="002612D8"/>
    <w:rsid w:val="00263AE7"/>
    <w:rsid w:val="0027452E"/>
    <w:rsid w:val="002827EF"/>
    <w:rsid w:val="00284FCB"/>
    <w:rsid w:val="0028615A"/>
    <w:rsid w:val="00287165"/>
    <w:rsid w:val="00290B60"/>
    <w:rsid w:val="00292ED1"/>
    <w:rsid w:val="0029737E"/>
    <w:rsid w:val="002A3523"/>
    <w:rsid w:val="002A447E"/>
    <w:rsid w:val="002B113B"/>
    <w:rsid w:val="002B263E"/>
    <w:rsid w:val="002B6D28"/>
    <w:rsid w:val="002B7E5C"/>
    <w:rsid w:val="002C00D5"/>
    <w:rsid w:val="002C09AE"/>
    <w:rsid w:val="002D28B1"/>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6561"/>
    <w:rsid w:val="00377CAF"/>
    <w:rsid w:val="00380051"/>
    <w:rsid w:val="003806AA"/>
    <w:rsid w:val="003869A6"/>
    <w:rsid w:val="00397D3F"/>
    <w:rsid w:val="003B5B14"/>
    <w:rsid w:val="003B6A51"/>
    <w:rsid w:val="003C0A90"/>
    <w:rsid w:val="003C5CBF"/>
    <w:rsid w:val="003C6A9F"/>
    <w:rsid w:val="003E22A6"/>
    <w:rsid w:val="003E42C4"/>
    <w:rsid w:val="003E5CAB"/>
    <w:rsid w:val="003E77CA"/>
    <w:rsid w:val="003F3C36"/>
    <w:rsid w:val="003F4C5D"/>
    <w:rsid w:val="003F69A5"/>
    <w:rsid w:val="004025CF"/>
    <w:rsid w:val="00404B02"/>
    <w:rsid w:val="0041088F"/>
    <w:rsid w:val="0041491C"/>
    <w:rsid w:val="0042659D"/>
    <w:rsid w:val="00432DD8"/>
    <w:rsid w:val="00433002"/>
    <w:rsid w:val="00435A29"/>
    <w:rsid w:val="00446246"/>
    <w:rsid w:val="00457B85"/>
    <w:rsid w:val="0046678F"/>
    <w:rsid w:val="00470429"/>
    <w:rsid w:val="00474A1D"/>
    <w:rsid w:val="0047731D"/>
    <w:rsid w:val="00487772"/>
    <w:rsid w:val="004A1CE0"/>
    <w:rsid w:val="004A2DA4"/>
    <w:rsid w:val="004A31AC"/>
    <w:rsid w:val="004A5B6D"/>
    <w:rsid w:val="004B046B"/>
    <w:rsid w:val="004B0829"/>
    <w:rsid w:val="004C36B7"/>
    <w:rsid w:val="004C78B0"/>
    <w:rsid w:val="004D0BF4"/>
    <w:rsid w:val="004D43F5"/>
    <w:rsid w:val="004F306F"/>
    <w:rsid w:val="00500955"/>
    <w:rsid w:val="00520AED"/>
    <w:rsid w:val="00536598"/>
    <w:rsid w:val="005411B1"/>
    <w:rsid w:val="00546B2F"/>
    <w:rsid w:val="0056432D"/>
    <w:rsid w:val="00565011"/>
    <w:rsid w:val="00575E11"/>
    <w:rsid w:val="0058305B"/>
    <w:rsid w:val="00587002"/>
    <w:rsid w:val="00592376"/>
    <w:rsid w:val="005A16FF"/>
    <w:rsid w:val="005A19DA"/>
    <w:rsid w:val="005A2F42"/>
    <w:rsid w:val="005A45CB"/>
    <w:rsid w:val="005B0517"/>
    <w:rsid w:val="005B18B2"/>
    <w:rsid w:val="005B50CA"/>
    <w:rsid w:val="005B5D90"/>
    <w:rsid w:val="005B706A"/>
    <w:rsid w:val="005C02C1"/>
    <w:rsid w:val="005D0751"/>
    <w:rsid w:val="005D220F"/>
    <w:rsid w:val="005E1D77"/>
    <w:rsid w:val="005E535F"/>
    <w:rsid w:val="005E6743"/>
    <w:rsid w:val="006076E5"/>
    <w:rsid w:val="00611C57"/>
    <w:rsid w:val="00622172"/>
    <w:rsid w:val="00623B9A"/>
    <w:rsid w:val="00623EE5"/>
    <w:rsid w:val="006250E6"/>
    <w:rsid w:val="00630EA4"/>
    <w:rsid w:val="00640131"/>
    <w:rsid w:val="00652A49"/>
    <w:rsid w:val="00654A18"/>
    <w:rsid w:val="00663C22"/>
    <w:rsid w:val="006666C0"/>
    <w:rsid w:val="006726F1"/>
    <w:rsid w:val="00672735"/>
    <w:rsid w:val="00681121"/>
    <w:rsid w:val="0068313F"/>
    <w:rsid w:val="00691B08"/>
    <w:rsid w:val="00695400"/>
    <w:rsid w:val="00696559"/>
    <w:rsid w:val="006B067E"/>
    <w:rsid w:val="00705816"/>
    <w:rsid w:val="00726867"/>
    <w:rsid w:val="00727DC4"/>
    <w:rsid w:val="00730808"/>
    <w:rsid w:val="00735324"/>
    <w:rsid w:val="007412E9"/>
    <w:rsid w:val="007428E7"/>
    <w:rsid w:val="0075224D"/>
    <w:rsid w:val="00756DB8"/>
    <w:rsid w:val="00787D20"/>
    <w:rsid w:val="00794BA1"/>
    <w:rsid w:val="007A1793"/>
    <w:rsid w:val="007A40F3"/>
    <w:rsid w:val="007A640A"/>
    <w:rsid w:val="007A6EA2"/>
    <w:rsid w:val="007B7E31"/>
    <w:rsid w:val="007C1479"/>
    <w:rsid w:val="007C7A70"/>
    <w:rsid w:val="007D0F74"/>
    <w:rsid w:val="008069A5"/>
    <w:rsid w:val="00810758"/>
    <w:rsid w:val="00821785"/>
    <w:rsid w:val="0082350F"/>
    <w:rsid w:val="008235B6"/>
    <w:rsid w:val="008467F6"/>
    <w:rsid w:val="00847D78"/>
    <w:rsid w:val="008608C8"/>
    <w:rsid w:val="008735A1"/>
    <w:rsid w:val="0088558F"/>
    <w:rsid w:val="0088779E"/>
    <w:rsid w:val="00892999"/>
    <w:rsid w:val="008950B8"/>
    <w:rsid w:val="008C1F64"/>
    <w:rsid w:val="008D2F69"/>
    <w:rsid w:val="008E1BE6"/>
    <w:rsid w:val="008F2CD6"/>
    <w:rsid w:val="008F4504"/>
    <w:rsid w:val="00912373"/>
    <w:rsid w:val="0091542B"/>
    <w:rsid w:val="00917BC6"/>
    <w:rsid w:val="00922489"/>
    <w:rsid w:val="00924C5A"/>
    <w:rsid w:val="009620BD"/>
    <w:rsid w:val="00965649"/>
    <w:rsid w:val="00966604"/>
    <w:rsid w:val="009670CD"/>
    <w:rsid w:val="00970850"/>
    <w:rsid w:val="00973310"/>
    <w:rsid w:val="00982CF4"/>
    <w:rsid w:val="009874E4"/>
    <w:rsid w:val="00987C04"/>
    <w:rsid w:val="00992476"/>
    <w:rsid w:val="009A1315"/>
    <w:rsid w:val="009A373D"/>
    <w:rsid w:val="009D5C74"/>
    <w:rsid w:val="009F1CB8"/>
    <w:rsid w:val="00A03523"/>
    <w:rsid w:val="00A1700B"/>
    <w:rsid w:val="00A17DF5"/>
    <w:rsid w:val="00A2708A"/>
    <w:rsid w:val="00A3304F"/>
    <w:rsid w:val="00A417BC"/>
    <w:rsid w:val="00A45183"/>
    <w:rsid w:val="00A46AF4"/>
    <w:rsid w:val="00A65686"/>
    <w:rsid w:val="00A71E9F"/>
    <w:rsid w:val="00A75078"/>
    <w:rsid w:val="00AA0319"/>
    <w:rsid w:val="00AA1D7A"/>
    <w:rsid w:val="00AA2449"/>
    <w:rsid w:val="00AB565E"/>
    <w:rsid w:val="00AC0D54"/>
    <w:rsid w:val="00AE3768"/>
    <w:rsid w:val="00B0182B"/>
    <w:rsid w:val="00B030EF"/>
    <w:rsid w:val="00B14F66"/>
    <w:rsid w:val="00B224CE"/>
    <w:rsid w:val="00B237DD"/>
    <w:rsid w:val="00B25D6A"/>
    <w:rsid w:val="00B41008"/>
    <w:rsid w:val="00B42B35"/>
    <w:rsid w:val="00B4500D"/>
    <w:rsid w:val="00B461DA"/>
    <w:rsid w:val="00B52289"/>
    <w:rsid w:val="00B534CA"/>
    <w:rsid w:val="00B55718"/>
    <w:rsid w:val="00B56497"/>
    <w:rsid w:val="00B57254"/>
    <w:rsid w:val="00B621DE"/>
    <w:rsid w:val="00B641B1"/>
    <w:rsid w:val="00B75500"/>
    <w:rsid w:val="00B75ECD"/>
    <w:rsid w:val="00B802E8"/>
    <w:rsid w:val="00B83C78"/>
    <w:rsid w:val="00B93A14"/>
    <w:rsid w:val="00BA56A5"/>
    <w:rsid w:val="00BD76F1"/>
    <w:rsid w:val="00BE02CB"/>
    <w:rsid w:val="00BF2CF4"/>
    <w:rsid w:val="00BF43B0"/>
    <w:rsid w:val="00BF5E20"/>
    <w:rsid w:val="00C0251D"/>
    <w:rsid w:val="00C12EE2"/>
    <w:rsid w:val="00C20071"/>
    <w:rsid w:val="00C23558"/>
    <w:rsid w:val="00C23E22"/>
    <w:rsid w:val="00C30F05"/>
    <w:rsid w:val="00C324BE"/>
    <w:rsid w:val="00C32D3F"/>
    <w:rsid w:val="00C3431E"/>
    <w:rsid w:val="00C34E68"/>
    <w:rsid w:val="00C37602"/>
    <w:rsid w:val="00C66E09"/>
    <w:rsid w:val="00C73131"/>
    <w:rsid w:val="00C76768"/>
    <w:rsid w:val="00C81BE0"/>
    <w:rsid w:val="00C86BF5"/>
    <w:rsid w:val="00C87FC8"/>
    <w:rsid w:val="00C94EC7"/>
    <w:rsid w:val="00C958A4"/>
    <w:rsid w:val="00CA004D"/>
    <w:rsid w:val="00CA6FAC"/>
    <w:rsid w:val="00CC6816"/>
    <w:rsid w:val="00CC6837"/>
    <w:rsid w:val="00CC7AFC"/>
    <w:rsid w:val="00CD034C"/>
    <w:rsid w:val="00CD655B"/>
    <w:rsid w:val="00CE1A77"/>
    <w:rsid w:val="00CF66D6"/>
    <w:rsid w:val="00CF74F5"/>
    <w:rsid w:val="00D003F1"/>
    <w:rsid w:val="00D063DA"/>
    <w:rsid w:val="00D07997"/>
    <w:rsid w:val="00D10F71"/>
    <w:rsid w:val="00D13556"/>
    <w:rsid w:val="00D236FF"/>
    <w:rsid w:val="00D35B2A"/>
    <w:rsid w:val="00D410F8"/>
    <w:rsid w:val="00D44A06"/>
    <w:rsid w:val="00D5299A"/>
    <w:rsid w:val="00D54881"/>
    <w:rsid w:val="00D56332"/>
    <w:rsid w:val="00D73877"/>
    <w:rsid w:val="00D84470"/>
    <w:rsid w:val="00DA33E4"/>
    <w:rsid w:val="00DA7000"/>
    <w:rsid w:val="00DA7A2F"/>
    <w:rsid w:val="00DB659D"/>
    <w:rsid w:val="00DB6700"/>
    <w:rsid w:val="00DB74EF"/>
    <w:rsid w:val="00DD323F"/>
    <w:rsid w:val="00DD576B"/>
    <w:rsid w:val="00DE0806"/>
    <w:rsid w:val="00DE12EE"/>
    <w:rsid w:val="00DE7D12"/>
    <w:rsid w:val="00DF0C71"/>
    <w:rsid w:val="00DF2D31"/>
    <w:rsid w:val="00DF4200"/>
    <w:rsid w:val="00E1352F"/>
    <w:rsid w:val="00E172BF"/>
    <w:rsid w:val="00E24919"/>
    <w:rsid w:val="00E2572B"/>
    <w:rsid w:val="00E32DF4"/>
    <w:rsid w:val="00E403DF"/>
    <w:rsid w:val="00E454AF"/>
    <w:rsid w:val="00E549EA"/>
    <w:rsid w:val="00E57D99"/>
    <w:rsid w:val="00E70128"/>
    <w:rsid w:val="00E718EE"/>
    <w:rsid w:val="00E8104B"/>
    <w:rsid w:val="00E81DE6"/>
    <w:rsid w:val="00E833F2"/>
    <w:rsid w:val="00E9180E"/>
    <w:rsid w:val="00E92E58"/>
    <w:rsid w:val="00EA0611"/>
    <w:rsid w:val="00EA0EC9"/>
    <w:rsid w:val="00EB0DED"/>
    <w:rsid w:val="00EB5026"/>
    <w:rsid w:val="00EC0742"/>
    <w:rsid w:val="00EC6041"/>
    <w:rsid w:val="00ED2E12"/>
    <w:rsid w:val="00EF66A6"/>
    <w:rsid w:val="00F024BC"/>
    <w:rsid w:val="00F0707B"/>
    <w:rsid w:val="00F11577"/>
    <w:rsid w:val="00F128B5"/>
    <w:rsid w:val="00F226C3"/>
    <w:rsid w:val="00F22833"/>
    <w:rsid w:val="00F307AC"/>
    <w:rsid w:val="00F3197A"/>
    <w:rsid w:val="00F372A1"/>
    <w:rsid w:val="00F431E4"/>
    <w:rsid w:val="00F47B29"/>
    <w:rsid w:val="00F509C9"/>
    <w:rsid w:val="00F51908"/>
    <w:rsid w:val="00F52BBC"/>
    <w:rsid w:val="00F611D5"/>
    <w:rsid w:val="00F72733"/>
    <w:rsid w:val="00F81095"/>
    <w:rsid w:val="00F81104"/>
    <w:rsid w:val="00F97D99"/>
    <w:rsid w:val="00FA16BC"/>
    <w:rsid w:val="00FA5537"/>
    <w:rsid w:val="00FB2A6E"/>
    <w:rsid w:val="00FC364C"/>
    <w:rsid w:val="00FC4406"/>
    <w:rsid w:val="00FD533E"/>
    <w:rsid w:val="00FE0292"/>
    <w:rsid w:val="00FE76CC"/>
    <w:rsid w:val="00FF175F"/>
    <w:rsid w:val="00FF1AD0"/>
    <w:rsid w:val="00FF2810"/>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D"/>
    <w:pPr>
      <w:spacing w:after="200" w:line="276" w:lineRule="auto"/>
    </w:pPr>
    <w:rPr>
      <w:sz w:val="22"/>
      <w:szCs w:val="22"/>
    </w:rPr>
  </w:style>
  <w:style w:type="paragraph" w:styleId="1">
    <w:name w:val="heading 1"/>
    <w:basedOn w:val="a"/>
    <w:next w:val="a"/>
    <w:link w:val="10"/>
    <w:uiPriority w:val="99"/>
    <w:qFormat/>
    <w:rsid w:val="002367D6"/>
    <w:pPr>
      <w:keepNext/>
      <w:numPr>
        <w:numId w:val="31"/>
      </w:numPr>
      <w:spacing w:after="0" w:line="240" w:lineRule="auto"/>
      <w:jc w:val="center"/>
      <w:outlineLvl w:val="0"/>
    </w:pPr>
    <w:rPr>
      <w:rFonts w:ascii="Times New Roman" w:hAnsi="Times New Roman"/>
      <w:sz w:val="20"/>
      <w:szCs w:val="20"/>
    </w:rPr>
  </w:style>
  <w:style w:type="paragraph" w:styleId="2">
    <w:name w:val="heading 2"/>
    <w:basedOn w:val="a"/>
    <w:next w:val="a"/>
    <w:link w:val="20"/>
    <w:uiPriority w:val="99"/>
    <w:qFormat/>
    <w:rsid w:val="002367D6"/>
    <w:pPr>
      <w:keepNext/>
      <w:numPr>
        <w:ilvl w:val="1"/>
        <w:numId w:val="31"/>
      </w:numPr>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2367D6"/>
    <w:pPr>
      <w:keepNext/>
      <w:numPr>
        <w:ilvl w:val="2"/>
        <w:numId w:val="31"/>
      </w:numPr>
      <w:spacing w:after="0" w:line="240" w:lineRule="auto"/>
      <w:jc w:val="center"/>
      <w:outlineLvl w:val="2"/>
    </w:pPr>
    <w:rPr>
      <w:rFonts w:ascii="Times New Roman" w:hAnsi="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7D6"/>
    <w:rPr>
      <w:rFonts w:ascii="Times New Roman" w:hAnsi="Times New Roman"/>
      <w:sz w:val="20"/>
    </w:rPr>
  </w:style>
  <w:style w:type="character" w:customStyle="1" w:styleId="20">
    <w:name w:val="Заголовок 2 Знак"/>
    <w:link w:val="2"/>
    <w:uiPriority w:val="99"/>
    <w:semiHidden/>
    <w:locked/>
    <w:rsid w:val="002367D6"/>
    <w:rPr>
      <w:rFonts w:ascii="Arial" w:hAnsi="Arial"/>
      <w:b/>
      <w:i/>
      <w:sz w:val="28"/>
    </w:rPr>
  </w:style>
  <w:style w:type="character" w:customStyle="1" w:styleId="30">
    <w:name w:val="Заголовок 3 Знак"/>
    <w:link w:val="3"/>
    <w:uiPriority w:val="99"/>
    <w:semiHidden/>
    <w:locked/>
    <w:rsid w:val="002367D6"/>
    <w:rPr>
      <w:rFonts w:ascii="Times New Roman" w:hAnsi="Times New Roman"/>
      <w:b/>
      <w:sz w:val="20"/>
      <w:lang w:val="en-US"/>
    </w:rPr>
  </w:style>
  <w:style w:type="paragraph" w:styleId="a3">
    <w:name w:val="Normal (Web)"/>
    <w:basedOn w:val="a"/>
    <w:uiPriority w:val="99"/>
    <w:rsid w:val="00287165"/>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287165"/>
    <w:rPr>
      <w:rFonts w:cs="Times New Roman"/>
      <w:b/>
    </w:rPr>
  </w:style>
  <w:style w:type="character" w:styleId="a5">
    <w:name w:val="Emphasis"/>
    <w:uiPriority w:val="99"/>
    <w:qFormat/>
    <w:rsid w:val="00287165"/>
    <w:rPr>
      <w:rFonts w:cs="Times New Roman"/>
      <w:i/>
    </w:rPr>
  </w:style>
  <w:style w:type="paragraph" w:styleId="a6">
    <w:name w:val="List Paragraph"/>
    <w:basedOn w:val="a"/>
    <w:uiPriority w:val="99"/>
    <w:qFormat/>
    <w:rsid w:val="00A17DF5"/>
    <w:pPr>
      <w:ind w:left="720"/>
      <w:contextualSpacing/>
    </w:pPr>
  </w:style>
  <w:style w:type="table" w:styleId="a7">
    <w:name w:val="Table Grid"/>
    <w:basedOn w:val="a1"/>
    <w:uiPriority w:val="99"/>
    <w:rsid w:val="0043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22489"/>
    <w:rPr>
      <w:sz w:val="22"/>
      <w:szCs w:val="22"/>
    </w:rPr>
  </w:style>
  <w:style w:type="paragraph" w:styleId="a8">
    <w:name w:val="header"/>
    <w:basedOn w:val="a"/>
    <w:link w:val="a9"/>
    <w:uiPriority w:val="99"/>
    <w:rsid w:val="0029737E"/>
    <w:pPr>
      <w:tabs>
        <w:tab w:val="center" w:pos="4677"/>
        <w:tab w:val="right" w:pos="9355"/>
      </w:tabs>
      <w:spacing w:after="0" w:line="240" w:lineRule="auto"/>
    </w:pPr>
    <w:rPr>
      <w:sz w:val="20"/>
      <w:szCs w:val="20"/>
    </w:rPr>
  </w:style>
  <w:style w:type="character" w:customStyle="1" w:styleId="a9">
    <w:name w:val="Верхній колонтитул Знак"/>
    <w:basedOn w:val="a0"/>
    <w:link w:val="a8"/>
    <w:uiPriority w:val="99"/>
    <w:locked/>
    <w:rsid w:val="0029737E"/>
  </w:style>
  <w:style w:type="paragraph" w:styleId="aa">
    <w:name w:val="footer"/>
    <w:basedOn w:val="a"/>
    <w:link w:val="ab"/>
    <w:uiPriority w:val="99"/>
    <w:rsid w:val="0029737E"/>
    <w:pPr>
      <w:tabs>
        <w:tab w:val="center" w:pos="4677"/>
        <w:tab w:val="right" w:pos="9355"/>
      </w:tabs>
      <w:spacing w:after="0" w:line="240" w:lineRule="auto"/>
    </w:pPr>
    <w:rPr>
      <w:sz w:val="20"/>
      <w:szCs w:val="20"/>
    </w:rPr>
  </w:style>
  <w:style w:type="character" w:customStyle="1" w:styleId="ab">
    <w:name w:val="Нижній колонтитул Знак"/>
    <w:basedOn w:val="a0"/>
    <w:link w:val="aa"/>
    <w:uiPriority w:val="99"/>
    <w:locked/>
    <w:rsid w:val="0029737E"/>
  </w:style>
  <w:style w:type="character" w:customStyle="1" w:styleId="21">
    <w:name w:val="Основной текст (2)_"/>
    <w:link w:val="22"/>
    <w:uiPriority w:val="99"/>
    <w:locked/>
    <w:rsid w:val="00DB659D"/>
    <w:rPr>
      <w:rFonts w:ascii="Times New Roman" w:hAnsi="Times New Roman"/>
      <w:sz w:val="28"/>
      <w:shd w:val="clear" w:color="auto" w:fill="FFFFFF"/>
    </w:rPr>
  </w:style>
  <w:style w:type="paragraph" w:customStyle="1" w:styleId="22">
    <w:name w:val="Основной текст (2)"/>
    <w:basedOn w:val="a"/>
    <w:link w:val="21"/>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c"/>
    <w:uiPriority w:val="99"/>
    <w:locked/>
    <w:rsid w:val="00DB659D"/>
    <w:rPr>
      <w:rFonts w:ascii="Times New Roman" w:hAnsi="Times New Roman"/>
      <w:b/>
      <w:sz w:val="28"/>
      <w:shd w:val="clear" w:color="auto" w:fill="FFFFFF"/>
    </w:rPr>
  </w:style>
  <w:style w:type="character" w:customStyle="1" w:styleId="12">
    <w:name w:val="Заголовок №1_"/>
    <w:link w:val="13"/>
    <w:uiPriority w:val="99"/>
    <w:locked/>
    <w:rsid w:val="00DB659D"/>
    <w:rPr>
      <w:rFonts w:ascii="Times New Roman" w:hAnsi="Times New Roman"/>
      <w:b/>
      <w:sz w:val="28"/>
      <w:shd w:val="clear" w:color="auto" w:fill="FFFFFF"/>
    </w:rPr>
  </w:style>
  <w:style w:type="paragraph" w:customStyle="1" w:styleId="ac">
    <w:name w:val="Подпись к картинке"/>
    <w:basedOn w:val="a"/>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3">
    <w:name w:val="Заголовок №1"/>
    <w:basedOn w:val="a"/>
    <w:link w:val="12"/>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ad">
    <w:name w:val="Balloon Text"/>
    <w:basedOn w:val="a"/>
    <w:link w:val="ae"/>
    <w:uiPriority w:val="99"/>
    <w:semiHidden/>
    <w:rsid w:val="004F306F"/>
    <w:pPr>
      <w:spacing w:after="0" w:line="240" w:lineRule="auto"/>
    </w:pPr>
    <w:rPr>
      <w:rFonts w:ascii="Tahoma" w:hAnsi="Tahoma"/>
      <w:sz w:val="16"/>
      <w:szCs w:val="16"/>
    </w:rPr>
  </w:style>
  <w:style w:type="character" w:customStyle="1" w:styleId="ae">
    <w:name w:val="Текст у виносці Знак"/>
    <w:link w:val="ad"/>
    <w:uiPriority w:val="99"/>
    <w:semiHidden/>
    <w:locked/>
    <w:rsid w:val="004F306F"/>
    <w:rPr>
      <w:rFonts w:ascii="Tahoma" w:hAnsi="Tahoma"/>
      <w:sz w:val="16"/>
    </w:rPr>
  </w:style>
  <w:style w:type="paragraph" w:customStyle="1" w:styleId="af">
    <w:name w:val="О"/>
    <w:uiPriority w:val="99"/>
    <w:rsid w:val="002367D6"/>
    <w:pPr>
      <w:widowControl w:val="0"/>
    </w:pPr>
    <w:rPr>
      <w:rFonts w:ascii="Arial" w:hAnsi="Arial"/>
      <w:sz w:val="28"/>
    </w:rPr>
  </w:style>
  <w:style w:type="character" w:customStyle="1" w:styleId="normaltextrun">
    <w:name w:val="normaltextrun"/>
    <w:uiPriority w:val="99"/>
    <w:rsid w:val="00DA7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11</cp:revision>
  <cp:lastPrinted>2021-03-26T11:58:00Z</cp:lastPrinted>
  <dcterms:created xsi:type="dcterms:W3CDTF">2021-01-20T11:44:00Z</dcterms:created>
  <dcterms:modified xsi:type="dcterms:W3CDTF">2021-03-26T11:59:00Z</dcterms:modified>
</cp:coreProperties>
</file>