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73" w:rsidRDefault="00043473" w:rsidP="00C46DDA">
      <w:pPr>
        <w:jc w:val="right"/>
      </w:pPr>
      <w:r>
        <w:t xml:space="preserve">ПРОЕКТ   </w:t>
      </w:r>
    </w:p>
    <w:p w:rsidR="00043473" w:rsidRPr="00803043" w:rsidRDefault="00043473" w:rsidP="00DF2A5A">
      <w:pPr>
        <w:jc w:val="center"/>
      </w:pPr>
      <w:r w:rsidRPr="00BE446A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3pt;visibility:visible">
            <v:imagedata r:id="rId5" o:title=""/>
          </v:shape>
        </w:pict>
      </w:r>
    </w:p>
    <w:p w:rsidR="00043473" w:rsidRPr="00CA231D" w:rsidRDefault="00043473" w:rsidP="00DF2A5A">
      <w:pPr>
        <w:pStyle w:val="Heading1"/>
        <w:spacing w:before="0" w:beforeAutospacing="0" w:after="0" w:afterAutospacing="0"/>
        <w:jc w:val="center"/>
        <w:rPr>
          <w:rFonts w:ascii="Times New Roman" w:hAnsi="Times New Roman"/>
          <w:sz w:val="32"/>
          <w:szCs w:val="32"/>
          <w:lang w:val="uk-UA"/>
        </w:rPr>
      </w:pPr>
      <w:r w:rsidRPr="00CA231D">
        <w:rPr>
          <w:rFonts w:ascii="Times New Roman" w:hAnsi="Times New Roman"/>
          <w:sz w:val="32"/>
          <w:szCs w:val="32"/>
          <w:lang w:val="uk-UA"/>
        </w:rPr>
        <w:t>УКРАЇНА</w:t>
      </w:r>
    </w:p>
    <w:p w:rsidR="00043473" w:rsidRPr="00CA231D" w:rsidRDefault="00043473" w:rsidP="00DF2A5A">
      <w:pPr>
        <w:pStyle w:val="Heading1"/>
        <w:spacing w:before="0" w:beforeAutospacing="0" w:after="0" w:afterAutospacing="0"/>
        <w:jc w:val="center"/>
        <w:rPr>
          <w:rFonts w:ascii="Times New Roman" w:hAnsi="Times New Roman"/>
          <w:sz w:val="32"/>
          <w:szCs w:val="32"/>
          <w:lang w:val="uk-UA"/>
        </w:rPr>
      </w:pPr>
      <w:r w:rsidRPr="00CA231D">
        <w:rPr>
          <w:rFonts w:ascii="Times New Roman" w:hAnsi="Times New Roman"/>
          <w:sz w:val="32"/>
          <w:szCs w:val="32"/>
        </w:rPr>
        <w:t>СТОРОЖИНЕЦЬКА МІСЬКА РАДА</w:t>
      </w:r>
    </w:p>
    <w:p w:rsidR="00043473" w:rsidRPr="00CA231D" w:rsidRDefault="00043473" w:rsidP="00DF2A5A">
      <w:pPr>
        <w:jc w:val="center"/>
        <w:rPr>
          <w:b/>
          <w:sz w:val="32"/>
          <w:szCs w:val="32"/>
        </w:rPr>
      </w:pPr>
      <w:r w:rsidRPr="00CA231D">
        <w:rPr>
          <w:b/>
          <w:sz w:val="32"/>
          <w:szCs w:val="32"/>
        </w:rPr>
        <w:t>СТОРОЖИНЕЦЬКОГО РАЙОНУ</w:t>
      </w:r>
    </w:p>
    <w:p w:rsidR="00043473" w:rsidRPr="00CA231D" w:rsidRDefault="00043473" w:rsidP="00DF2A5A">
      <w:pPr>
        <w:pStyle w:val="Heading2"/>
        <w:spacing w:before="0" w:after="0" w:line="240" w:lineRule="auto"/>
        <w:jc w:val="center"/>
        <w:rPr>
          <w:rFonts w:ascii="Times New Roman" w:hAnsi="Times New Roman" w:cs="Times New Roman"/>
          <w:i w:val="0"/>
          <w:sz w:val="32"/>
          <w:szCs w:val="32"/>
          <w:lang w:val="uk-UA"/>
        </w:rPr>
      </w:pPr>
      <w:r w:rsidRPr="00CA231D">
        <w:rPr>
          <w:rFonts w:ascii="Times New Roman" w:hAnsi="Times New Roman" w:cs="Times New Roman"/>
          <w:i w:val="0"/>
          <w:sz w:val="32"/>
          <w:szCs w:val="32"/>
          <w:lang w:val="uk-UA"/>
        </w:rPr>
        <w:t>ЧЕРНІВЕЦЬКОЇ ОБЛАСТІ</w:t>
      </w:r>
    </w:p>
    <w:p w:rsidR="00043473" w:rsidRDefault="00043473" w:rsidP="00DF2A5A">
      <w:pPr>
        <w:jc w:val="center"/>
        <w:rPr>
          <w:b/>
          <w:sz w:val="6"/>
          <w:szCs w:val="6"/>
        </w:rPr>
      </w:pPr>
      <w:r w:rsidRPr="00CA231D">
        <w:rPr>
          <w:b/>
          <w:sz w:val="32"/>
          <w:szCs w:val="32"/>
        </w:rPr>
        <w:t>Х</w:t>
      </w:r>
      <w:r w:rsidRPr="00CA231D">
        <w:rPr>
          <w:b/>
          <w:sz w:val="32"/>
          <w:szCs w:val="32"/>
          <w:lang w:val="en-US"/>
        </w:rPr>
        <w:t>V</w:t>
      </w:r>
      <w:r w:rsidRPr="00CA231D">
        <w:rPr>
          <w:b/>
          <w:sz w:val="32"/>
          <w:szCs w:val="32"/>
        </w:rPr>
        <w:t xml:space="preserve">І сесія </w:t>
      </w:r>
      <w:r w:rsidRPr="00CA231D">
        <w:rPr>
          <w:b/>
          <w:sz w:val="32"/>
          <w:szCs w:val="32"/>
          <w:lang w:val="en-US"/>
        </w:rPr>
        <w:t>V</w:t>
      </w:r>
      <w:r w:rsidRPr="00CA231D">
        <w:rPr>
          <w:b/>
          <w:sz w:val="32"/>
          <w:szCs w:val="32"/>
        </w:rPr>
        <w:t>ІІ скликання</w:t>
      </w:r>
    </w:p>
    <w:p w:rsidR="00043473" w:rsidRDefault="00043473" w:rsidP="00DF2A5A">
      <w:pPr>
        <w:jc w:val="center"/>
        <w:rPr>
          <w:b/>
          <w:sz w:val="6"/>
          <w:szCs w:val="6"/>
        </w:rPr>
      </w:pPr>
    </w:p>
    <w:p w:rsidR="00043473" w:rsidRDefault="00043473" w:rsidP="00DF2A5A">
      <w:pPr>
        <w:jc w:val="center"/>
        <w:rPr>
          <w:b/>
          <w:sz w:val="6"/>
          <w:szCs w:val="6"/>
        </w:rPr>
      </w:pPr>
    </w:p>
    <w:p w:rsidR="00043473" w:rsidRPr="000F23FA" w:rsidRDefault="00043473" w:rsidP="00DF2A5A">
      <w:pPr>
        <w:jc w:val="center"/>
        <w:rPr>
          <w:b/>
          <w:sz w:val="6"/>
          <w:szCs w:val="6"/>
        </w:rPr>
      </w:pPr>
    </w:p>
    <w:p w:rsidR="00043473" w:rsidRPr="00803043" w:rsidRDefault="00043473" w:rsidP="00DF2A5A">
      <w:pPr>
        <w:pStyle w:val="Heading3"/>
        <w:spacing w:before="0" w:after="0"/>
        <w:ind w:firstLine="36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РІШЕНН</w:t>
      </w:r>
      <w:r w:rsidRPr="00803043">
        <w:rPr>
          <w:rFonts w:ascii="Times New Roman" w:hAnsi="Times New Roman" w:cs="Times New Roman"/>
          <w:sz w:val="32"/>
          <w:szCs w:val="32"/>
          <w:lang w:val="uk-UA"/>
        </w:rPr>
        <w:t xml:space="preserve">Я     №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-16/2018</w:t>
      </w:r>
    </w:p>
    <w:p w:rsidR="00043473" w:rsidRPr="00803043" w:rsidRDefault="00043473" w:rsidP="00DF2A5A">
      <w:pPr>
        <w:ind w:right="-117"/>
        <w:jc w:val="both"/>
        <w:rPr>
          <w:sz w:val="28"/>
        </w:rPr>
      </w:pPr>
      <w:r w:rsidRPr="00803043">
        <w:rPr>
          <w:sz w:val="28"/>
        </w:rPr>
        <w:t xml:space="preserve">  </w:t>
      </w:r>
    </w:p>
    <w:p w:rsidR="00043473" w:rsidRDefault="00043473" w:rsidP="00DF2A5A">
      <w:pPr>
        <w:ind w:right="-117"/>
        <w:jc w:val="both"/>
        <w:rPr>
          <w:sz w:val="28"/>
        </w:rPr>
      </w:pPr>
      <w:r>
        <w:rPr>
          <w:sz w:val="28"/>
        </w:rPr>
        <w:t xml:space="preserve">17 квітня 2018 року                    </w:t>
      </w:r>
      <w:r w:rsidRPr="00803043">
        <w:rPr>
          <w:sz w:val="28"/>
        </w:rPr>
        <w:t xml:space="preserve">                                   </w:t>
      </w:r>
      <w:r>
        <w:rPr>
          <w:sz w:val="28"/>
        </w:rPr>
        <w:t xml:space="preserve">                </w:t>
      </w:r>
      <w:r w:rsidRPr="00803043">
        <w:rPr>
          <w:sz w:val="28"/>
        </w:rPr>
        <w:t xml:space="preserve"> м. Сторожинець</w:t>
      </w:r>
    </w:p>
    <w:p w:rsidR="00043473" w:rsidRDefault="00043473" w:rsidP="005A14B8">
      <w:pPr>
        <w:rPr>
          <w:sz w:val="28"/>
          <w:szCs w:val="28"/>
          <w:lang w:eastAsia="en-US"/>
        </w:rPr>
      </w:pPr>
    </w:p>
    <w:p w:rsidR="00043473" w:rsidRPr="00DF2A5A" w:rsidRDefault="00043473" w:rsidP="005A14B8">
      <w:pPr>
        <w:rPr>
          <w:sz w:val="6"/>
          <w:szCs w:val="6"/>
        </w:rPr>
      </w:pPr>
    </w:p>
    <w:p w:rsidR="00043473" w:rsidRDefault="00043473" w:rsidP="00F01AE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Про створення освітніх округів</w:t>
      </w:r>
      <w:r w:rsidRPr="007566C6">
        <w:rPr>
          <w:b/>
          <w:sz w:val="28"/>
          <w:szCs w:val="28"/>
          <w:lang w:val="ru-RU"/>
        </w:rPr>
        <w:t xml:space="preserve"> </w:t>
      </w:r>
    </w:p>
    <w:p w:rsidR="00043473" w:rsidRPr="007566C6" w:rsidRDefault="00043473" w:rsidP="00F01AE4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у Сторожинецькій міській ОТГ</w:t>
      </w:r>
    </w:p>
    <w:p w:rsidR="00043473" w:rsidRPr="00F01AE4" w:rsidRDefault="00043473" w:rsidP="00CA231D">
      <w:pPr>
        <w:rPr>
          <w:b/>
          <w:sz w:val="28"/>
          <w:szCs w:val="28"/>
        </w:rPr>
      </w:pPr>
    </w:p>
    <w:p w:rsidR="00043473" w:rsidRDefault="00043473" w:rsidP="00CA231D">
      <w:pPr>
        <w:pStyle w:val="NoSpacing"/>
        <w:ind w:firstLine="567"/>
        <w:jc w:val="both"/>
        <w:rPr>
          <w:sz w:val="28"/>
          <w:szCs w:val="28"/>
        </w:rPr>
      </w:pPr>
      <w:r w:rsidRPr="00660C25">
        <w:rPr>
          <w:sz w:val="28"/>
          <w:szCs w:val="28"/>
        </w:rPr>
        <w:t>Відповідно до законів України «Про освіту», «Про загальну середню освіту», постанови Кабінету Міністрів України від 27.08.2010 № 777 «Про затвердження положення про освітній округ»</w:t>
      </w:r>
      <w:r>
        <w:rPr>
          <w:sz w:val="28"/>
          <w:szCs w:val="28"/>
        </w:rPr>
        <w:t>, р</w:t>
      </w:r>
      <w:r w:rsidRPr="0074066A">
        <w:rPr>
          <w:sz w:val="28"/>
          <w:szCs w:val="28"/>
        </w:rPr>
        <w:t>озглянувши інформацію начальника відділу освіти, молоді та спорту Сторожинецької місь</w:t>
      </w:r>
      <w:r>
        <w:rPr>
          <w:sz w:val="28"/>
          <w:szCs w:val="28"/>
        </w:rPr>
        <w:t>кої ради Гакмана А.І. «Про створення освітніх округів</w:t>
      </w:r>
      <w:r w:rsidRPr="0074066A">
        <w:rPr>
          <w:sz w:val="28"/>
          <w:szCs w:val="28"/>
        </w:rPr>
        <w:t>»</w:t>
      </w:r>
      <w:r w:rsidRPr="00660C25">
        <w:rPr>
          <w:sz w:val="28"/>
          <w:szCs w:val="28"/>
        </w:rPr>
        <w:t>, з метою забезпечення умов для рівного доступу громадян до якісної освіти, підвищення ефективності заходів щодо розвитку галузі освіти</w:t>
      </w:r>
      <w:r>
        <w:rPr>
          <w:sz w:val="28"/>
          <w:szCs w:val="28"/>
        </w:rPr>
        <w:t>,</w:t>
      </w:r>
    </w:p>
    <w:p w:rsidR="00043473" w:rsidRDefault="00043473" w:rsidP="00CA231D"/>
    <w:p w:rsidR="00043473" w:rsidRDefault="00043473" w:rsidP="00CA231D">
      <w:pPr>
        <w:pStyle w:val="NoSpacing"/>
        <w:ind w:left="-567" w:firstLine="567"/>
        <w:jc w:val="center"/>
        <w:rPr>
          <w:b/>
          <w:sz w:val="6"/>
          <w:szCs w:val="6"/>
          <w:lang w:eastAsia="en-US"/>
        </w:rPr>
      </w:pPr>
      <w:r>
        <w:tab/>
      </w:r>
      <w:r w:rsidRPr="00FB2790">
        <w:rPr>
          <w:b/>
          <w:sz w:val="28"/>
          <w:szCs w:val="28"/>
          <w:lang w:eastAsia="en-US"/>
        </w:rPr>
        <w:t>міська рада вирішила:</w:t>
      </w:r>
    </w:p>
    <w:p w:rsidR="00043473" w:rsidRPr="00CA231D" w:rsidRDefault="00043473" w:rsidP="00CA231D">
      <w:pPr>
        <w:pStyle w:val="NoSpacing"/>
        <w:ind w:left="-567" w:firstLine="567"/>
        <w:jc w:val="center"/>
        <w:rPr>
          <w:b/>
          <w:sz w:val="6"/>
          <w:szCs w:val="6"/>
          <w:lang w:eastAsia="en-US"/>
        </w:rPr>
      </w:pPr>
    </w:p>
    <w:p w:rsidR="00043473" w:rsidRDefault="00043473" w:rsidP="00CA231D">
      <w:pPr>
        <w:pStyle w:val="NoSpacing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З   __.</w:t>
      </w:r>
      <w:r w:rsidRPr="00A51687">
        <w:rPr>
          <w:sz w:val="28"/>
          <w:szCs w:val="28"/>
        </w:rPr>
        <w:t xml:space="preserve">2018 р. створити </w:t>
      </w:r>
      <w:r>
        <w:rPr>
          <w:sz w:val="28"/>
          <w:szCs w:val="28"/>
        </w:rPr>
        <w:t>наступні освітні округи:</w:t>
      </w:r>
    </w:p>
    <w:p w:rsidR="00043473" w:rsidRDefault="00043473" w:rsidP="00CA231D">
      <w:pPr>
        <w:pStyle w:val="NoSpacing"/>
        <w:ind w:firstLine="360"/>
        <w:jc w:val="both"/>
        <w:rPr>
          <w:sz w:val="28"/>
          <w:szCs w:val="28"/>
        </w:rPr>
      </w:pPr>
      <w:r w:rsidRPr="00FC1126">
        <w:rPr>
          <w:sz w:val="28"/>
          <w:szCs w:val="28"/>
        </w:rPr>
        <w:t>- Сторожинецький освітній округ</w:t>
      </w:r>
      <w:r>
        <w:rPr>
          <w:sz w:val="28"/>
          <w:szCs w:val="28"/>
        </w:rPr>
        <w:t xml:space="preserve"> з центром у Сторожинецькому районному ліцеї, до складу якого входять: Сторожинецький районний ліцей, Сторожинецька районна гімназія, Сторожинецька ЗОШ І-ІІІ ступенів №1, Сторожинецька ЗОШ І-ІІ ступенів №3.  </w:t>
      </w:r>
    </w:p>
    <w:p w:rsidR="00043473" w:rsidRDefault="00043473" w:rsidP="00FC1126">
      <w:pPr>
        <w:pStyle w:val="NoSpacing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Банилово-Підгірнівський освітній округ з центром у Банилово-Підгірнівській гімназії, до складу якого входять:</w:t>
      </w:r>
      <w:r w:rsidRPr="00FC112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Банилово-Підгірнівська гімназія, Давидівська ЗОШ І-ІІІ ступенів,</w:t>
      </w:r>
      <w:r w:rsidRPr="00FC1126">
        <w:rPr>
          <w:sz w:val="28"/>
          <w:szCs w:val="28"/>
        </w:rPr>
        <w:t xml:space="preserve"> Давидівська ЗОШ І-ІІ ст</w:t>
      </w:r>
      <w:r>
        <w:rPr>
          <w:sz w:val="28"/>
          <w:szCs w:val="28"/>
        </w:rPr>
        <w:t>упенів</w:t>
      </w:r>
      <w:r w:rsidRPr="00FC1126">
        <w:rPr>
          <w:sz w:val="28"/>
          <w:szCs w:val="28"/>
        </w:rPr>
        <w:t>.</w:t>
      </w:r>
    </w:p>
    <w:p w:rsidR="00043473" w:rsidRDefault="00043473" w:rsidP="00FC1126">
      <w:pPr>
        <w:pStyle w:val="NoSpacing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Панківський освітній округ з центром у Панківському НВК, до складу якого входять:</w:t>
      </w:r>
      <w:r w:rsidRPr="00FC112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Панківський НВК,</w:t>
      </w:r>
      <w:r w:rsidRPr="00FC1126">
        <w:rPr>
          <w:sz w:val="28"/>
          <w:szCs w:val="28"/>
        </w:rPr>
        <w:t xml:space="preserve"> Зруб-Ко</w:t>
      </w:r>
      <w:r>
        <w:rPr>
          <w:sz w:val="28"/>
          <w:szCs w:val="28"/>
        </w:rPr>
        <w:t>марівська ЗОШ І-ІІ ступенів, Комарівська ЗОШ І-ІІ ступенів</w:t>
      </w:r>
      <w:r w:rsidRPr="00FC1126">
        <w:rPr>
          <w:sz w:val="28"/>
          <w:szCs w:val="28"/>
        </w:rPr>
        <w:t xml:space="preserve">, </w:t>
      </w:r>
      <w:r>
        <w:rPr>
          <w:sz w:val="28"/>
          <w:szCs w:val="28"/>
        </w:rPr>
        <w:t>Слобода-Комарівська ЗОШ І-ІІ ступенів.</w:t>
      </w:r>
    </w:p>
    <w:p w:rsidR="00043473" w:rsidRPr="00FC1126" w:rsidRDefault="00043473" w:rsidP="00FC1126">
      <w:pPr>
        <w:pStyle w:val="NoSpacing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Старожадівський освітній округ з центром у Старожадівському НВК, до </w:t>
      </w:r>
      <w:r w:rsidRPr="00FC1126">
        <w:rPr>
          <w:sz w:val="28"/>
          <w:szCs w:val="28"/>
        </w:rPr>
        <w:t>складу якого входять</w:t>
      </w:r>
      <w:r>
        <w:rPr>
          <w:sz w:val="28"/>
          <w:szCs w:val="28"/>
        </w:rPr>
        <w:t>:</w:t>
      </w:r>
      <w:r w:rsidRPr="00FC1126">
        <w:rPr>
          <w:sz w:val="28"/>
          <w:szCs w:val="28"/>
        </w:rPr>
        <w:t xml:space="preserve"> </w:t>
      </w:r>
      <w:r>
        <w:rPr>
          <w:sz w:val="28"/>
          <w:szCs w:val="28"/>
        </w:rPr>
        <w:t>Старожадівський НВК,</w:t>
      </w:r>
      <w:r w:rsidRPr="00FC1126">
        <w:rPr>
          <w:sz w:val="28"/>
          <w:szCs w:val="28"/>
        </w:rPr>
        <w:t xml:space="preserve"> </w:t>
      </w:r>
      <w:r>
        <w:rPr>
          <w:sz w:val="28"/>
          <w:szCs w:val="28"/>
        </w:rPr>
        <w:t>Старожадівська ЗОШ І-ІІ ступенів, Дібрівська ЗОШ І-ІІ ступенів.</w:t>
      </w:r>
    </w:p>
    <w:p w:rsidR="00043473" w:rsidRPr="00FC1126" w:rsidRDefault="00043473" w:rsidP="00FC1126">
      <w:pPr>
        <w:pStyle w:val="NoSpacing"/>
        <w:ind w:firstLine="360"/>
        <w:jc w:val="both"/>
        <w:rPr>
          <w:sz w:val="28"/>
          <w:szCs w:val="28"/>
        </w:rPr>
      </w:pPr>
      <w:r w:rsidRPr="00FC1126">
        <w:rPr>
          <w:sz w:val="28"/>
          <w:szCs w:val="28"/>
        </w:rPr>
        <w:t>- Костинецький освітній округ з центром у Костинец</w:t>
      </w:r>
      <w:r>
        <w:rPr>
          <w:sz w:val="28"/>
          <w:szCs w:val="28"/>
        </w:rPr>
        <w:t>ькому НВК, до складу якого входя</w:t>
      </w:r>
      <w:r w:rsidRPr="00FC1126">
        <w:rPr>
          <w:sz w:val="28"/>
          <w:szCs w:val="28"/>
        </w:rPr>
        <w:t>ть</w:t>
      </w:r>
      <w:r>
        <w:rPr>
          <w:sz w:val="28"/>
          <w:szCs w:val="28"/>
        </w:rPr>
        <w:t>: Костинецький</w:t>
      </w:r>
      <w:r w:rsidRPr="00FC1126">
        <w:rPr>
          <w:sz w:val="28"/>
          <w:szCs w:val="28"/>
        </w:rPr>
        <w:t xml:space="preserve"> НВК</w:t>
      </w:r>
      <w:r>
        <w:rPr>
          <w:sz w:val="28"/>
          <w:szCs w:val="28"/>
        </w:rPr>
        <w:t>, Ясенська ЗОШ І-ІІ ступенів.</w:t>
      </w:r>
    </w:p>
    <w:p w:rsidR="00043473" w:rsidRPr="000F23FA" w:rsidRDefault="00043473" w:rsidP="000F23FA">
      <w:pPr>
        <w:pStyle w:val="NoSpacing"/>
        <w:ind w:firstLine="360"/>
        <w:jc w:val="both"/>
        <w:rPr>
          <w:sz w:val="28"/>
          <w:szCs w:val="28"/>
        </w:rPr>
      </w:pPr>
      <w:r w:rsidRPr="00FC1126">
        <w:rPr>
          <w:sz w:val="28"/>
          <w:szCs w:val="28"/>
        </w:rPr>
        <w:t>- Бобовецький освітній округ з центром у Бобовецькому НВК, до складу якого входять</w:t>
      </w:r>
      <w:r>
        <w:rPr>
          <w:sz w:val="28"/>
          <w:szCs w:val="28"/>
        </w:rPr>
        <w:t>:</w:t>
      </w:r>
      <w:bookmarkStart w:id="0" w:name="_GoBack"/>
      <w:bookmarkEnd w:id="0"/>
      <w:r w:rsidRPr="000F23FA">
        <w:rPr>
          <w:sz w:val="28"/>
          <w:szCs w:val="28"/>
        </w:rPr>
        <w:t xml:space="preserve"> </w:t>
      </w:r>
      <w:r>
        <w:rPr>
          <w:sz w:val="28"/>
          <w:szCs w:val="28"/>
        </w:rPr>
        <w:t>Бобовецький</w:t>
      </w:r>
      <w:r w:rsidRPr="00FC1126">
        <w:rPr>
          <w:sz w:val="28"/>
          <w:szCs w:val="28"/>
        </w:rPr>
        <w:t xml:space="preserve"> НВК</w:t>
      </w:r>
      <w:r>
        <w:rPr>
          <w:sz w:val="28"/>
          <w:szCs w:val="28"/>
        </w:rPr>
        <w:t>, Новобросковецька ЗОШ І-ІІІ ступенів, Новобросковецька ЗОШ І-ІІ ступенів.</w:t>
      </w:r>
    </w:p>
    <w:p w:rsidR="00043473" w:rsidRPr="00CA231D" w:rsidRDefault="00043473" w:rsidP="00CA231D">
      <w:pPr>
        <w:pStyle w:val="NoSpacing"/>
        <w:ind w:firstLine="360"/>
        <w:jc w:val="both"/>
        <w:rPr>
          <w:sz w:val="28"/>
          <w:szCs w:val="28"/>
        </w:rPr>
      </w:pPr>
      <w:r w:rsidRPr="00CA231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A231D">
        <w:rPr>
          <w:sz w:val="28"/>
          <w:szCs w:val="28"/>
        </w:rPr>
        <w:t>Контроль за виконанням рішення покласти на першого заступника міського голови Брижака П.М. та постійну комісію з питань освіти та науки,</w:t>
      </w:r>
      <w:r>
        <w:rPr>
          <w:sz w:val="28"/>
          <w:szCs w:val="28"/>
        </w:rPr>
        <w:t xml:space="preserve"> </w:t>
      </w:r>
      <w:r w:rsidRPr="00CA231D">
        <w:rPr>
          <w:sz w:val="28"/>
          <w:szCs w:val="28"/>
        </w:rPr>
        <w:t xml:space="preserve">культури, фізкультури і спорту </w:t>
      </w:r>
      <w:r>
        <w:rPr>
          <w:sz w:val="28"/>
          <w:szCs w:val="28"/>
        </w:rPr>
        <w:t>(Т.Чернявська ).</w:t>
      </w:r>
      <w:r w:rsidRPr="00CA231D">
        <w:rPr>
          <w:sz w:val="28"/>
          <w:szCs w:val="28"/>
        </w:rPr>
        <w:t xml:space="preserve">                                                                                         </w:t>
      </w:r>
    </w:p>
    <w:p w:rsidR="00043473" w:rsidRDefault="00043473" w:rsidP="005A14B8">
      <w:pPr>
        <w:pStyle w:val="NoSpacing"/>
        <w:jc w:val="both"/>
        <w:rPr>
          <w:b/>
          <w:sz w:val="28"/>
          <w:szCs w:val="28"/>
        </w:rPr>
      </w:pPr>
    </w:p>
    <w:p w:rsidR="00043473" w:rsidRPr="0043422F" w:rsidRDefault="00043473" w:rsidP="005A14B8">
      <w:pPr>
        <w:pStyle w:val="NoSpacing"/>
        <w:jc w:val="both"/>
        <w:rPr>
          <w:b/>
          <w:sz w:val="28"/>
          <w:szCs w:val="28"/>
        </w:rPr>
      </w:pPr>
      <w:r w:rsidRPr="0043422F">
        <w:rPr>
          <w:b/>
          <w:sz w:val="28"/>
          <w:szCs w:val="28"/>
        </w:rPr>
        <w:t>Сторожинецький міський голова                                       М.М.Карлійчук</w:t>
      </w:r>
    </w:p>
    <w:p w:rsidR="00043473" w:rsidRPr="0043422F" w:rsidRDefault="00043473" w:rsidP="005A14B8">
      <w:pPr>
        <w:pStyle w:val="NoSpacing"/>
        <w:ind w:left="720"/>
        <w:jc w:val="both"/>
        <w:rPr>
          <w:sz w:val="28"/>
          <w:szCs w:val="28"/>
        </w:rPr>
      </w:pPr>
    </w:p>
    <w:p w:rsidR="00043473" w:rsidRPr="00A51687" w:rsidRDefault="00043473" w:rsidP="005A14B8">
      <w:pPr>
        <w:pStyle w:val="NoSpacing"/>
        <w:ind w:left="720"/>
        <w:jc w:val="both"/>
        <w:rPr>
          <w:sz w:val="28"/>
          <w:szCs w:val="28"/>
        </w:rPr>
      </w:pPr>
    </w:p>
    <w:p w:rsidR="00043473" w:rsidRPr="002C6E4E" w:rsidRDefault="00043473" w:rsidP="00CA231D">
      <w:r w:rsidRPr="002C6E4E">
        <w:t xml:space="preserve">Виконавець: </w:t>
      </w:r>
    </w:p>
    <w:p w:rsidR="00043473" w:rsidRPr="002C6E4E" w:rsidRDefault="00043473" w:rsidP="00CA231D"/>
    <w:p w:rsidR="00043473" w:rsidRDefault="00043473" w:rsidP="00CA231D">
      <w:r>
        <w:t xml:space="preserve">Начальник відділу освіти, молоді </w:t>
      </w:r>
    </w:p>
    <w:p w:rsidR="00043473" w:rsidRPr="002C6E4E" w:rsidRDefault="00043473" w:rsidP="00CA231D">
      <w:r>
        <w:t xml:space="preserve">та спорту міської ради                                                                         А.І.Гакман </w:t>
      </w:r>
    </w:p>
    <w:p w:rsidR="00043473" w:rsidRPr="002C6E4E" w:rsidRDefault="00043473" w:rsidP="00CA231D">
      <w:pPr>
        <w:rPr>
          <w:sz w:val="6"/>
          <w:szCs w:val="6"/>
        </w:rPr>
      </w:pPr>
    </w:p>
    <w:p w:rsidR="00043473" w:rsidRPr="002C6E4E" w:rsidRDefault="00043473" w:rsidP="00CA231D"/>
    <w:p w:rsidR="00043473" w:rsidRPr="002C6E4E" w:rsidRDefault="00043473" w:rsidP="00CA231D">
      <w:r w:rsidRPr="002C6E4E">
        <w:t>Погоджено:</w:t>
      </w:r>
    </w:p>
    <w:p w:rsidR="00043473" w:rsidRPr="002C6E4E" w:rsidRDefault="00043473" w:rsidP="00CA231D"/>
    <w:p w:rsidR="00043473" w:rsidRPr="002C6E4E" w:rsidRDefault="00043473" w:rsidP="00CA231D">
      <w:r w:rsidRPr="002C6E4E">
        <w:t xml:space="preserve">Секретар міської ради                                                                      </w:t>
      </w:r>
      <w:r>
        <w:t xml:space="preserve">    </w:t>
      </w:r>
      <w:r w:rsidRPr="002C6E4E">
        <w:t>І.Г.Матейчук</w:t>
      </w:r>
    </w:p>
    <w:p w:rsidR="00043473" w:rsidRPr="002C6E4E" w:rsidRDefault="00043473" w:rsidP="00CA231D"/>
    <w:p w:rsidR="00043473" w:rsidRPr="002C6E4E" w:rsidRDefault="00043473" w:rsidP="00CA231D">
      <w:r w:rsidRPr="002C6E4E">
        <w:t xml:space="preserve">Перший заступник міського голови                                             </w:t>
      </w:r>
      <w:r>
        <w:t xml:space="preserve">      </w:t>
      </w:r>
      <w:r w:rsidRPr="002C6E4E">
        <w:t xml:space="preserve"> П.М.Брижак</w:t>
      </w:r>
    </w:p>
    <w:p w:rsidR="00043473" w:rsidRPr="002C6E4E" w:rsidRDefault="00043473" w:rsidP="00CA231D">
      <w:pPr>
        <w:rPr>
          <w:sz w:val="16"/>
          <w:szCs w:val="16"/>
        </w:rPr>
      </w:pPr>
    </w:p>
    <w:p w:rsidR="00043473" w:rsidRPr="002C6E4E" w:rsidRDefault="00043473" w:rsidP="00CA231D">
      <w:r w:rsidRPr="002C6E4E">
        <w:t xml:space="preserve">Голова постійної комісії з питань </w:t>
      </w:r>
    </w:p>
    <w:p w:rsidR="00043473" w:rsidRPr="002C6E4E" w:rsidRDefault="00043473" w:rsidP="00CA231D">
      <w:r w:rsidRPr="002C6E4E">
        <w:t>освіти та науки,культури, фізкультури</w:t>
      </w:r>
    </w:p>
    <w:p w:rsidR="00043473" w:rsidRPr="002C6E4E" w:rsidRDefault="00043473" w:rsidP="00CA231D">
      <w:r w:rsidRPr="002C6E4E">
        <w:t xml:space="preserve">і спорту                                                                                               </w:t>
      </w:r>
      <w:r>
        <w:t xml:space="preserve">    </w:t>
      </w:r>
      <w:r w:rsidRPr="002C6E4E">
        <w:t xml:space="preserve">Т.К. Чернявська </w:t>
      </w:r>
    </w:p>
    <w:p w:rsidR="00043473" w:rsidRPr="002C6E4E" w:rsidRDefault="00043473" w:rsidP="00CA231D"/>
    <w:p w:rsidR="00043473" w:rsidRPr="002C6E4E" w:rsidRDefault="00043473" w:rsidP="00CA231D">
      <w:r w:rsidRPr="002C6E4E">
        <w:t xml:space="preserve">Начальник відділу організаційної      </w:t>
      </w:r>
    </w:p>
    <w:p w:rsidR="00043473" w:rsidRPr="002C6E4E" w:rsidRDefault="00043473" w:rsidP="00CA231D">
      <w:r w:rsidRPr="002C6E4E">
        <w:t xml:space="preserve">та кадрової роботи                                                                            </w:t>
      </w:r>
      <w:r>
        <w:t xml:space="preserve">      </w:t>
      </w:r>
      <w:r w:rsidRPr="002C6E4E">
        <w:t>А.Г.Побіжан</w:t>
      </w:r>
    </w:p>
    <w:p w:rsidR="00043473" w:rsidRPr="002C6E4E" w:rsidRDefault="00043473" w:rsidP="00CA231D"/>
    <w:p w:rsidR="00043473" w:rsidRPr="002C6E4E" w:rsidRDefault="00043473" w:rsidP="00CA231D">
      <w:r w:rsidRPr="002C6E4E">
        <w:t xml:space="preserve">Провідний спеціаліст юридичного відділу                                   </w:t>
      </w:r>
      <w:r>
        <w:t xml:space="preserve">       </w:t>
      </w:r>
      <w:r w:rsidRPr="002C6E4E">
        <w:t>Г.М.Постевка - Олійник</w:t>
      </w:r>
    </w:p>
    <w:p w:rsidR="00043473" w:rsidRPr="002C6E4E" w:rsidRDefault="00043473" w:rsidP="00CA231D"/>
    <w:p w:rsidR="00043473" w:rsidRDefault="00043473" w:rsidP="00CA231D"/>
    <w:sectPr w:rsidR="00043473" w:rsidSect="00E15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26AE7"/>
    <w:multiLevelType w:val="hybridMultilevel"/>
    <w:tmpl w:val="64FA6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A7192E"/>
    <w:multiLevelType w:val="hybridMultilevel"/>
    <w:tmpl w:val="C408EEAE"/>
    <w:lvl w:ilvl="0" w:tplc="2F0EA8D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95E"/>
    <w:rsid w:val="00043473"/>
    <w:rsid w:val="000B595E"/>
    <w:rsid w:val="000F23FA"/>
    <w:rsid w:val="00122E99"/>
    <w:rsid w:val="00133595"/>
    <w:rsid w:val="001364E6"/>
    <w:rsid w:val="001B3932"/>
    <w:rsid w:val="001D7317"/>
    <w:rsid w:val="001F4D35"/>
    <w:rsid w:val="00214644"/>
    <w:rsid w:val="002411F5"/>
    <w:rsid w:val="002810C2"/>
    <w:rsid w:val="002C6E4E"/>
    <w:rsid w:val="00376F1E"/>
    <w:rsid w:val="0043422F"/>
    <w:rsid w:val="00457697"/>
    <w:rsid w:val="004A039D"/>
    <w:rsid w:val="005342E2"/>
    <w:rsid w:val="0053531D"/>
    <w:rsid w:val="005762A9"/>
    <w:rsid w:val="005A14B8"/>
    <w:rsid w:val="005A4EE0"/>
    <w:rsid w:val="00627B90"/>
    <w:rsid w:val="00645608"/>
    <w:rsid w:val="00660C25"/>
    <w:rsid w:val="006A76C8"/>
    <w:rsid w:val="0074066A"/>
    <w:rsid w:val="007566C6"/>
    <w:rsid w:val="00785CFB"/>
    <w:rsid w:val="007D708D"/>
    <w:rsid w:val="00803043"/>
    <w:rsid w:val="00836486"/>
    <w:rsid w:val="00847838"/>
    <w:rsid w:val="00877174"/>
    <w:rsid w:val="009F64C9"/>
    <w:rsid w:val="00A2514C"/>
    <w:rsid w:val="00A51687"/>
    <w:rsid w:val="00AA0CEA"/>
    <w:rsid w:val="00AF6614"/>
    <w:rsid w:val="00AF706F"/>
    <w:rsid w:val="00BE446A"/>
    <w:rsid w:val="00C46DDA"/>
    <w:rsid w:val="00CA231D"/>
    <w:rsid w:val="00CF25FB"/>
    <w:rsid w:val="00D21A4C"/>
    <w:rsid w:val="00DF2A5A"/>
    <w:rsid w:val="00E15442"/>
    <w:rsid w:val="00E30FD6"/>
    <w:rsid w:val="00E5161E"/>
    <w:rsid w:val="00EA3D8C"/>
    <w:rsid w:val="00F01AE4"/>
    <w:rsid w:val="00F13847"/>
    <w:rsid w:val="00F452F1"/>
    <w:rsid w:val="00F626E0"/>
    <w:rsid w:val="00FB2790"/>
    <w:rsid w:val="00FC1126"/>
    <w:rsid w:val="00FE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4B8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link w:val="Heading1Char1"/>
    <w:uiPriority w:val="99"/>
    <w:qFormat/>
    <w:locked/>
    <w:rsid w:val="00DF2A5A"/>
    <w:pPr>
      <w:spacing w:before="100" w:beforeAutospacing="1" w:after="100" w:afterAutospacing="1"/>
      <w:outlineLvl w:val="0"/>
    </w:pPr>
    <w:rPr>
      <w:rFonts w:ascii="Calibri" w:eastAsia="Calibri" w:hAnsi="Calibri"/>
      <w:b/>
      <w:kern w:val="36"/>
      <w:sz w:val="48"/>
      <w:szCs w:val="20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F2A5A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F2A5A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3847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F2A5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2A5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NormalWeb">
    <w:name w:val="Normal (Web)"/>
    <w:basedOn w:val="Normal"/>
    <w:uiPriority w:val="99"/>
    <w:rsid w:val="005A14B8"/>
    <w:pPr>
      <w:spacing w:before="100" w:beforeAutospacing="1" w:after="100" w:afterAutospacing="1"/>
    </w:pPr>
    <w:rPr>
      <w:lang w:val="ru-RU"/>
    </w:rPr>
  </w:style>
  <w:style w:type="paragraph" w:styleId="NoSpacing">
    <w:name w:val="No Spacing"/>
    <w:uiPriority w:val="99"/>
    <w:qFormat/>
    <w:rsid w:val="005A14B8"/>
    <w:rPr>
      <w:rFonts w:ascii="Times New Roman" w:eastAsia="Times New Roman" w:hAnsi="Times New Roman"/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5A1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14B8"/>
    <w:rPr>
      <w:rFonts w:ascii="Tahoma" w:hAnsi="Tahoma" w:cs="Tahoma"/>
      <w:sz w:val="16"/>
      <w:szCs w:val="16"/>
      <w:lang w:val="uk-UA" w:eastAsia="ru-RU"/>
    </w:rPr>
  </w:style>
  <w:style w:type="character" w:customStyle="1" w:styleId="Heading1Char1">
    <w:name w:val="Heading 1 Char1"/>
    <w:link w:val="Heading1"/>
    <w:uiPriority w:val="99"/>
    <w:locked/>
    <w:rsid w:val="00DF2A5A"/>
    <w:rPr>
      <w:rFonts w:ascii="Calibri" w:hAnsi="Calibri"/>
      <w:b/>
      <w:kern w:val="36"/>
      <w:sz w:val="4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475</Words>
  <Characters>2714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</dc:title>
  <dc:subject/>
  <dc:creator>User</dc:creator>
  <cp:keywords/>
  <dc:description/>
  <cp:lastModifiedBy>User</cp:lastModifiedBy>
  <cp:revision>4</cp:revision>
  <cp:lastPrinted>2018-03-19T11:24:00Z</cp:lastPrinted>
  <dcterms:created xsi:type="dcterms:W3CDTF">2018-03-19T11:08:00Z</dcterms:created>
  <dcterms:modified xsi:type="dcterms:W3CDTF">2018-03-21T07:56:00Z</dcterms:modified>
</cp:coreProperties>
</file>