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89" w:rsidRDefault="004C1C00" w:rsidP="00480F3B">
      <w:pPr>
        <w:pStyle w:val="1"/>
        <w:rPr>
          <w:szCs w:val="40"/>
        </w:rPr>
      </w:pPr>
      <w:bookmarkStart w:id="0" w:name="_GoBack"/>
      <w:bookmarkEnd w:id="0"/>
      <w:r>
        <w:rPr>
          <w:noProof/>
          <w:lang w:val="ru-RU"/>
        </w:rPr>
        <w:drawing>
          <wp:inline distT="0" distB="0" distL="0" distR="0">
            <wp:extent cx="95250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BC7089" w:rsidRDefault="00BC7089" w:rsidP="00480F3B">
      <w:pPr>
        <w:autoSpaceDE w:val="0"/>
        <w:autoSpaceDN w:val="0"/>
        <w:adjustRightInd w:val="0"/>
        <w:jc w:val="right"/>
        <w:rPr>
          <w:rFonts w:ascii="Times New Roman CYR" w:hAnsi="Times New Roman CYR" w:cs="Times New Roman CYR"/>
          <w:sz w:val="22"/>
          <w:szCs w:val="22"/>
        </w:rPr>
      </w:pPr>
    </w:p>
    <w:p w:rsidR="00BC7089" w:rsidRDefault="00BC7089"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BC7089" w:rsidRPr="00933B9C" w:rsidRDefault="00BC7089"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СТОРОЖИНЕЦЬКА МІСЬКА РАДА </w:t>
      </w:r>
    </w:p>
    <w:p w:rsidR="00BC7089" w:rsidRDefault="00BC7089"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СТОРОЖИНЕЦЬКОГО РАЙОНУ</w:t>
      </w:r>
    </w:p>
    <w:p w:rsidR="00BC7089" w:rsidRDefault="00BC7089" w:rsidP="00480F3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BC7089" w:rsidRPr="009D0166" w:rsidRDefault="00BC7089"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ХІХ сесія VII скликання  </w:t>
      </w:r>
    </w:p>
    <w:p w:rsidR="00BC7089" w:rsidRDefault="00BC7089" w:rsidP="00480F3B">
      <w:pPr>
        <w:autoSpaceDE w:val="0"/>
        <w:autoSpaceDN w:val="0"/>
        <w:adjustRightInd w:val="0"/>
        <w:jc w:val="center"/>
        <w:rPr>
          <w:rFonts w:ascii="Times New Roman CYR" w:hAnsi="Times New Roman CYR" w:cs="Times New Roman CYR"/>
          <w:b/>
          <w:bCs/>
          <w:sz w:val="16"/>
          <w:szCs w:val="16"/>
        </w:rPr>
      </w:pPr>
    </w:p>
    <w:p w:rsidR="00BC7089" w:rsidRDefault="00BC7089" w:rsidP="00480F3B">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Р І Ш Е Н Н Я</w:t>
      </w:r>
      <w:r>
        <w:rPr>
          <w:rFonts w:ascii="Times New Roman CYR" w:hAnsi="Times New Roman CYR" w:cs="Times New Roman CYR"/>
          <w:b/>
          <w:bCs/>
          <w:sz w:val="28"/>
          <w:szCs w:val="28"/>
          <w:lang w:val="uk-UA"/>
        </w:rPr>
        <w:t xml:space="preserve"> №  </w:t>
      </w:r>
      <w:r>
        <w:rPr>
          <w:rFonts w:ascii="Times New Roman CYR" w:hAnsi="Times New Roman CYR" w:cs="Times New Roman CYR"/>
          <w:b/>
          <w:bCs/>
          <w:sz w:val="28"/>
          <w:szCs w:val="28"/>
        </w:rPr>
        <w:t xml:space="preserve"> </w:t>
      </w:r>
    </w:p>
    <w:p w:rsidR="00BC7089" w:rsidRPr="00933B9C" w:rsidRDefault="00BC7089" w:rsidP="00480F3B">
      <w:pPr>
        <w:autoSpaceDE w:val="0"/>
        <w:autoSpaceDN w:val="0"/>
        <w:adjustRightInd w:val="0"/>
        <w:rPr>
          <w:rFonts w:ascii="Times New Roman CYR" w:hAnsi="Times New Roman CYR" w:cs="Times New Roman CYR"/>
          <w:bCs/>
          <w:sz w:val="28"/>
          <w:szCs w:val="28"/>
        </w:rPr>
      </w:pPr>
      <w:r w:rsidRPr="00B3005E">
        <w:rPr>
          <w:rFonts w:ascii="Times New Roman CYR" w:hAnsi="Times New Roman CYR" w:cs="Times New Roman CYR"/>
          <w:bCs/>
          <w:sz w:val="28"/>
          <w:szCs w:val="28"/>
          <w:lang w:val="uk-UA"/>
        </w:rPr>
        <w:t xml:space="preserve">  </w:t>
      </w:r>
      <w:r w:rsidRPr="00933B9C">
        <w:rPr>
          <w:rFonts w:ascii="Times New Roman CYR" w:hAnsi="Times New Roman CYR" w:cs="Times New Roman CYR"/>
          <w:bCs/>
          <w:sz w:val="28"/>
          <w:szCs w:val="28"/>
        </w:rPr>
        <w:t>26</w:t>
      </w:r>
      <w:r w:rsidRPr="00B3005E">
        <w:rPr>
          <w:rFonts w:ascii="Times New Roman CYR" w:hAnsi="Times New Roman CYR" w:cs="Times New Roman CYR"/>
          <w:bCs/>
          <w:sz w:val="28"/>
          <w:szCs w:val="28"/>
          <w:lang w:val="uk-UA"/>
        </w:rPr>
        <w:t xml:space="preserve"> червня 2018 року                                                                               </w:t>
      </w:r>
    </w:p>
    <w:p w:rsidR="00BC7089" w:rsidRPr="00480F3B" w:rsidRDefault="00BC7089" w:rsidP="00480F3B">
      <w:pPr>
        <w:autoSpaceDE w:val="0"/>
        <w:autoSpaceDN w:val="0"/>
        <w:adjustRightInd w:val="0"/>
        <w:rPr>
          <w:rFonts w:ascii="Times New Roman CYR" w:hAnsi="Times New Roman CYR" w:cs="Times New Roman CYR"/>
          <w:bCs/>
          <w:sz w:val="28"/>
          <w:szCs w:val="28"/>
          <w:lang w:val="uk-UA"/>
        </w:rPr>
      </w:pPr>
    </w:p>
    <w:p w:rsidR="00BC7089" w:rsidRPr="00480F3B" w:rsidRDefault="00BC7089" w:rsidP="007B1F98">
      <w:pPr>
        <w:ind w:right="4778"/>
        <w:jc w:val="both"/>
        <w:rPr>
          <w:b/>
          <w:sz w:val="28"/>
          <w:szCs w:val="28"/>
          <w:lang w:val="uk-UA"/>
        </w:rPr>
      </w:pPr>
      <w:r w:rsidRPr="00480F3B">
        <w:rPr>
          <w:b/>
          <w:sz w:val="28"/>
          <w:szCs w:val="28"/>
          <w:lang w:val="uk-UA"/>
        </w:rPr>
        <w:t>Про погодження щомісячної плати та встановлення додаткових пільг за навчання у школах естетичного виховання Сто</w:t>
      </w:r>
      <w:r>
        <w:rPr>
          <w:b/>
          <w:sz w:val="28"/>
          <w:szCs w:val="28"/>
          <w:lang w:val="uk-UA"/>
        </w:rPr>
        <w:t>рожинецької міської ради на 2018-2019</w:t>
      </w:r>
      <w:r w:rsidRPr="00480F3B">
        <w:rPr>
          <w:b/>
          <w:sz w:val="28"/>
          <w:szCs w:val="28"/>
          <w:lang w:val="uk-UA"/>
        </w:rPr>
        <w:t xml:space="preserve"> навчальний рік</w:t>
      </w:r>
    </w:p>
    <w:p w:rsidR="00BC7089" w:rsidRDefault="00BC7089" w:rsidP="007B1F98">
      <w:pPr>
        <w:jc w:val="both"/>
        <w:rPr>
          <w:sz w:val="28"/>
          <w:szCs w:val="28"/>
          <w:lang w:val="uk-UA"/>
        </w:rPr>
      </w:pPr>
    </w:p>
    <w:p w:rsidR="00BC7089" w:rsidRDefault="00BC7089" w:rsidP="007B1F98">
      <w:pPr>
        <w:jc w:val="both"/>
        <w:rPr>
          <w:sz w:val="28"/>
          <w:szCs w:val="28"/>
          <w:lang w:val="uk-UA"/>
        </w:rPr>
      </w:pPr>
    </w:p>
    <w:p w:rsidR="00BC7089" w:rsidRDefault="00BC7089" w:rsidP="009D0166">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w:t>
      </w:r>
    </w:p>
    <w:p w:rsidR="00BC7089" w:rsidRPr="009D0166" w:rsidRDefault="00BC7089" w:rsidP="009D0166">
      <w:pPr>
        <w:ind w:firstLine="709"/>
        <w:jc w:val="center"/>
        <w:rPr>
          <w:b/>
          <w:sz w:val="28"/>
          <w:szCs w:val="28"/>
          <w:lang w:val="uk-UA"/>
        </w:rPr>
      </w:pPr>
      <w:r>
        <w:rPr>
          <w:b/>
          <w:sz w:val="28"/>
          <w:szCs w:val="28"/>
          <w:lang w:val="uk-UA"/>
        </w:rPr>
        <w:t>міська рада вирішила:</w:t>
      </w:r>
    </w:p>
    <w:p w:rsidR="00BC7089" w:rsidRDefault="00BC7089" w:rsidP="007B1F98">
      <w:pPr>
        <w:jc w:val="both"/>
        <w:rPr>
          <w:sz w:val="28"/>
          <w:szCs w:val="28"/>
          <w:lang w:val="uk-UA"/>
        </w:rPr>
      </w:pPr>
    </w:p>
    <w:p w:rsidR="00BC7089" w:rsidRDefault="00BC7089" w:rsidP="007B1F98">
      <w:pPr>
        <w:ind w:firstLine="709"/>
        <w:jc w:val="both"/>
        <w:rPr>
          <w:sz w:val="28"/>
          <w:szCs w:val="28"/>
          <w:lang w:val="uk-UA"/>
        </w:rPr>
      </w:pPr>
      <w:r>
        <w:rPr>
          <w:sz w:val="28"/>
          <w:szCs w:val="28"/>
          <w:lang w:val="uk-UA"/>
        </w:rPr>
        <w:t>1. Погодити з 01.09.2018 року запропоновану дирекціями закладів щомісячну батьківську плату за навчання дітей у школах естетичного виховання Сторожинецької міської ради, у залежності від обраного фаху навчання, у таких розмірах:</w:t>
      </w:r>
    </w:p>
    <w:p w:rsidR="00BC7089" w:rsidRDefault="00BC7089" w:rsidP="007B1F98">
      <w:pPr>
        <w:ind w:firstLine="709"/>
        <w:jc w:val="both"/>
        <w:rPr>
          <w:sz w:val="28"/>
          <w:szCs w:val="28"/>
          <w:lang w:val="uk-UA"/>
        </w:rPr>
      </w:pPr>
      <w:r>
        <w:rPr>
          <w:sz w:val="28"/>
          <w:szCs w:val="28"/>
          <w:lang w:val="uk-UA"/>
        </w:rPr>
        <w:t>1.1. Сторожинецька музична школа:</w:t>
      </w:r>
    </w:p>
    <w:p w:rsidR="00BC7089" w:rsidRDefault="00BC7089" w:rsidP="007B1F98">
      <w:pPr>
        <w:ind w:firstLine="709"/>
        <w:jc w:val="both"/>
        <w:rPr>
          <w:sz w:val="28"/>
          <w:szCs w:val="28"/>
          <w:lang w:val="uk-UA"/>
        </w:rPr>
      </w:pPr>
      <w:r>
        <w:rPr>
          <w:sz w:val="28"/>
          <w:szCs w:val="28"/>
          <w:lang w:val="uk-UA"/>
        </w:rPr>
        <w:t>Клас фортепіано – 150 грн;</w:t>
      </w:r>
    </w:p>
    <w:p w:rsidR="00BC7089" w:rsidRDefault="00BC7089" w:rsidP="007B1F98">
      <w:pPr>
        <w:ind w:firstLine="709"/>
        <w:jc w:val="both"/>
        <w:rPr>
          <w:sz w:val="28"/>
          <w:szCs w:val="28"/>
          <w:lang w:val="uk-UA"/>
        </w:rPr>
      </w:pPr>
      <w:r>
        <w:rPr>
          <w:sz w:val="28"/>
          <w:szCs w:val="28"/>
          <w:lang w:val="uk-UA"/>
        </w:rPr>
        <w:t>Клас скрипки – 125 грн;</w:t>
      </w:r>
    </w:p>
    <w:p w:rsidR="00BC7089" w:rsidRDefault="00BC7089" w:rsidP="007B1F98">
      <w:pPr>
        <w:ind w:firstLine="709"/>
        <w:jc w:val="both"/>
        <w:rPr>
          <w:sz w:val="28"/>
          <w:szCs w:val="28"/>
          <w:lang w:val="uk-UA"/>
        </w:rPr>
      </w:pPr>
      <w:r>
        <w:rPr>
          <w:sz w:val="28"/>
          <w:szCs w:val="28"/>
          <w:lang w:val="uk-UA"/>
        </w:rPr>
        <w:t>Клас саксофона – 150 грн;</w:t>
      </w:r>
    </w:p>
    <w:p w:rsidR="00BC7089" w:rsidRDefault="00BC7089" w:rsidP="007B1F98">
      <w:pPr>
        <w:ind w:firstLine="709"/>
        <w:jc w:val="both"/>
        <w:rPr>
          <w:sz w:val="28"/>
          <w:szCs w:val="28"/>
          <w:lang w:val="uk-UA"/>
        </w:rPr>
      </w:pPr>
      <w:r>
        <w:rPr>
          <w:sz w:val="28"/>
          <w:szCs w:val="28"/>
          <w:lang w:val="uk-UA"/>
        </w:rPr>
        <w:t>Клас кларнета – 100 грн;</w:t>
      </w:r>
    </w:p>
    <w:p w:rsidR="00BC7089" w:rsidRDefault="00BC7089" w:rsidP="007B1F98">
      <w:pPr>
        <w:ind w:firstLine="709"/>
        <w:jc w:val="both"/>
        <w:rPr>
          <w:sz w:val="28"/>
          <w:szCs w:val="28"/>
          <w:lang w:val="uk-UA"/>
        </w:rPr>
      </w:pPr>
      <w:r>
        <w:rPr>
          <w:sz w:val="28"/>
          <w:szCs w:val="28"/>
          <w:lang w:val="uk-UA"/>
        </w:rPr>
        <w:t>Клас флейти – 100 грн;</w:t>
      </w:r>
    </w:p>
    <w:p w:rsidR="00BC7089" w:rsidRDefault="00BC7089" w:rsidP="007B1F98">
      <w:pPr>
        <w:ind w:firstLine="709"/>
        <w:jc w:val="both"/>
        <w:rPr>
          <w:sz w:val="28"/>
          <w:szCs w:val="28"/>
          <w:lang w:val="uk-UA"/>
        </w:rPr>
      </w:pPr>
      <w:r>
        <w:rPr>
          <w:sz w:val="28"/>
          <w:szCs w:val="28"/>
          <w:lang w:val="uk-UA"/>
        </w:rPr>
        <w:t>Клас труби – 100 грн;</w:t>
      </w:r>
    </w:p>
    <w:p w:rsidR="00BC7089" w:rsidRDefault="00BC7089" w:rsidP="007B1F98">
      <w:pPr>
        <w:ind w:firstLine="709"/>
        <w:jc w:val="both"/>
        <w:rPr>
          <w:sz w:val="28"/>
          <w:szCs w:val="28"/>
          <w:lang w:val="uk-UA"/>
        </w:rPr>
      </w:pPr>
      <w:r>
        <w:rPr>
          <w:sz w:val="28"/>
          <w:szCs w:val="28"/>
          <w:lang w:val="uk-UA"/>
        </w:rPr>
        <w:t>Клас сопілки – 100 грн;</w:t>
      </w:r>
    </w:p>
    <w:p w:rsidR="00BC7089" w:rsidRDefault="00BC7089" w:rsidP="007B1F98">
      <w:pPr>
        <w:ind w:firstLine="709"/>
        <w:jc w:val="both"/>
        <w:rPr>
          <w:sz w:val="28"/>
          <w:szCs w:val="28"/>
          <w:lang w:val="uk-UA"/>
        </w:rPr>
      </w:pPr>
      <w:r>
        <w:rPr>
          <w:sz w:val="28"/>
          <w:szCs w:val="28"/>
          <w:lang w:val="uk-UA"/>
        </w:rPr>
        <w:t>Клас гітари – 150 грн;</w:t>
      </w:r>
    </w:p>
    <w:p w:rsidR="00BC7089" w:rsidRDefault="00BC7089" w:rsidP="007B1F98">
      <w:pPr>
        <w:ind w:firstLine="709"/>
        <w:jc w:val="both"/>
        <w:rPr>
          <w:sz w:val="28"/>
          <w:szCs w:val="28"/>
          <w:lang w:val="uk-UA"/>
        </w:rPr>
      </w:pPr>
      <w:r>
        <w:rPr>
          <w:sz w:val="28"/>
          <w:szCs w:val="28"/>
          <w:lang w:val="uk-UA"/>
        </w:rPr>
        <w:lastRenderedPageBreak/>
        <w:t>Клас бандури – 100 грн;</w:t>
      </w:r>
    </w:p>
    <w:p w:rsidR="00BC7089" w:rsidRDefault="00BC7089" w:rsidP="007B1F98">
      <w:pPr>
        <w:ind w:firstLine="709"/>
        <w:jc w:val="both"/>
        <w:rPr>
          <w:sz w:val="28"/>
          <w:szCs w:val="28"/>
          <w:lang w:val="uk-UA"/>
        </w:rPr>
      </w:pPr>
      <w:r>
        <w:rPr>
          <w:sz w:val="28"/>
          <w:szCs w:val="28"/>
          <w:lang w:val="uk-UA"/>
        </w:rPr>
        <w:t>Клас баяна – 100 грн;</w:t>
      </w:r>
    </w:p>
    <w:p w:rsidR="00BC7089" w:rsidRDefault="00BC7089" w:rsidP="007B1F98">
      <w:pPr>
        <w:ind w:firstLine="709"/>
        <w:jc w:val="both"/>
        <w:rPr>
          <w:sz w:val="28"/>
          <w:szCs w:val="28"/>
          <w:lang w:val="uk-UA"/>
        </w:rPr>
      </w:pPr>
      <w:r>
        <w:rPr>
          <w:sz w:val="28"/>
          <w:szCs w:val="28"/>
          <w:lang w:val="uk-UA"/>
        </w:rPr>
        <w:t>Клас акордеона – 100 грн;</w:t>
      </w:r>
    </w:p>
    <w:p w:rsidR="00BC7089" w:rsidRDefault="00BC7089" w:rsidP="007B1F98">
      <w:pPr>
        <w:ind w:firstLine="709"/>
        <w:jc w:val="both"/>
        <w:rPr>
          <w:sz w:val="28"/>
          <w:szCs w:val="28"/>
          <w:lang w:val="uk-UA"/>
        </w:rPr>
      </w:pPr>
      <w:r>
        <w:rPr>
          <w:sz w:val="28"/>
          <w:szCs w:val="28"/>
          <w:lang w:val="uk-UA"/>
        </w:rPr>
        <w:t>Клас цимбалів – 100 грн.</w:t>
      </w:r>
    </w:p>
    <w:p w:rsidR="00BC7089" w:rsidRDefault="00BC7089" w:rsidP="007B1F98">
      <w:pPr>
        <w:ind w:firstLine="709"/>
        <w:jc w:val="both"/>
        <w:rPr>
          <w:sz w:val="28"/>
          <w:szCs w:val="28"/>
          <w:lang w:val="uk-UA"/>
        </w:rPr>
      </w:pPr>
    </w:p>
    <w:p w:rsidR="00BC7089" w:rsidRDefault="00BC7089" w:rsidP="007B1F98">
      <w:pPr>
        <w:ind w:firstLine="709"/>
        <w:jc w:val="both"/>
        <w:rPr>
          <w:sz w:val="28"/>
          <w:szCs w:val="28"/>
          <w:lang w:val="uk-UA"/>
        </w:rPr>
      </w:pPr>
      <w:r>
        <w:rPr>
          <w:sz w:val="28"/>
          <w:szCs w:val="28"/>
          <w:lang w:val="uk-UA"/>
        </w:rPr>
        <w:t>1.2. Костинецька музична школа – 70 грн.</w:t>
      </w:r>
    </w:p>
    <w:p w:rsidR="00BC7089" w:rsidRPr="00B3005E" w:rsidRDefault="00BC7089" w:rsidP="007B1F98">
      <w:pPr>
        <w:ind w:firstLine="709"/>
        <w:jc w:val="both"/>
        <w:rPr>
          <w:sz w:val="6"/>
          <w:szCs w:val="6"/>
          <w:lang w:val="uk-UA"/>
        </w:rPr>
      </w:pPr>
    </w:p>
    <w:p w:rsidR="00BC7089" w:rsidRDefault="00BC7089" w:rsidP="007B1F98">
      <w:pPr>
        <w:ind w:firstLine="709"/>
        <w:jc w:val="both"/>
        <w:rPr>
          <w:sz w:val="28"/>
          <w:szCs w:val="28"/>
          <w:lang w:val="uk-UA"/>
        </w:rPr>
      </w:pPr>
      <w:r>
        <w:rPr>
          <w:sz w:val="28"/>
          <w:szCs w:val="28"/>
          <w:lang w:val="uk-UA"/>
        </w:rPr>
        <w:t>1.3. Сторожинецька художня школа – 70 грн.</w:t>
      </w:r>
    </w:p>
    <w:p w:rsidR="00BC7089" w:rsidRPr="00B3005E" w:rsidRDefault="00BC7089" w:rsidP="007B1F98">
      <w:pPr>
        <w:ind w:firstLine="709"/>
        <w:jc w:val="both"/>
        <w:rPr>
          <w:sz w:val="6"/>
          <w:szCs w:val="6"/>
          <w:lang w:val="uk-UA"/>
        </w:rPr>
      </w:pPr>
    </w:p>
    <w:p w:rsidR="00BC7089" w:rsidRDefault="00BC7089" w:rsidP="007B1F98">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BC7089" w:rsidRPr="00B3005E" w:rsidRDefault="00BC7089" w:rsidP="007B1F98">
      <w:pPr>
        <w:ind w:firstLine="709"/>
        <w:jc w:val="both"/>
        <w:rPr>
          <w:sz w:val="6"/>
          <w:szCs w:val="6"/>
          <w:lang w:val="uk-UA"/>
        </w:rPr>
      </w:pPr>
    </w:p>
    <w:p w:rsidR="00BC7089" w:rsidRDefault="00BC7089" w:rsidP="007B1F98">
      <w:pPr>
        <w:ind w:firstLine="709"/>
        <w:jc w:val="both"/>
        <w:rPr>
          <w:sz w:val="28"/>
          <w:szCs w:val="28"/>
          <w:lang w:val="uk-UA"/>
        </w:rPr>
      </w:pPr>
      <w:r>
        <w:rPr>
          <w:sz w:val="28"/>
          <w:szCs w:val="28"/>
          <w:lang w:val="uk-UA"/>
        </w:rPr>
        <w:t>3. Встановити додаткові пільги з плати за навчання у розмірі 100% :</w:t>
      </w:r>
    </w:p>
    <w:p w:rsidR="00BC7089" w:rsidRDefault="00BC7089" w:rsidP="007B1F98">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BC7089" w:rsidRDefault="00BC7089" w:rsidP="007B1F98">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BC7089" w:rsidRDefault="00BC7089" w:rsidP="007B1F98">
      <w:pPr>
        <w:ind w:firstLine="709"/>
        <w:jc w:val="both"/>
        <w:rPr>
          <w:sz w:val="28"/>
          <w:szCs w:val="28"/>
          <w:lang w:val="uk-UA"/>
        </w:rPr>
      </w:pPr>
      <w:r>
        <w:rPr>
          <w:sz w:val="28"/>
          <w:szCs w:val="28"/>
          <w:lang w:val="uk-UA"/>
        </w:rPr>
        <w:t>-дітям, батьки яких загинули(померли) під час участі у проведенні антитерористичній операції.</w:t>
      </w:r>
    </w:p>
    <w:p w:rsidR="00BC7089" w:rsidRPr="00B3005E" w:rsidRDefault="00BC7089" w:rsidP="007B1F98">
      <w:pPr>
        <w:ind w:firstLine="709"/>
        <w:jc w:val="both"/>
        <w:rPr>
          <w:sz w:val="6"/>
          <w:szCs w:val="6"/>
          <w:lang w:val="uk-UA"/>
        </w:rPr>
      </w:pPr>
    </w:p>
    <w:p w:rsidR="00BC7089" w:rsidRDefault="00BC7089" w:rsidP="007B1F98">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BC7089" w:rsidRDefault="00BC7089" w:rsidP="007B1F98">
      <w:pPr>
        <w:ind w:firstLine="709"/>
        <w:jc w:val="both"/>
        <w:rPr>
          <w:sz w:val="28"/>
          <w:szCs w:val="28"/>
          <w:lang w:val="uk-UA"/>
        </w:rPr>
      </w:pPr>
      <w:r>
        <w:rPr>
          <w:sz w:val="28"/>
          <w:szCs w:val="28"/>
          <w:lang w:val="uk-UA"/>
        </w:rPr>
        <w:t>- дітям, батьки яких є воїнами-інтернаціоналістами;</w:t>
      </w:r>
    </w:p>
    <w:p w:rsidR="00BC7089" w:rsidRDefault="00BC7089" w:rsidP="007B1F98">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BC7089" w:rsidRDefault="00BC7089" w:rsidP="007B1F98">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BC7089" w:rsidRDefault="00BC7089" w:rsidP="007B1F98">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BC7089" w:rsidRDefault="00BC7089" w:rsidP="007B1F98">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BC7089" w:rsidRPr="00B3005E" w:rsidRDefault="00BC7089" w:rsidP="00AA72D4">
      <w:pPr>
        <w:jc w:val="both"/>
        <w:rPr>
          <w:sz w:val="6"/>
          <w:szCs w:val="6"/>
          <w:lang w:val="uk-UA"/>
        </w:rPr>
      </w:pPr>
    </w:p>
    <w:p w:rsidR="00BC7089" w:rsidRDefault="00BC7089" w:rsidP="007B1F98">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BC7089" w:rsidRDefault="00BC7089" w:rsidP="007B1F98">
      <w:pPr>
        <w:jc w:val="both"/>
        <w:rPr>
          <w:sz w:val="28"/>
          <w:szCs w:val="28"/>
          <w:lang w:val="uk-UA"/>
        </w:rPr>
      </w:pPr>
    </w:p>
    <w:p w:rsidR="00BC7089" w:rsidRDefault="00BC7089" w:rsidP="007B1F98">
      <w:pPr>
        <w:jc w:val="both"/>
        <w:rPr>
          <w:sz w:val="28"/>
          <w:szCs w:val="28"/>
          <w:lang w:val="uk-UA"/>
        </w:rPr>
      </w:pPr>
    </w:p>
    <w:p w:rsidR="00BC7089" w:rsidRDefault="00BC7089" w:rsidP="007B1F98">
      <w:pPr>
        <w:jc w:val="both"/>
        <w:rPr>
          <w:sz w:val="28"/>
          <w:szCs w:val="28"/>
          <w:lang w:val="uk-UA"/>
        </w:rPr>
      </w:pPr>
    </w:p>
    <w:p w:rsidR="00BC7089" w:rsidRPr="00480F3B" w:rsidRDefault="00BC7089" w:rsidP="007B1F98">
      <w:pPr>
        <w:jc w:val="both"/>
        <w:rPr>
          <w:b/>
          <w:sz w:val="28"/>
          <w:szCs w:val="28"/>
          <w:lang w:val="uk-UA"/>
        </w:rPr>
      </w:pPr>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М.М.Карлійчук</w:t>
      </w:r>
    </w:p>
    <w:p w:rsidR="00BC7089" w:rsidRDefault="00BC7089" w:rsidP="007B1F98">
      <w:pPr>
        <w:jc w:val="both"/>
        <w:rPr>
          <w:sz w:val="28"/>
          <w:szCs w:val="28"/>
          <w:lang w:val="uk-UA"/>
        </w:rPr>
      </w:pPr>
    </w:p>
    <w:p w:rsidR="00BC7089" w:rsidRDefault="00BC7089" w:rsidP="007B1F98">
      <w:pPr>
        <w:jc w:val="both"/>
        <w:rPr>
          <w:sz w:val="28"/>
          <w:szCs w:val="28"/>
          <w:lang w:val="uk-UA"/>
        </w:rPr>
      </w:pPr>
    </w:p>
    <w:p w:rsidR="00BC7089" w:rsidRPr="00480F3B" w:rsidRDefault="00BC7089" w:rsidP="00480F3B">
      <w:pPr>
        <w:autoSpaceDE w:val="0"/>
        <w:autoSpaceDN w:val="0"/>
        <w:adjustRightInd w:val="0"/>
        <w:rPr>
          <w:rFonts w:ascii="Times New Roman CYR" w:hAnsi="Times New Roman CYR" w:cs="Times New Roman CYR"/>
          <w:lang w:val="uk-UA"/>
        </w:rPr>
      </w:pPr>
      <w:r w:rsidRPr="00480F3B">
        <w:rPr>
          <w:rFonts w:ascii="Times New Roman CYR" w:hAnsi="Times New Roman CYR" w:cs="Times New Roman CYR"/>
          <w:lang w:val="uk-UA"/>
        </w:rPr>
        <w:t xml:space="preserve">Підготував:                     </w:t>
      </w:r>
      <w:r>
        <w:rPr>
          <w:rFonts w:ascii="Times New Roman CYR" w:hAnsi="Times New Roman CYR" w:cs="Times New Roman CYR"/>
          <w:lang w:val="uk-UA"/>
        </w:rPr>
        <w:t xml:space="preserve">                                А.О.Гаврилюк              </w:t>
      </w:r>
    </w:p>
    <w:p w:rsidR="00BC7089" w:rsidRPr="00480F3B" w:rsidRDefault="00BC7089" w:rsidP="00480F3B">
      <w:pPr>
        <w:tabs>
          <w:tab w:val="left" w:pos="900"/>
          <w:tab w:val="left" w:pos="2655"/>
        </w:tabs>
        <w:autoSpaceDE w:val="0"/>
        <w:autoSpaceDN w:val="0"/>
        <w:adjustRightInd w:val="0"/>
        <w:rPr>
          <w:rFonts w:ascii="Times New Roman CYR" w:hAnsi="Times New Roman CYR" w:cs="Times New Roman CYR"/>
          <w:lang w:val="uk-UA"/>
        </w:rPr>
      </w:pPr>
    </w:p>
    <w:p w:rsidR="00BC7089" w:rsidRDefault="00BC7089" w:rsidP="00480F3B">
      <w:pPr>
        <w:tabs>
          <w:tab w:val="left" w:pos="900"/>
          <w:tab w:val="left" w:pos="2655"/>
        </w:tabs>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Погоджено:             </w:t>
      </w:r>
    </w:p>
    <w:p w:rsidR="00BC7089" w:rsidRDefault="00BC7089" w:rsidP="00480F3B">
      <w:pPr>
        <w:tabs>
          <w:tab w:val="left" w:pos="900"/>
          <w:tab w:val="left" w:pos="2655"/>
        </w:tabs>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w:t>
      </w:r>
      <w:r w:rsidRPr="00480F3B">
        <w:rPr>
          <w:rFonts w:ascii="Times New Roman CYR" w:hAnsi="Times New Roman CYR" w:cs="Times New Roman CYR"/>
          <w:lang w:val="uk-UA"/>
        </w:rPr>
        <w:t>І.Г.Матейчук</w:t>
      </w:r>
    </w:p>
    <w:p w:rsidR="00BC7089" w:rsidRPr="00480F3B" w:rsidRDefault="00BC7089" w:rsidP="00480F3B">
      <w:pPr>
        <w:tabs>
          <w:tab w:val="left" w:pos="900"/>
          <w:tab w:val="left" w:pos="2655"/>
        </w:tabs>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w:t>
      </w:r>
      <w:r w:rsidRPr="00480F3B">
        <w:rPr>
          <w:rFonts w:ascii="Times New Roman CYR" w:hAnsi="Times New Roman CYR" w:cs="Times New Roman CYR"/>
          <w:lang w:val="uk-UA"/>
        </w:rPr>
        <w:t>П.М.Брижак</w:t>
      </w:r>
    </w:p>
    <w:p w:rsidR="00BC7089" w:rsidRPr="00480F3B" w:rsidRDefault="00BC7089" w:rsidP="00480F3B">
      <w:pPr>
        <w:tabs>
          <w:tab w:val="left" w:pos="900"/>
          <w:tab w:val="left" w:pos="2655"/>
        </w:tabs>
        <w:autoSpaceDE w:val="0"/>
        <w:autoSpaceDN w:val="0"/>
        <w:adjustRightInd w:val="0"/>
        <w:rPr>
          <w:rFonts w:ascii="Times New Roman CYR" w:hAnsi="Times New Roman CYR" w:cs="Times New Roman CYR"/>
          <w:lang w:val="uk-UA"/>
        </w:rPr>
      </w:pPr>
      <w:r w:rsidRPr="00480F3B">
        <w:rPr>
          <w:rFonts w:ascii="Times New Roman CYR" w:hAnsi="Times New Roman CYR" w:cs="Times New Roman CYR"/>
          <w:lang w:val="uk-UA"/>
        </w:rPr>
        <w:t xml:space="preserve">                                                                        В.А.Абрамчук</w:t>
      </w:r>
    </w:p>
    <w:p w:rsidR="00BC7089" w:rsidRPr="00480F3B" w:rsidRDefault="00BC7089" w:rsidP="00480F3B">
      <w:pPr>
        <w:tabs>
          <w:tab w:val="left" w:pos="900"/>
          <w:tab w:val="left" w:pos="2655"/>
        </w:tabs>
        <w:autoSpaceDE w:val="0"/>
        <w:autoSpaceDN w:val="0"/>
        <w:adjustRightInd w:val="0"/>
        <w:rPr>
          <w:rFonts w:ascii="Times New Roman CYR" w:hAnsi="Times New Roman CYR" w:cs="Times New Roman CYR"/>
          <w:lang w:val="uk-UA"/>
        </w:rPr>
      </w:pPr>
      <w:r w:rsidRPr="00480F3B">
        <w:rPr>
          <w:rFonts w:ascii="Times New Roman CYR" w:hAnsi="Times New Roman CYR" w:cs="Times New Roman CYR"/>
          <w:lang w:val="uk-UA"/>
        </w:rPr>
        <w:t xml:space="preserve">                                                                        А.Г.Побіжан</w:t>
      </w:r>
    </w:p>
    <w:p w:rsidR="00BC7089" w:rsidRPr="00B3005E" w:rsidRDefault="00BC7089" w:rsidP="00480F3B">
      <w:pPr>
        <w:tabs>
          <w:tab w:val="left" w:pos="900"/>
          <w:tab w:val="left" w:pos="2655"/>
        </w:tabs>
        <w:autoSpaceDE w:val="0"/>
        <w:autoSpaceDN w:val="0"/>
        <w:adjustRightInd w:val="0"/>
        <w:rPr>
          <w:rFonts w:ascii="Times New Roman CYR" w:hAnsi="Times New Roman CYR" w:cs="Times New Roman CYR"/>
          <w:lang w:val="uk-UA"/>
        </w:rPr>
      </w:pPr>
      <w:r w:rsidRPr="00480F3B">
        <w:rPr>
          <w:rFonts w:ascii="Times New Roman CYR" w:hAnsi="Times New Roman CYR" w:cs="Times New Roman CYR"/>
          <w:lang w:val="uk-UA"/>
        </w:rPr>
        <w:t xml:space="preserve">                                                                        М.М.Баланюк</w:t>
      </w:r>
    </w:p>
    <w:p w:rsidR="00BC7089" w:rsidRDefault="00BC7089" w:rsidP="00480F3B">
      <w:pPr>
        <w:autoSpaceDE w:val="0"/>
        <w:autoSpaceDN w:val="0"/>
        <w:adjustRightInd w:val="0"/>
        <w:rPr>
          <w:rFonts w:ascii="Times New Roman CYR" w:hAnsi="Times New Roman CYR" w:cs="Times New Roman CYR"/>
          <w:lang w:val="uk-UA"/>
        </w:rPr>
      </w:pPr>
      <w:r w:rsidRPr="00480F3B">
        <w:rPr>
          <w:rFonts w:ascii="Times New Roman CYR" w:hAnsi="Times New Roman CYR" w:cs="Times New Roman CYR"/>
          <w:lang w:val="uk-UA"/>
        </w:rPr>
        <w:t xml:space="preserve">                                                                        А.В. Сирбу</w:t>
      </w:r>
    </w:p>
    <w:p w:rsidR="00BC7089" w:rsidRDefault="00BC7089" w:rsidP="00480F3B">
      <w:pPr>
        <w:autoSpaceDE w:val="0"/>
        <w:autoSpaceDN w:val="0"/>
        <w:adjustRightInd w:val="0"/>
        <w:rPr>
          <w:rFonts w:ascii="Times New Roman CYR" w:hAnsi="Times New Roman CYR" w:cs="Times New Roman CYR"/>
          <w:lang w:val="uk-UA"/>
        </w:rPr>
      </w:pPr>
    </w:p>
    <w:p w:rsidR="00BC7089" w:rsidRDefault="00BC7089" w:rsidP="00480F3B">
      <w:pPr>
        <w:autoSpaceDE w:val="0"/>
        <w:autoSpaceDN w:val="0"/>
        <w:adjustRightInd w:val="0"/>
        <w:rPr>
          <w:rFonts w:ascii="Times New Roman CYR" w:hAnsi="Times New Roman CYR" w:cs="Times New Roman CYR"/>
          <w:lang w:val="uk-UA"/>
        </w:rPr>
      </w:pPr>
    </w:p>
    <w:p w:rsidR="00BC7089" w:rsidRDefault="00BC7089" w:rsidP="00480F3B">
      <w:pPr>
        <w:autoSpaceDE w:val="0"/>
        <w:autoSpaceDN w:val="0"/>
        <w:adjustRightInd w:val="0"/>
        <w:rPr>
          <w:rFonts w:ascii="Times New Roman CYR" w:hAnsi="Times New Roman CYR" w:cs="Times New Roman CYR"/>
          <w:lang w:val="uk-UA"/>
        </w:rPr>
      </w:pPr>
    </w:p>
    <w:p w:rsidR="00BC7089" w:rsidRPr="00480F3B" w:rsidRDefault="00BC7089" w:rsidP="00480F3B">
      <w:pPr>
        <w:autoSpaceDE w:val="0"/>
        <w:autoSpaceDN w:val="0"/>
        <w:adjustRightInd w:val="0"/>
        <w:rPr>
          <w:rFonts w:ascii="Times New Roman CYR" w:hAnsi="Times New Roman CYR" w:cs="Times New Roman CYR"/>
          <w:lang w:val="uk-UA"/>
        </w:rPr>
      </w:pPr>
    </w:p>
    <w:tbl>
      <w:tblPr>
        <w:tblW w:w="0" w:type="auto"/>
        <w:tblLook w:val="00A0" w:firstRow="1" w:lastRow="0" w:firstColumn="1" w:lastColumn="0" w:noHBand="0" w:noVBand="0"/>
      </w:tblPr>
      <w:tblGrid>
        <w:gridCol w:w="4785"/>
        <w:gridCol w:w="4786"/>
      </w:tblGrid>
      <w:tr w:rsidR="00BC7089" w:rsidRPr="00B3005E" w:rsidTr="00BF728D">
        <w:tc>
          <w:tcPr>
            <w:tcW w:w="4785" w:type="dxa"/>
          </w:tcPr>
          <w:p w:rsidR="00BC7089" w:rsidRPr="00BF728D" w:rsidRDefault="00BC7089" w:rsidP="00556CEB">
            <w:pPr>
              <w:pStyle w:val="a3"/>
              <w:rPr>
                <w:color w:val="000000"/>
                <w:sz w:val="28"/>
                <w:szCs w:val="28"/>
                <w:lang w:val="uk-UA"/>
              </w:rPr>
            </w:pPr>
          </w:p>
        </w:tc>
        <w:tc>
          <w:tcPr>
            <w:tcW w:w="4786" w:type="dxa"/>
          </w:tcPr>
          <w:p w:rsidR="00BC7089" w:rsidRDefault="00BC7089" w:rsidP="00B3005E">
            <w:pPr>
              <w:pStyle w:val="a3"/>
              <w:spacing w:before="0" w:beforeAutospacing="0" w:after="0" w:afterAutospacing="0"/>
              <w:rPr>
                <w:color w:val="000000"/>
                <w:sz w:val="28"/>
                <w:szCs w:val="28"/>
                <w:lang w:val="uk-UA"/>
              </w:rPr>
            </w:pPr>
            <w:r w:rsidRPr="00BF728D">
              <w:rPr>
                <w:color w:val="000000"/>
                <w:sz w:val="28"/>
                <w:szCs w:val="28"/>
                <w:lang w:val="uk-UA"/>
              </w:rPr>
              <w:t>ЗАТВЕРДЖЕНО</w:t>
            </w:r>
          </w:p>
          <w:p w:rsidR="00BC7089" w:rsidRDefault="00BC7089" w:rsidP="00B3005E">
            <w:pPr>
              <w:pStyle w:val="a3"/>
              <w:spacing w:before="0" w:beforeAutospacing="0" w:after="0" w:afterAutospacing="0"/>
              <w:rPr>
                <w:rFonts w:ascii="Times New Roman CYR" w:hAnsi="Times New Roman CYR" w:cs="Times New Roman CYR"/>
                <w:b/>
                <w:bCs/>
                <w:sz w:val="28"/>
                <w:szCs w:val="28"/>
                <w:lang w:val="uk-UA"/>
              </w:rPr>
            </w:pPr>
            <w:r>
              <w:rPr>
                <w:color w:val="000000"/>
                <w:sz w:val="28"/>
                <w:szCs w:val="28"/>
                <w:lang w:val="uk-UA"/>
              </w:rPr>
              <w:t xml:space="preserve">Рішенням ХІХ сесії Сторожинецької міської ради </w:t>
            </w:r>
            <w:r w:rsidRPr="00B3005E">
              <w:rPr>
                <w:rFonts w:ascii="Times New Roman CYR" w:hAnsi="Times New Roman CYR" w:cs="Times New Roman CYR"/>
                <w:bCs/>
                <w:sz w:val="28"/>
                <w:szCs w:val="28"/>
                <w:lang w:val="uk-UA"/>
              </w:rPr>
              <w:t>VII скликання</w:t>
            </w:r>
            <w:r>
              <w:rPr>
                <w:rFonts w:ascii="Times New Roman CYR" w:hAnsi="Times New Roman CYR" w:cs="Times New Roman CYR"/>
                <w:b/>
                <w:bCs/>
                <w:sz w:val="28"/>
                <w:szCs w:val="28"/>
                <w:lang w:val="uk-UA"/>
              </w:rPr>
              <w:t xml:space="preserve">  </w:t>
            </w:r>
          </w:p>
          <w:p w:rsidR="00BC7089" w:rsidRPr="00B3005E" w:rsidRDefault="00BC7089" w:rsidP="00B3005E">
            <w:pPr>
              <w:pStyle w:val="a3"/>
              <w:spacing w:before="0" w:beforeAutospacing="0" w:after="0" w:afterAutospacing="0"/>
              <w:rPr>
                <w:rFonts w:ascii="Times New Roman CYR" w:hAnsi="Times New Roman CYR" w:cs="Times New Roman CYR"/>
                <w:b/>
                <w:bCs/>
                <w:sz w:val="28"/>
                <w:szCs w:val="28"/>
                <w:lang w:val="uk-UA"/>
              </w:rPr>
            </w:pPr>
            <w:r>
              <w:rPr>
                <w:color w:val="000000"/>
                <w:sz w:val="28"/>
                <w:szCs w:val="28"/>
                <w:lang w:val="uk-UA"/>
              </w:rPr>
              <w:t>від 26.06.2018 року  №           -19/2018</w:t>
            </w:r>
          </w:p>
          <w:p w:rsidR="00BC7089" w:rsidRPr="00BF728D" w:rsidRDefault="00BC7089" w:rsidP="00556CEB">
            <w:pPr>
              <w:pStyle w:val="a3"/>
              <w:rPr>
                <w:color w:val="000000"/>
                <w:sz w:val="28"/>
                <w:szCs w:val="28"/>
                <w:lang w:val="uk-UA"/>
              </w:rPr>
            </w:pPr>
          </w:p>
        </w:tc>
      </w:tr>
    </w:tbl>
    <w:p w:rsidR="00BC7089" w:rsidRDefault="00BC7089" w:rsidP="00480F3B">
      <w:pPr>
        <w:pStyle w:val="a3"/>
        <w:shd w:val="clear" w:color="auto" w:fill="FFFFFF"/>
        <w:rPr>
          <w:color w:val="000000"/>
          <w:sz w:val="28"/>
          <w:szCs w:val="28"/>
          <w:lang w:val="uk-UA"/>
        </w:rPr>
      </w:pPr>
      <w:r>
        <w:rPr>
          <w:color w:val="000000"/>
          <w:sz w:val="28"/>
          <w:szCs w:val="28"/>
          <w:lang w:val="uk-UA"/>
        </w:rPr>
        <w:t xml:space="preserve">                                                </w:t>
      </w:r>
    </w:p>
    <w:p w:rsidR="00BC7089" w:rsidRPr="00933B9C" w:rsidRDefault="00BC7089" w:rsidP="00AA72D4">
      <w:pPr>
        <w:shd w:val="clear" w:color="auto" w:fill="FFFFFF"/>
        <w:jc w:val="center"/>
        <w:rPr>
          <w:b/>
          <w:sz w:val="28"/>
          <w:szCs w:val="28"/>
        </w:rPr>
      </w:pPr>
      <w:r w:rsidRPr="00B3005E">
        <w:rPr>
          <w:b/>
          <w:bCs/>
          <w:sz w:val="28"/>
          <w:szCs w:val="28"/>
          <w:lang w:val="uk-UA"/>
        </w:rPr>
        <w:t xml:space="preserve">         </w:t>
      </w:r>
      <w:r w:rsidRPr="00B3005E">
        <w:rPr>
          <w:b/>
          <w:bCs/>
          <w:sz w:val="28"/>
          <w:szCs w:val="28"/>
        </w:rPr>
        <w:t>П</w:t>
      </w:r>
      <w:r w:rsidRPr="00B3005E">
        <w:rPr>
          <w:b/>
          <w:bCs/>
          <w:sz w:val="28"/>
          <w:szCs w:val="28"/>
          <w:lang w:val="uk-UA"/>
        </w:rPr>
        <w:t xml:space="preserve">орядок </w:t>
      </w:r>
      <w:r w:rsidRPr="00B3005E">
        <w:rPr>
          <w:b/>
          <w:sz w:val="28"/>
          <w:szCs w:val="28"/>
        </w:rPr>
        <w:t>встановлення розміру плати за навчання</w:t>
      </w:r>
    </w:p>
    <w:p w:rsidR="00BC7089" w:rsidRPr="00B3005E" w:rsidRDefault="00BC7089" w:rsidP="00AA72D4">
      <w:pPr>
        <w:shd w:val="clear" w:color="auto" w:fill="FFFFFF"/>
        <w:jc w:val="center"/>
        <w:rPr>
          <w:b/>
          <w:sz w:val="28"/>
          <w:szCs w:val="28"/>
        </w:rPr>
      </w:pPr>
      <w:r w:rsidRPr="00B3005E">
        <w:rPr>
          <w:b/>
          <w:sz w:val="28"/>
          <w:szCs w:val="28"/>
        </w:rPr>
        <w:t xml:space="preserve"> у школах естетичного виховання</w:t>
      </w:r>
      <w:r w:rsidRPr="00B3005E">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BC7089" w:rsidRPr="00B3005E" w:rsidRDefault="00BC7089" w:rsidP="00AA72D4">
      <w:pPr>
        <w:shd w:val="clear" w:color="auto" w:fill="FFFFFF"/>
        <w:jc w:val="center"/>
        <w:rPr>
          <w:b/>
          <w:color w:val="000000"/>
          <w:sz w:val="28"/>
          <w:szCs w:val="28"/>
        </w:rPr>
      </w:pPr>
    </w:p>
    <w:p w:rsidR="00BC7089" w:rsidRDefault="00BC7089" w:rsidP="007B1F98">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BC7089" w:rsidRDefault="00BC7089" w:rsidP="007B1F98">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BC7089" w:rsidRDefault="00BC7089" w:rsidP="007B1F98">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BC7089" w:rsidRDefault="00BC7089" w:rsidP="007B1F98">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BC7089" w:rsidRDefault="00BC7089" w:rsidP="007B1F98">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BC7089" w:rsidRDefault="00BC7089" w:rsidP="007B1F98">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 xml:space="preserve">Встановлення керівником розміру плати за навчання здійснюється на засадах диференційованого підходу залежно від престижності навчання за </w:t>
      </w:r>
      <w:r>
        <w:rPr>
          <w:color w:val="000000"/>
          <w:sz w:val="28"/>
          <w:szCs w:val="28"/>
          <w:lang w:val="uk-UA"/>
        </w:rPr>
        <w:lastRenderedPageBreak/>
        <w:t>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BC7089" w:rsidRDefault="00BC7089" w:rsidP="007B1F98">
      <w:pPr>
        <w:shd w:val="clear" w:color="auto" w:fill="FFFFFF"/>
        <w:ind w:firstLine="720"/>
        <w:jc w:val="both"/>
        <w:rPr>
          <w:sz w:val="28"/>
          <w:szCs w:val="28"/>
          <w:lang w:val="uk-UA"/>
        </w:rPr>
      </w:pPr>
      <w:r w:rsidRPr="00A60216">
        <w:rPr>
          <w:sz w:val="28"/>
          <w:szCs w:val="28"/>
          <w:lang w:val="uk-UA"/>
        </w:rPr>
        <w:t xml:space="preserve">7. У разі наявності у навчальному закладі напрямів навчання або спеціальностей, які не увійшли до Типових навчальних планів, керівник, за погодженням із </w:t>
      </w:r>
      <w:r>
        <w:rPr>
          <w:sz w:val="28"/>
          <w:szCs w:val="28"/>
          <w:lang w:val="uk-UA"/>
        </w:rPr>
        <w:t xml:space="preserve">відділом </w:t>
      </w:r>
      <w:r w:rsidRPr="00A60216">
        <w:rPr>
          <w:sz w:val="28"/>
          <w:szCs w:val="28"/>
          <w:lang w:val="uk-UA"/>
        </w:rPr>
        <w:t>культури</w:t>
      </w:r>
      <w:r>
        <w:rPr>
          <w:sz w:val="28"/>
          <w:szCs w:val="28"/>
          <w:lang w:val="uk-UA"/>
        </w:rPr>
        <w:t xml:space="preserve">, туризму та з питань діяльності засобів масової інформації міської ради </w:t>
      </w:r>
      <w:r w:rsidRPr="00A60216">
        <w:rPr>
          <w:sz w:val="28"/>
          <w:szCs w:val="28"/>
          <w:lang w:val="uk-UA"/>
        </w:rPr>
        <w:t xml:space="preserve"> відносить належність спеціальностей або напрямів навчання до однієї з категорій, визначених Типовим навчальним планом.</w:t>
      </w:r>
      <w:bookmarkStart w:id="1" w:name="o229"/>
      <w:bookmarkEnd w:id="1"/>
    </w:p>
    <w:p w:rsidR="00BC7089" w:rsidRDefault="00BC7089" w:rsidP="007B1F98">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BC7089" w:rsidRDefault="00BC7089" w:rsidP="007B1F98">
      <w:pPr>
        <w:shd w:val="clear" w:color="auto" w:fill="FFFFFF"/>
        <w:ind w:firstLine="720"/>
        <w:jc w:val="both"/>
        <w:rPr>
          <w:color w:val="000000"/>
          <w:sz w:val="28"/>
          <w:szCs w:val="28"/>
        </w:rPr>
      </w:pPr>
      <w:r>
        <w:rPr>
          <w:color w:val="000000"/>
          <w:sz w:val="28"/>
          <w:szCs w:val="28"/>
        </w:rPr>
        <w:t>діти з багатодітних сімей;</w:t>
      </w:r>
    </w:p>
    <w:p w:rsidR="00BC7089" w:rsidRDefault="00BC7089" w:rsidP="007B1F98">
      <w:pPr>
        <w:shd w:val="clear" w:color="auto" w:fill="FFFFFF"/>
        <w:ind w:firstLine="720"/>
        <w:jc w:val="both"/>
        <w:rPr>
          <w:color w:val="000000"/>
          <w:sz w:val="28"/>
          <w:szCs w:val="28"/>
        </w:rPr>
      </w:pPr>
      <w:r>
        <w:rPr>
          <w:color w:val="000000"/>
          <w:sz w:val="28"/>
          <w:szCs w:val="28"/>
        </w:rPr>
        <w:t>діти з малозабезпечених сімей;</w:t>
      </w:r>
    </w:p>
    <w:p w:rsidR="00BC7089" w:rsidRDefault="00BC7089" w:rsidP="007B1F98">
      <w:pPr>
        <w:shd w:val="clear" w:color="auto" w:fill="FFFFFF"/>
        <w:ind w:firstLine="720"/>
        <w:jc w:val="both"/>
        <w:rPr>
          <w:color w:val="000000"/>
          <w:sz w:val="28"/>
          <w:szCs w:val="28"/>
        </w:rPr>
      </w:pPr>
      <w:r>
        <w:rPr>
          <w:color w:val="000000"/>
          <w:sz w:val="28"/>
          <w:szCs w:val="28"/>
        </w:rPr>
        <w:t>діти-інваліди;</w:t>
      </w:r>
    </w:p>
    <w:p w:rsidR="00BC7089" w:rsidRDefault="00BC7089" w:rsidP="007B1F98">
      <w:pPr>
        <w:shd w:val="clear" w:color="auto" w:fill="FFFFFF"/>
        <w:ind w:firstLine="720"/>
        <w:jc w:val="both"/>
        <w:rPr>
          <w:color w:val="000000"/>
          <w:sz w:val="28"/>
          <w:szCs w:val="28"/>
        </w:rPr>
      </w:pPr>
      <w:r>
        <w:rPr>
          <w:color w:val="000000"/>
          <w:sz w:val="28"/>
          <w:szCs w:val="28"/>
        </w:rPr>
        <w:t>діти-сироти;</w:t>
      </w:r>
    </w:p>
    <w:p w:rsidR="00BC7089" w:rsidRDefault="00BC7089" w:rsidP="007B1F98">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BC7089" w:rsidRDefault="00BC7089" w:rsidP="007B1F98">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BC7089" w:rsidRDefault="00BC7089" w:rsidP="007B1F98">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BC7089" w:rsidRDefault="00BC7089" w:rsidP="007B1F98">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BC7089" w:rsidRDefault="00BC7089" w:rsidP="007B1F98">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BC7089" w:rsidRDefault="00BC7089" w:rsidP="007B1F98">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BC7089" w:rsidRDefault="00BC7089" w:rsidP="007B1F98">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BC7089" w:rsidRDefault="00BC7089" w:rsidP="007B1F98">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BC7089" w:rsidRDefault="00BC7089" w:rsidP="007B1F98">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BC7089" w:rsidRDefault="00BC7089" w:rsidP="00B3005E">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xml:space="preserve">.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 ремонт музичних інструментів, участь учнів та викладачів у конкурсах, </w:t>
      </w:r>
      <w:r>
        <w:rPr>
          <w:color w:val="000000"/>
          <w:sz w:val="28"/>
          <w:szCs w:val="28"/>
        </w:rPr>
        <w:lastRenderedPageBreak/>
        <w:t>оглядах, фестивалях, виставках, підвищення кваліфікації педагогічних працівників, заохочення працівників закладу тощо).</w:t>
      </w:r>
    </w:p>
    <w:p w:rsidR="00BC7089" w:rsidRPr="00B3005E" w:rsidRDefault="00BC7089" w:rsidP="00B3005E">
      <w:pPr>
        <w:shd w:val="clear" w:color="auto" w:fill="FFFFFF"/>
        <w:ind w:firstLine="720"/>
        <w:jc w:val="both"/>
        <w:rPr>
          <w:color w:val="000000"/>
          <w:sz w:val="28"/>
          <w:szCs w:val="28"/>
          <w:lang w:val="uk-UA"/>
        </w:rPr>
      </w:pPr>
    </w:p>
    <w:p w:rsidR="00BC7089" w:rsidRDefault="00BC7089" w:rsidP="00B3005E">
      <w:pPr>
        <w:pStyle w:val="a3"/>
        <w:shd w:val="clear" w:color="auto" w:fill="FFFFFF"/>
        <w:spacing w:before="0" w:beforeAutospacing="0" w:after="0" w:afterAutospacing="0"/>
        <w:jc w:val="center"/>
        <w:rPr>
          <w:b/>
          <w:sz w:val="28"/>
          <w:szCs w:val="28"/>
          <w:lang w:val="uk-UA"/>
        </w:rPr>
      </w:pPr>
      <w:r w:rsidRPr="00B3005E">
        <w:rPr>
          <w:b/>
          <w:color w:val="000000"/>
          <w:sz w:val="28"/>
          <w:szCs w:val="28"/>
        </w:rPr>
        <w:t>Перелік документів, необхідних для отримання</w:t>
      </w:r>
      <w:r w:rsidRPr="00B3005E">
        <w:rPr>
          <w:b/>
          <w:color w:val="000000"/>
          <w:sz w:val="28"/>
          <w:szCs w:val="28"/>
          <w:lang w:val="uk-UA"/>
        </w:rPr>
        <w:t xml:space="preserve"> пільг та додаткових пільг з плати за навчання у школах естетичного виховання (</w:t>
      </w:r>
      <w:r w:rsidRPr="00B3005E">
        <w:rPr>
          <w:b/>
          <w:sz w:val="28"/>
          <w:szCs w:val="28"/>
          <w:lang w:val="uk-UA"/>
        </w:rPr>
        <w:t>Сторожинецька музична школа, Сторожинецька художня школа</w:t>
      </w:r>
    </w:p>
    <w:p w:rsidR="00BC7089" w:rsidRPr="00B3005E" w:rsidRDefault="00BC7089" w:rsidP="00B3005E">
      <w:pPr>
        <w:pStyle w:val="a3"/>
        <w:shd w:val="clear" w:color="auto" w:fill="FFFFFF"/>
        <w:spacing w:before="0" w:beforeAutospacing="0" w:after="0" w:afterAutospacing="0"/>
        <w:jc w:val="center"/>
        <w:rPr>
          <w:b/>
          <w:color w:val="000000"/>
          <w:sz w:val="28"/>
          <w:szCs w:val="28"/>
          <w:lang w:val="uk-UA"/>
        </w:rPr>
      </w:pPr>
      <w:r w:rsidRPr="00B3005E">
        <w:rPr>
          <w:b/>
          <w:sz w:val="28"/>
          <w:szCs w:val="28"/>
          <w:lang w:val="uk-UA"/>
        </w:rPr>
        <w:t xml:space="preserve"> та Костинецька музична школа</w:t>
      </w:r>
      <w:r w:rsidRPr="00B3005E">
        <w:rPr>
          <w:b/>
          <w:color w:val="000000"/>
          <w:sz w:val="28"/>
          <w:szCs w:val="28"/>
          <w:lang w:val="uk-UA"/>
        </w:rPr>
        <w:t>) Сторожинецької міської ради</w:t>
      </w:r>
    </w:p>
    <w:p w:rsidR="00BC7089" w:rsidRDefault="00BC7089" w:rsidP="00B3005E">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рішення про призначення опіки чи піклування (копія);</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заява опікуна;</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Для дітей-інвалідів:</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5. Для дітей з неповних сімей (втрата годувальника)</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смерть (бактька, матері);</w:t>
      </w:r>
    </w:p>
    <w:p w:rsidR="00BC7089" w:rsidRPr="00D944B1"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center"/>
        <w:rPr>
          <w:color w:val="000000"/>
          <w:sz w:val="28"/>
          <w:szCs w:val="28"/>
          <w:lang w:val="uk-UA"/>
        </w:rPr>
      </w:pPr>
      <w:r>
        <w:rPr>
          <w:color w:val="000000"/>
          <w:sz w:val="28"/>
          <w:szCs w:val="28"/>
          <w:lang w:val="uk-UA"/>
        </w:rPr>
        <w:t>Для отримання додаткових пільг з навчання у розмірі 100%:</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посвідчення учасника антитерористичної операції або посвідчення учасника бойових дій батька чи матері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Для отримання додаткових пільг з навчання у розмірі 50%:</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чи дітей батьки яких постраждали від радіоактивного забруднення внаслідок Чорнобильської катастрофи:</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дитини, батька чи матері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a4"/>
          <w:b w:val="0"/>
          <w:bCs/>
          <w:sz w:val="28"/>
          <w:szCs w:val="28"/>
          <w:bdr w:val="none" w:sz="0" w:space="0" w:color="auto" w:frame="1"/>
          <w:lang w:val="uk-UA"/>
        </w:rPr>
        <w:t xml:space="preserve">структурного підрозділу Сторожинецької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B3005E">
        <w:rPr>
          <w:color w:val="000000"/>
          <w:sz w:val="28"/>
          <w:szCs w:val="28"/>
          <w:lang w:val="uk-UA"/>
        </w:rPr>
        <w:t>свідоцтво про народження (копі</w:t>
      </w:r>
      <w:r>
        <w:rPr>
          <w:color w:val="000000"/>
          <w:sz w:val="28"/>
          <w:szCs w:val="28"/>
          <w:lang w:val="uk-UA"/>
        </w:rPr>
        <w:t>я</w:t>
      </w:r>
      <w:r w:rsidRPr="00B3005E">
        <w:rPr>
          <w:color w:val="000000"/>
          <w:sz w:val="28"/>
          <w:szCs w:val="28"/>
          <w:lang w:val="uk-UA"/>
        </w:rPr>
        <w:t>);</w:t>
      </w:r>
    </w:p>
    <w:p w:rsidR="00BC7089" w:rsidRDefault="00BC7089" w:rsidP="00B3005E">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дитини з сім</w:t>
      </w:r>
      <w:r w:rsidRPr="00B3005E">
        <w:rPr>
          <w:color w:val="000000"/>
          <w:sz w:val="28"/>
          <w:szCs w:val="28"/>
          <w:lang w:val="uk-UA"/>
        </w:rPr>
        <w:t>’</w:t>
      </w:r>
      <w:r>
        <w:rPr>
          <w:color w:val="000000"/>
          <w:sz w:val="28"/>
          <w:szCs w:val="28"/>
          <w:lang w:val="uk-UA"/>
        </w:rPr>
        <w:t>ї у даному закладі;</w:t>
      </w:r>
    </w:p>
    <w:p w:rsidR="00BC7089" w:rsidRDefault="00BC7089" w:rsidP="00B3005E">
      <w:pPr>
        <w:pStyle w:val="a3"/>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BC7089" w:rsidRDefault="00BC7089" w:rsidP="00B3005E">
      <w:pPr>
        <w:pStyle w:val="a3"/>
        <w:shd w:val="clear" w:color="auto" w:fill="FFFFFF"/>
        <w:spacing w:before="0" w:beforeAutospacing="0" w:after="0" w:afterAutospacing="0"/>
        <w:jc w:val="both"/>
        <w:rPr>
          <w:sz w:val="28"/>
          <w:szCs w:val="28"/>
          <w:lang w:val="uk-UA"/>
        </w:rPr>
      </w:pPr>
      <w:r>
        <w:rPr>
          <w:sz w:val="28"/>
          <w:szCs w:val="28"/>
        </w:rPr>
        <w:t>- заява батька чи матері або особи, яка їх замінює</w:t>
      </w:r>
      <w:r>
        <w:rPr>
          <w:sz w:val="28"/>
          <w:szCs w:val="28"/>
          <w:lang w:val="uk-UA"/>
        </w:rPr>
        <w:t>.</w:t>
      </w:r>
    </w:p>
    <w:p w:rsidR="00BC7089" w:rsidRDefault="00BC7089" w:rsidP="00B3005E">
      <w:pPr>
        <w:pStyle w:val="a3"/>
        <w:shd w:val="clear" w:color="auto" w:fill="FFFFFF"/>
        <w:spacing w:before="0" w:beforeAutospacing="0" w:after="0" w:afterAutospacing="0"/>
        <w:jc w:val="both"/>
        <w:rPr>
          <w:sz w:val="28"/>
          <w:szCs w:val="28"/>
          <w:lang w:val="uk-UA"/>
        </w:rPr>
      </w:pPr>
    </w:p>
    <w:p w:rsidR="00BC7089" w:rsidRDefault="00BC7089" w:rsidP="00B3005E">
      <w:pPr>
        <w:pStyle w:val="a3"/>
        <w:shd w:val="clear" w:color="auto" w:fill="FFFFFF"/>
        <w:spacing w:before="0" w:beforeAutospacing="0" w:after="0" w:afterAutospacing="0"/>
        <w:jc w:val="both"/>
        <w:rPr>
          <w:sz w:val="28"/>
          <w:szCs w:val="28"/>
          <w:lang w:val="uk-UA"/>
        </w:rPr>
      </w:pPr>
    </w:p>
    <w:p w:rsidR="00BC7089" w:rsidRPr="00933B9C" w:rsidRDefault="00BC7089" w:rsidP="00B3005E">
      <w:pPr>
        <w:pStyle w:val="a3"/>
        <w:shd w:val="clear" w:color="auto" w:fill="FFFFFF"/>
        <w:spacing w:before="0" w:beforeAutospacing="0" w:after="0" w:afterAutospacing="0"/>
        <w:jc w:val="both"/>
        <w:rPr>
          <w:b/>
          <w:sz w:val="28"/>
          <w:szCs w:val="28"/>
        </w:rPr>
      </w:pPr>
      <w:r>
        <w:rPr>
          <w:b/>
          <w:sz w:val="28"/>
          <w:szCs w:val="28"/>
          <w:lang w:val="uk-UA"/>
        </w:rPr>
        <w:t xml:space="preserve">      </w:t>
      </w:r>
      <w:r w:rsidRPr="00933B9C">
        <w:rPr>
          <w:b/>
          <w:sz w:val="28"/>
          <w:szCs w:val="28"/>
          <w:lang w:val="uk-UA"/>
        </w:rPr>
        <w:t>Секретар Сторожинецької міської ради               І.Г.Матейчук</w:t>
      </w:r>
    </w:p>
    <w:sectPr w:rsidR="00BC7089" w:rsidRPr="00933B9C" w:rsidSect="0070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98"/>
    <w:rsid w:val="000258B2"/>
    <w:rsid w:val="001A1CDF"/>
    <w:rsid w:val="00332FBF"/>
    <w:rsid w:val="00464DE3"/>
    <w:rsid w:val="004738A5"/>
    <w:rsid w:val="00480F3B"/>
    <w:rsid w:val="0048358E"/>
    <w:rsid w:val="004C1C00"/>
    <w:rsid w:val="005508AA"/>
    <w:rsid w:val="00556CEB"/>
    <w:rsid w:val="006314E2"/>
    <w:rsid w:val="00631730"/>
    <w:rsid w:val="00632C4F"/>
    <w:rsid w:val="00640BA7"/>
    <w:rsid w:val="007076E9"/>
    <w:rsid w:val="00742094"/>
    <w:rsid w:val="007B1F98"/>
    <w:rsid w:val="007C3DFD"/>
    <w:rsid w:val="007E159E"/>
    <w:rsid w:val="00933B9C"/>
    <w:rsid w:val="009D0166"/>
    <w:rsid w:val="009E1C26"/>
    <w:rsid w:val="00A60216"/>
    <w:rsid w:val="00AA72D4"/>
    <w:rsid w:val="00B3005E"/>
    <w:rsid w:val="00B3279A"/>
    <w:rsid w:val="00BC7089"/>
    <w:rsid w:val="00BF728D"/>
    <w:rsid w:val="00C23A57"/>
    <w:rsid w:val="00C96DB3"/>
    <w:rsid w:val="00CE1AA6"/>
    <w:rsid w:val="00D944B1"/>
    <w:rsid w:val="00DC3CBA"/>
    <w:rsid w:val="00DD7E59"/>
    <w:rsid w:val="00E40080"/>
    <w:rsid w:val="00F55804"/>
    <w:rsid w:val="00FF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98"/>
    <w:rPr>
      <w:rFonts w:ascii="Times New Roman" w:eastAsia="Times New Roman" w:hAnsi="Times New Roman"/>
      <w:sz w:val="20"/>
      <w:szCs w:val="20"/>
    </w:rPr>
  </w:style>
  <w:style w:type="paragraph" w:styleId="1">
    <w:name w:val="heading 1"/>
    <w:basedOn w:val="a"/>
    <w:next w:val="a"/>
    <w:link w:val="10"/>
    <w:uiPriority w:val="99"/>
    <w:qFormat/>
    <w:rsid w:val="00480F3B"/>
    <w:pPr>
      <w:keepNext/>
      <w:jc w:val="center"/>
      <w:outlineLvl w:val="0"/>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0F3B"/>
    <w:rPr>
      <w:rFonts w:ascii="Times New Roman" w:hAnsi="Times New Roman" w:cs="Times New Roman"/>
      <w:b/>
      <w:sz w:val="20"/>
      <w:lang w:val="uk-UA" w:eastAsia="ru-RU"/>
    </w:rPr>
  </w:style>
  <w:style w:type="paragraph" w:styleId="a3">
    <w:name w:val="Normal (Web)"/>
    <w:basedOn w:val="a"/>
    <w:uiPriority w:val="99"/>
    <w:rsid w:val="007B1F98"/>
    <w:pPr>
      <w:spacing w:before="100" w:beforeAutospacing="1" w:after="100" w:afterAutospacing="1"/>
    </w:pPr>
    <w:rPr>
      <w:sz w:val="24"/>
      <w:szCs w:val="24"/>
    </w:rPr>
  </w:style>
  <w:style w:type="character" w:customStyle="1" w:styleId="apple-converted-space">
    <w:name w:val="apple-converted-space"/>
    <w:uiPriority w:val="99"/>
    <w:rsid w:val="007B1F98"/>
  </w:style>
  <w:style w:type="character" w:styleId="a4">
    <w:name w:val="Strong"/>
    <w:basedOn w:val="a0"/>
    <w:uiPriority w:val="99"/>
    <w:qFormat/>
    <w:rsid w:val="007B1F98"/>
    <w:rPr>
      <w:rFonts w:cs="Times New Roman"/>
      <w:b/>
    </w:rPr>
  </w:style>
  <w:style w:type="table" w:styleId="a5">
    <w:name w:val="Table Grid"/>
    <w:basedOn w:val="a1"/>
    <w:uiPriority w:val="99"/>
    <w:rsid w:val="0055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480F3B"/>
    <w:rPr>
      <w:rFonts w:ascii="Tahoma" w:eastAsia="Calibri" w:hAnsi="Tahoma"/>
      <w:sz w:val="16"/>
    </w:rPr>
  </w:style>
  <w:style w:type="character" w:customStyle="1" w:styleId="a7">
    <w:name w:val="Текст выноски Знак"/>
    <w:basedOn w:val="a0"/>
    <w:link w:val="a6"/>
    <w:uiPriority w:val="99"/>
    <w:semiHidden/>
    <w:locked/>
    <w:rsid w:val="00480F3B"/>
    <w:rPr>
      <w:rFonts w:ascii="Tahoma" w:hAnsi="Tahoma" w:cs="Times New Roman"/>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98"/>
    <w:rPr>
      <w:rFonts w:ascii="Times New Roman" w:eastAsia="Times New Roman" w:hAnsi="Times New Roman"/>
      <w:sz w:val="20"/>
      <w:szCs w:val="20"/>
    </w:rPr>
  </w:style>
  <w:style w:type="paragraph" w:styleId="1">
    <w:name w:val="heading 1"/>
    <w:basedOn w:val="a"/>
    <w:next w:val="a"/>
    <w:link w:val="10"/>
    <w:uiPriority w:val="99"/>
    <w:qFormat/>
    <w:rsid w:val="00480F3B"/>
    <w:pPr>
      <w:keepNext/>
      <w:jc w:val="center"/>
      <w:outlineLvl w:val="0"/>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0F3B"/>
    <w:rPr>
      <w:rFonts w:ascii="Times New Roman" w:hAnsi="Times New Roman" w:cs="Times New Roman"/>
      <w:b/>
      <w:sz w:val="20"/>
      <w:lang w:val="uk-UA" w:eastAsia="ru-RU"/>
    </w:rPr>
  </w:style>
  <w:style w:type="paragraph" w:styleId="a3">
    <w:name w:val="Normal (Web)"/>
    <w:basedOn w:val="a"/>
    <w:uiPriority w:val="99"/>
    <w:rsid w:val="007B1F98"/>
    <w:pPr>
      <w:spacing w:before="100" w:beforeAutospacing="1" w:after="100" w:afterAutospacing="1"/>
    </w:pPr>
    <w:rPr>
      <w:sz w:val="24"/>
      <w:szCs w:val="24"/>
    </w:rPr>
  </w:style>
  <w:style w:type="character" w:customStyle="1" w:styleId="apple-converted-space">
    <w:name w:val="apple-converted-space"/>
    <w:uiPriority w:val="99"/>
    <w:rsid w:val="007B1F98"/>
  </w:style>
  <w:style w:type="character" w:styleId="a4">
    <w:name w:val="Strong"/>
    <w:basedOn w:val="a0"/>
    <w:uiPriority w:val="99"/>
    <w:qFormat/>
    <w:rsid w:val="007B1F98"/>
    <w:rPr>
      <w:rFonts w:cs="Times New Roman"/>
      <w:b/>
    </w:rPr>
  </w:style>
  <w:style w:type="table" w:styleId="a5">
    <w:name w:val="Table Grid"/>
    <w:basedOn w:val="a1"/>
    <w:uiPriority w:val="99"/>
    <w:rsid w:val="0055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480F3B"/>
    <w:rPr>
      <w:rFonts w:ascii="Tahoma" w:eastAsia="Calibri" w:hAnsi="Tahoma"/>
      <w:sz w:val="16"/>
    </w:rPr>
  </w:style>
  <w:style w:type="character" w:customStyle="1" w:styleId="a7">
    <w:name w:val="Текст выноски Знак"/>
    <w:basedOn w:val="a0"/>
    <w:link w:val="a6"/>
    <w:uiPriority w:val="99"/>
    <w:semiHidden/>
    <w:locked/>
    <w:rsid w:val="00480F3B"/>
    <w:rPr>
      <w:rFonts w:ascii="Tahoma" w:hAnsi="Tahoma" w:cs="Times New Roman"/>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3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dc:creator>
  <cp:lastModifiedBy>User</cp:lastModifiedBy>
  <cp:revision>2</cp:revision>
  <cp:lastPrinted>2018-06-11T12:05:00Z</cp:lastPrinted>
  <dcterms:created xsi:type="dcterms:W3CDTF">2018-06-18T14:05:00Z</dcterms:created>
  <dcterms:modified xsi:type="dcterms:W3CDTF">2018-06-18T14:05:00Z</dcterms:modified>
</cp:coreProperties>
</file>