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80" w:rsidRPr="008E187C" w:rsidRDefault="000F1E80" w:rsidP="001F6843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b/>
          <w:noProof/>
          <w:sz w:val="28"/>
          <w:szCs w:val="28"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</w:t>
      </w:r>
    </w:p>
    <w:p w:rsidR="000F1E80" w:rsidRDefault="000F1E80" w:rsidP="001F6843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5" o:title=""/>
          </v:shape>
        </w:pict>
      </w:r>
    </w:p>
    <w:p w:rsidR="000F1E80" w:rsidRDefault="000F1E80" w:rsidP="00853D97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УКРАЇНА</w:t>
      </w:r>
    </w:p>
    <w:p w:rsidR="000F1E80" w:rsidRDefault="000F1E80" w:rsidP="00853D97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СТОРОЖИНЕЦЬКА МІСЬКА РАДА</w:t>
      </w:r>
    </w:p>
    <w:p w:rsidR="000F1E80" w:rsidRDefault="000F1E80" w:rsidP="00853D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СТОРОЖИНЕЦЬКОГО РАЙОНУ</w:t>
      </w:r>
    </w:p>
    <w:p w:rsidR="000F1E80" w:rsidRDefault="000F1E80" w:rsidP="00853D97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ЧЕРНІВЕЦЬКОЇ ОБЛАСТІ</w:t>
      </w:r>
    </w:p>
    <w:p w:rsidR="000F1E80" w:rsidRPr="00853D97" w:rsidRDefault="000F1E80" w:rsidP="00853D9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XXI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сесія  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ІІ скликання</w:t>
      </w:r>
    </w:p>
    <w:p w:rsidR="000F1E80" w:rsidRPr="00E77B11" w:rsidRDefault="000F1E80" w:rsidP="001F6843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 І  Ш  Е  Н  Н  Я    № 199 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21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/201</w:t>
      </w:r>
      <w:r w:rsidRPr="00E77B11">
        <w:rPr>
          <w:rFonts w:ascii="Times New Roman CYR" w:hAnsi="Times New Roman CYR" w:cs="Times New Roman CYR"/>
          <w:b/>
          <w:bCs/>
          <w:sz w:val="32"/>
          <w:szCs w:val="32"/>
        </w:rPr>
        <w:t>8</w:t>
      </w:r>
    </w:p>
    <w:p w:rsidR="000F1E80" w:rsidRDefault="000F1E80" w:rsidP="001F6843">
      <w:pPr>
        <w:autoSpaceDE w:val="0"/>
        <w:autoSpaceDN w:val="0"/>
        <w:adjustRightInd w:val="0"/>
        <w:ind w:right="-11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Default="000F1E80" w:rsidP="001F684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E77B11">
        <w:rPr>
          <w:rFonts w:ascii="Times New Roman CYR" w:hAnsi="Times New Roman CYR" w:cs="Times New Roman CYR"/>
          <w:sz w:val="28"/>
          <w:szCs w:val="28"/>
        </w:rPr>
        <w:t>16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серпня  2018  року                                                                    м. Сторожинець</w:t>
      </w:r>
    </w:p>
    <w:p w:rsidR="000F1E80" w:rsidRDefault="000F1E80" w:rsidP="001F6843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0F1E80" w:rsidRDefault="000F1E80" w:rsidP="007C3240">
      <w:pPr>
        <w:shd w:val="clear" w:color="auto" w:fill="FFFFFF"/>
        <w:ind w:right="44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3240">
        <w:rPr>
          <w:b/>
          <w:bCs/>
          <w:sz w:val="28"/>
          <w:szCs w:val="28"/>
          <w:lang w:val="uk-UA"/>
        </w:rPr>
        <w:t xml:space="preserve">Про  затвердження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оложення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про</w:t>
      </w:r>
    </w:p>
    <w:p w:rsidR="000F1E80" w:rsidRDefault="000F1E80" w:rsidP="007C3240">
      <w:pPr>
        <w:shd w:val="clear" w:color="auto" w:fill="FFFFFF"/>
        <w:ind w:right="448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конкурс на посаду керівника заклад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</w:p>
    <w:p w:rsidR="000F1E80" w:rsidRDefault="000F1E80" w:rsidP="007C3240">
      <w:pPr>
        <w:shd w:val="clear" w:color="auto" w:fill="FFFFFF"/>
        <w:ind w:right="448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C3240">
        <w:rPr>
          <w:b/>
          <w:bCs/>
          <w:color w:val="000000"/>
          <w:sz w:val="28"/>
          <w:szCs w:val="28"/>
          <w:bdr w:val="none" w:sz="0" w:space="0" w:color="auto" w:frame="1"/>
        </w:rPr>
        <w:t>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</w:t>
      </w: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Сторожинецької</w:t>
      </w:r>
    </w:p>
    <w:p w:rsidR="000F1E80" w:rsidRDefault="000F1E80" w:rsidP="007C3240">
      <w:pPr>
        <w:shd w:val="clear" w:color="auto" w:fill="FFFFFF"/>
        <w:ind w:right="448"/>
        <w:textAlignment w:val="baseline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</w:p>
    <w:p w:rsidR="000F1E80" w:rsidRPr="008443AD" w:rsidRDefault="000F1E80" w:rsidP="007C3240">
      <w:pPr>
        <w:shd w:val="clear" w:color="auto" w:fill="FFFFFF"/>
        <w:ind w:right="448"/>
        <w:textAlignment w:val="baseline"/>
        <w:rPr>
          <w:color w:val="000000"/>
          <w:sz w:val="28"/>
          <w:szCs w:val="28"/>
          <w:lang w:val="uk-UA"/>
        </w:rPr>
      </w:pPr>
      <w:r w:rsidRPr="007C3240">
        <w:rPr>
          <w:b/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</w:p>
    <w:p w:rsidR="000F1E80" w:rsidRPr="001F6843" w:rsidRDefault="000F1E80" w:rsidP="001F6843">
      <w:pPr>
        <w:autoSpaceDE w:val="0"/>
        <w:autoSpaceDN w:val="0"/>
        <w:adjustRightInd w:val="0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0F1E80" w:rsidRPr="00DD3EBB" w:rsidRDefault="000F1E80" w:rsidP="00DD3EBB">
      <w:pPr>
        <w:shd w:val="clear" w:color="auto" w:fill="FFFFFF"/>
        <w:ind w:right="-1"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D3EBB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з</w:t>
      </w:r>
      <w:r w:rsidRPr="00DD3EBB">
        <w:rPr>
          <w:sz w:val="28"/>
          <w:szCs w:val="28"/>
          <w:lang w:val="uk-UA"/>
        </w:rPr>
        <w:t>аконами України „Про місцеве самоврядування в Україні", «Про освіту», «Про загальну середню освіту» (з відповідними змінами), наказом Міністерства освіти і науки України від 28.03.2018 року за № 291 «</w:t>
      </w:r>
      <w:r w:rsidRPr="008443A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затвердження Типового положення про конкурс на посаду керівника державного, комунального закладу загальної середньої освіти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»:</w:t>
      </w:r>
    </w:p>
    <w:p w:rsidR="000F1E80" w:rsidRDefault="000F1E80" w:rsidP="0066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Default="000F1E80" w:rsidP="00667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0F1E80" w:rsidRDefault="000F1E80" w:rsidP="001F684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міська рада вирішила:</w:t>
      </w:r>
    </w:p>
    <w:p w:rsidR="000F1E80" w:rsidRDefault="000F1E80" w:rsidP="001F6843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0F1E80" w:rsidRPr="00DD3EBB" w:rsidRDefault="000F1E80" w:rsidP="00DD3EBB">
      <w:pPr>
        <w:shd w:val="clear" w:color="auto" w:fill="FFFFFF"/>
        <w:ind w:right="-1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DD3EBB">
        <w:rPr>
          <w:sz w:val="28"/>
          <w:szCs w:val="28"/>
          <w:lang w:val="uk-UA"/>
        </w:rPr>
        <w:t xml:space="preserve">1. Затвердити 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оложення 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конкурс на посаду керівника заклад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F45DF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загальної середньої освіти</w:t>
      </w:r>
      <w:r w:rsidRPr="00DD3EBB">
        <w:rPr>
          <w:color w:val="000000"/>
          <w:sz w:val="28"/>
          <w:szCs w:val="28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DD3EBB">
        <w:rPr>
          <w:color w:val="000000"/>
          <w:sz w:val="28"/>
          <w:szCs w:val="28"/>
          <w:shd w:val="clear" w:color="auto" w:fill="FFFFFF"/>
          <w:lang w:val="uk-UA"/>
        </w:rPr>
        <w:t>(далі – Положення), що додається.</w:t>
      </w:r>
    </w:p>
    <w:p w:rsidR="000F1E80" w:rsidRDefault="000F1E80" w:rsidP="00DD3EBB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Pr="00853D97" w:rsidRDefault="000F1E80" w:rsidP="00853D97">
      <w:pPr>
        <w:spacing w:after="200"/>
        <w:contextualSpacing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2. </w:t>
      </w:r>
      <w:r w:rsidRPr="0093524B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першого заступника Сторожинецького міського голови Брижака П.М.</w:t>
      </w:r>
      <w:r w:rsidRPr="008443AD">
        <w:rPr>
          <w:sz w:val="28"/>
          <w:szCs w:val="28"/>
          <w:lang w:val="uk-UA"/>
        </w:rPr>
        <w:t xml:space="preserve"> </w:t>
      </w:r>
      <w:r w:rsidRPr="0074066A">
        <w:rPr>
          <w:sz w:val="28"/>
          <w:szCs w:val="28"/>
          <w:lang w:val="uk-UA"/>
        </w:rPr>
        <w:t>та постійну комісію з питань освіти, фізичного виховання та культури</w:t>
      </w:r>
      <w:r>
        <w:rPr>
          <w:sz w:val="28"/>
          <w:szCs w:val="28"/>
          <w:lang w:val="uk-UA"/>
        </w:rPr>
        <w:t xml:space="preserve"> (Т. Чернявська).</w:t>
      </w:r>
    </w:p>
    <w:p w:rsidR="000F1E80" w:rsidRDefault="000F1E80" w:rsidP="001F684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Default="000F1E80" w:rsidP="001F6843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Сторожинецький міський голова                                         М.М. Карлійчук    </w:t>
      </w:r>
    </w:p>
    <w:p w:rsidR="000F1E80" w:rsidRDefault="000F1E80" w:rsidP="001F6843">
      <w:pPr>
        <w:autoSpaceDE w:val="0"/>
        <w:autoSpaceDN w:val="0"/>
        <w:adjustRightInd w:val="0"/>
        <w:ind w:firstLine="720"/>
        <w:jc w:val="both"/>
        <w:rPr>
          <w:rFonts w:ascii="MS Sans Serif" w:hAnsi="MS Sans Serif" w:cs="MS Sans Serif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>
      <w:pPr>
        <w:rPr>
          <w:lang w:val="uk-UA"/>
        </w:rPr>
      </w:pPr>
    </w:p>
    <w:p w:rsidR="000F1E80" w:rsidRDefault="000F1E80" w:rsidP="0050025F">
      <w:pPr>
        <w:tabs>
          <w:tab w:val="left" w:pos="3600"/>
          <w:tab w:val="left" w:pos="5400"/>
        </w:tabs>
        <w:autoSpaceDE w:val="0"/>
        <w:autoSpaceDN w:val="0"/>
        <w:adjustRightInd w:val="0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ЗАТВЕРДЖЕНО</w:t>
      </w:r>
    </w:p>
    <w:p w:rsidR="000F1E80" w:rsidRPr="0050025F" w:rsidRDefault="000F1E80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Рішенням  Х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XI</w:t>
      </w:r>
      <w:r w:rsidRPr="00DD3EBB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міської</w:t>
      </w:r>
    </w:p>
    <w:p w:rsidR="000F1E80" w:rsidRDefault="000F1E80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 ради </w:t>
      </w:r>
      <w:r w:rsidRPr="0050025F">
        <w:rPr>
          <w:rFonts w:ascii="Times New Roman CYR" w:hAnsi="Times New Roman CYR" w:cs="Times New Roman CYR"/>
          <w:sz w:val="28"/>
          <w:szCs w:val="28"/>
        </w:rPr>
        <w:t>V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ІІ скликання 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 xml:space="preserve">від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16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08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.201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 w:rsidR="000F1E80" w:rsidRPr="0050025F" w:rsidRDefault="000F1E80" w:rsidP="0050025F">
      <w:pPr>
        <w:tabs>
          <w:tab w:val="left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року  № 199 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21</w:t>
      </w:r>
      <w:r w:rsidRPr="0050025F">
        <w:rPr>
          <w:rFonts w:ascii="Times New Roman CYR" w:hAnsi="Times New Roman CYR" w:cs="Times New Roman CYR"/>
          <w:sz w:val="28"/>
          <w:szCs w:val="28"/>
          <w:lang w:val="uk-UA"/>
        </w:rPr>
        <w:t>/201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</w:p>
    <w:p w:rsidR="000F1E80" w:rsidRPr="0050025F" w:rsidRDefault="000F1E80" w:rsidP="0050025F">
      <w:pPr>
        <w:autoSpaceDE w:val="0"/>
        <w:autoSpaceDN w:val="0"/>
        <w:adjustRightInd w:val="0"/>
        <w:ind w:left="5664" w:right="21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Default="000F1E80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0F1E80" w:rsidRPr="0050025F" w:rsidRDefault="000F1E80" w:rsidP="0050025F">
      <w:pPr>
        <w:autoSpaceDE w:val="0"/>
        <w:autoSpaceDN w:val="0"/>
        <w:adjustRightInd w:val="0"/>
        <w:ind w:right="21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Положення</w:t>
      </w:r>
      <w:r w:rsidRPr="0050025F">
        <w:rPr>
          <w:b/>
          <w:sz w:val="36"/>
          <w:szCs w:val="36"/>
          <w:lang w:val="uk-UA"/>
        </w:rPr>
        <w:t xml:space="preserve"> </w:t>
      </w:r>
    </w:p>
    <w:p w:rsidR="000F1E80" w:rsidRDefault="000F1E80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про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конкурс на посаду керівника заклад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у </w:t>
      </w:r>
      <w:r w:rsidRPr="008443AD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загальної середньої освіти</w:t>
      </w:r>
      <w:r w:rsidRPr="00DD3EBB">
        <w:rPr>
          <w:b/>
          <w:color w:val="000000"/>
          <w:sz w:val="32"/>
          <w:szCs w:val="32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Сторожинецької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міської ради Сторожинецького району</w:t>
      </w:r>
      <w:r w:rsidRPr="00DD3EBB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</w:t>
      </w:r>
      <w:r w:rsidRPr="00DD3EBB">
        <w:rPr>
          <w:b/>
          <w:color w:val="000000"/>
          <w:sz w:val="32"/>
          <w:szCs w:val="32"/>
          <w:shd w:val="clear" w:color="auto" w:fill="FFFFFF"/>
          <w:lang w:val="uk-UA"/>
        </w:rPr>
        <w:t>Чернівецької області</w:t>
      </w:r>
      <w:r w:rsidRPr="0050025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(далі –Положення)</w:t>
      </w:r>
      <w:r w:rsidRPr="0050025F"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</w:t>
      </w:r>
    </w:p>
    <w:p w:rsidR="000F1E80" w:rsidRPr="0050025F" w:rsidRDefault="000F1E80" w:rsidP="0050025F">
      <w:pPr>
        <w:autoSpaceDE w:val="0"/>
        <w:autoSpaceDN w:val="0"/>
        <w:adjustRightInd w:val="0"/>
        <w:ind w:right="21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</w:pPr>
    </w:p>
    <w:p w:rsidR="000F1E80" w:rsidRDefault="000F1E80" w:rsidP="0050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1. Це Положення розроблено у відповідності до законів України „Про місцеве самоврядування в Україні", «Про освіту», «Про загальну середню освіту», </w:t>
      </w:r>
      <w:r w:rsidRPr="00DD3EBB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 xml:space="preserve">у </w:t>
      </w:r>
      <w:r w:rsidRPr="00DD3EBB">
        <w:rPr>
          <w:sz w:val="28"/>
          <w:szCs w:val="28"/>
          <w:lang w:val="uk-UA"/>
        </w:rPr>
        <w:t xml:space="preserve"> Міністерства освіти і науки України від 28.03.2018 року за</w:t>
      </w:r>
      <w:r>
        <w:rPr>
          <w:sz w:val="28"/>
          <w:szCs w:val="28"/>
          <w:lang w:val="uk-UA"/>
        </w:rPr>
        <w:t xml:space="preserve"> </w:t>
      </w:r>
      <w:r w:rsidRPr="00DD3EBB">
        <w:rPr>
          <w:sz w:val="28"/>
          <w:szCs w:val="28"/>
          <w:lang w:val="uk-UA"/>
        </w:rPr>
        <w:t xml:space="preserve"> № 291 «</w:t>
      </w:r>
      <w:r w:rsidRPr="00DD3EBB">
        <w:rPr>
          <w:bCs/>
          <w:color w:val="000000"/>
          <w:sz w:val="28"/>
          <w:szCs w:val="28"/>
          <w:bdr w:val="none" w:sz="0" w:space="0" w:color="auto" w:frame="1"/>
        </w:rPr>
        <w:t>Про затвердження Типового положення про конкурс на посаду керівника державного, комунального закладу загальної середньої освіти</w:t>
      </w:r>
      <w:r w:rsidRPr="00DD3EBB">
        <w:rPr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F1E80" w:rsidRDefault="000F1E80" w:rsidP="00500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0"/>
          <w:szCs w:val="20"/>
          <w:lang w:val="uk-UA"/>
        </w:rPr>
      </w:pP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DA215A">
        <w:rPr>
          <w:color w:val="000000"/>
          <w:sz w:val="28"/>
          <w:szCs w:val="28"/>
          <w:lang w:val="uk-UA"/>
        </w:rPr>
        <w:t xml:space="preserve">2. </w:t>
      </w:r>
      <w:r w:rsidRPr="00DA215A">
        <w:rPr>
          <w:color w:val="000000"/>
          <w:sz w:val="28"/>
          <w:szCs w:val="28"/>
        </w:rPr>
        <w:t xml:space="preserve"> </w:t>
      </w:r>
      <w:r w:rsidRPr="00DA215A">
        <w:rPr>
          <w:color w:val="000000"/>
          <w:sz w:val="28"/>
          <w:szCs w:val="28"/>
          <w:lang w:val="uk-UA"/>
        </w:rPr>
        <w:t>П</w:t>
      </w:r>
      <w:r w:rsidRPr="00DA215A">
        <w:rPr>
          <w:color w:val="000000"/>
          <w:sz w:val="28"/>
          <w:szCs w:val="28"/>
        </w:rPr>
        <w:t xml:space="preserve">оложення визначає загальні засади проведення конкурсу на посаду 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керівника закладу загальної середньої освіти</w:t>
      </w:r>
      <w:r w:rsidRPr="00DA215A">
        <w:rPr>
          <w:color w:val="000000"/>
          <w:sz w:val="28"/>
          <w:szCs w:val="28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Сторожинецької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міської ради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</w:t>
      </w:r>
      <w:r w:rsidRPr="00DA215A">
        <w:rPr>
          <w:color w:val="000000"/>
          <w:sz w:val="28"/>
          <w:szCs w:val="28"/>
        </w:rPr>
        <w:t>.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0" w:name="n16"/>
      <w:bookmarkStart w:id="1" w:name="n17"/>
      <w:bookmarkEnd w:id="0"/>
      <w:bookmarkEnd w:id="1"/>
      <w:r w:rsidRPr="00DA215A">
        <w:rPr>
          <w:color w:val="000000"/>
          <w:sz w:val="28"/>
          <w:szCs w:val="28"/>
          <w:lang w:val="uk-UA"/>
        </w:rPr>
        <w:t>3</w:t>
      </w:r>
      <w:r w:rsidRPr="00DA215A">
        <w:rPr>
          <w:color w:val="000000"/>
          <w:sz w:val="28"/>
          <w:szCs w:val="28"/>
        </w:rPr>
        <w:t>. Конкурс складається з таких етапів: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" w:name="n18"/>
      <w:bookmarkEnd w:id="2"/>
      <w:r w:rsidRPr="00DA215A">
        <w:rPr>
          <w:color w:val="000000"/>
          <w:sz w:val="28"/>
          <w:szCs w:val="28"/>
        </w:rPr>
        <w:t>1) прийняття рішення про проведення конкурсу та затвердження складу конкурсної комісії;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" w:name="n19"/>
      <w:bookmarkEnd w:id="3"/>
      <w:r w:rsidRPr="00DA215A">
        <w:rPr>
          <w:color w:val="000000"/>
          <w:sz w:val="28"/>
          <w:szCs w:val="28"/>
        </w:rPr>
        <w:t>2) оприлюднення оголошення про проведення конкурсу;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" w:name="n20"/>
      <w:bookmarkEnd w:id="4"/>
      <w:r w:rsidRPr="00DA215A">
        <w:rPr>
          <w:color w:val="000000"/>
          <w:sz w:val="28"/>
          <w:szCs w:val="28"/>
        </w:rPr>
        <w:t>3) прийняття документів від осіб, які виявили бажання взяти участь у конкурсі;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" w:name="n21"/>
      <w:bookmarkEnd w:id="5"/>
      <w:r w:rsidRPr="00DA215A">
        <w:rPr>
          <w:color w:val="000000"/>
          <w:sz w:val="28"/>
          <w:szCs w:val="28"/>
        </w:rPr>
        <w:t>4) перевірка поданих документів на відповідність установленим законодавством вимогам;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6" w:name="n22"/>
      <w:bookmarkEnd w:id="6"/>
      <w:r w:rsidRPr="00DA215A">
        <w:rPr>
          <w:color w:val="000000"/>
          <w:sz w:val="28"/>
          <w:szCs w:val="28"/>
        </w:rPr>
        <w:t>5) допущення кандидатів до участі у конкурсному відборі;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7" w:name="n23"/>
      <w:bookmarkEnd w:id="7"/>
      <w:r w:rsidRPr="00DA215A">
        <w:rPr>
          <w:color w:val="000000"/>
          <w:sz w:val="28"/>
          <w:szCs w:val="28"/>
        </w:rPr>
        <w:t>6) ознайомлення кандидатів із закладом освіти, його трудовим колективом та представниками батьківського самоврядування закладу;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8" w:name="n24"/>
      <w:bookmarkEnd w:id="8"/>
      <w:r w:rsidRPr="00DA215A">
        <w:rPr>
          <w:color w:val="000000"/>
          <w:sz w:val="28"/>
          <w:szCs w:val="28"/>
        </w:rPr>
        <w:t>7) проведення конкурсного відбору;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9" w:name="n25"/>
      <w:bookmarkEnd w:id="9"/>
      <w:r w:rsidRPr="00DA215A">
        <w:rPr>
          <w:color w:val="000000"/>
          <w:sz w:val="28"/>
          <w:szCs w:val="28"/>
        </w:rPr>
        <w:t>8) визначення переможця конкурсу;</w:t>
      </w:r>
    </w:p>
    <w:p w:rsidR="000F1E80" w:rsidRPr="00DA215A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0" w:name="n26"/>
      <w:bookmarkEnd w:id="10"/>
      <w:r w:rsidRPr="00DA215A">
        <w:rPr>
          <w:color w:val="000000"/>
          <w:sz w:val="28"/>
          <w:szCs w:val="28"/>
        </w:rPr>
        <w:t>9) оприлюднення результатів конкурсу.</w:t>
      </w:r>
    </w:p>
    <w:p w:rsidR="000F1E80" w:rsidRPr="00DA215A" w:rsidRDefault="000F1E80" w:rsidP="00DA215A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1" w:name="n27"/>
      <w:bookmarkEnd w:id="11"/>
      <w:r>
        <w:rPr>
          <w:color w:val="000000"/>
          <w:sz w:val="28"/>
          <w:szCs w:val="28"/>
          <w:lang w:val="uk-UA"/>
        </w:rPr>
        <w:t>4</w:t>
      </w:r>
      <w:r w:rsidRPr="00DA215A">
        <w:rPr>
          <w:color w:val="000000"/>
          <w:sz w:val="28"/>
          <w:szCs w:val="28"/>
        </w:rPr>
        <w:t xml:space="preserve">. Рішення про проведення конкурсу приймає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Сторожинецька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міська рада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 в особі Сторожинецького міського голови</w:t>
      </w:r>
      <w:r w:rsidRPr="00DA215A">
        <w:rPr>
          <w:color w:val="000000"/>
          <w:sz w:val="28"/>
          <w:szCs w:val="28"/>
          <w:lang w:val="uk-UA"/>
        </w:rPr>
        <w:t xml:space="preserve"> </w:t>
      </w:r>
      <w:r w:rsidRPr="00DA215A">
        <w:rPr>
          <w:color w:val="000000"/>
          <w:sz w:val="28"/>
          <w:szCs w:val="28"/>
        </w:rPr>
        <w:t>(далі - засновник)</w:t>
      </w:r>
      <w:r w:rsidRPr="00DA215A">
        <w:rPr>
          <w:color w:val="000000"/>
          <w:sz w:val="28"/>
          <w:szCs w:val="28"/>
          <w:lang w:val="uk-UA"/>
        </w:rPr>
        <w:t xml:space="preserve"> шляхом видання розпорядження</w:t>
      </w:r>
      <w:r>
        <w:rPr>
          <w:color w:val="000000"/>
          <w:sz w:val="28"/>
          <w:szCs w:val="28"/>
          <w:lang w:val="uk-UA"/>
        </w:rPr>
        <w:t xml:space="preserve"> за наявності вакантної посади керівника 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закладу загальної середньої освіти</w:t>
      </w:r>
      <w:r w:rsidRPr="00DA215A">
        <w:rPr>
          <w:color w:val="000000"/>
          <w:sz w:val="28"/>
          <w:szCs w:val="28"/>
          <w:lang w:val="uk-UA"/>
        </w:rPr>
        <w:t>.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2" w:name="n28"/>
      <w:bookmarkStart w:id="13" w:name="n31"/>
      <w:bookmarkEnd w:id="12"/>
      <w:bookmarkEnd w:id="13"/>
      <w:r>
        <w:rPr>
          <w:color w:val="000000"/>
          <w:sz w:val="28"/>
          <w:szCs w:val="28"/>
          <w:lang w:val="uk-UA"/>
        </w:rPr>
        <w:t>5</w:t>
      </w:r>
      <w:r w:rsidRPr="000748DD">
        <w:rPr>
          <w:color w:val="000000"/>
          <w:sz w:val="28"/>
          <w:szCs w:val="28"/>
        </w:rPr>
        <w:t>. Оголошення про проведення конкурсу оприлюднюється на веб-сайті засновника та веб-сайті закладу освіти (у разі його наявності) та має містити: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4" w:name="n32"/>
      <w:bookmarkEnd w:id="14"/>
      <w:r w:rsidRPr="000748DD">
        <w:rPr>
          <w:color w:val="000000"/>
          <w:sz w:val="28"/>
          <w:szCs w:val="28"/>
        </w:rPr>
        <w:t>найменування і місцезнаходження закладу;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5" w:name="n33"/>
      <w:bookmarkEnd w:id="15"/>
      <w:r w:rsidRPr="000748DD">
        <w:rPr>
          <w:color w:val="000000"/>
          <w:sz w:val="28"/>
          <w:szCs w:val="28"/>
        </w:rPr>
        <w:t>найменування посади та умови оплати праці;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6" w:name="n34"/>
      <w:bookmarkEnd w:id="16"/>
      <w:r w:rsidRPr="000748DD">
        <w:rPr>
          <w:color w:val="000000"/>
          <w:sz w:val="28"/>
          <w:szCs w:val="28"/>
        </w:rPr>
        <w:t>кваліфікаційні вимоги до керівника закладу відповідно до </w:t>
      </w:r>
      <w:hyperlink r:id="rId6" w:tgtFrame="_blank" w:history="1">
        <w:r w:rsidRPr="000748DD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Закону України</w:t>
        </w:r>
      </w:hyperlink>
      <w:r w:rsidRPr="000748DD">
        <w:rPr>
          <w:color w:val="000000"/>
          <w:sz w:val="28"/>
          <w:szCs w:val="28"/>
        </w:rPr>
        <w:t> «Про загальну середню освіту»;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7" w:name="n35"/>
      <w:bookmarkEnd w:id="17"/>
      <w:r w:rsidRPr="000748DD">
        <w:rPr>
          <w:color w:val="000000"/>
          <w:sz w:val="28"/>
          <w:szCs w:val="28"/>
        </w:rPr>
        <w:t>вичерпний перелік, кінцевий термін і місце подання документів для участі у конкурсі;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8" w:name="n36"/>
      <w:bookmarkEnd w:id="18"/>
      <w:r w:rsidRPr="000748DD">
        <w:rPr>
          <w:color w:val="000000"/>
          <w:sz w:val="28"/>
          <w:szCs w:val="28"/>
        </w:rPr>
        <w:t>дату та місце початку конкурсного відбору, його складові та тривалість;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19" w:name="n37"/>
      <w:bookmarkEnd w:id="19"/>
      <w:r w:rsidRPr="000748DD">
        <w:rPr>
          <w:color w:val="000000"/>
          <w:sz w:val="28"/>
          <w:szCs w:val="28"/>
        </w:rPr>
        <w:t>прізвище та ім’я, номер телефону та адресу електронної пошти особи, яка уповноважена надавати інформацію про конкурс та приймати документи для участі у конкурсі.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0" w:name="n38"/>
      <w:bookmarkEnd w:id="20"/>
      <w:r>
        <w:rPr>
          <w:color w:val="000000"/>
          <w:sz w:val="28"/>
          <w:szCs w:val="28"/>
          <w:lang w:val="uk-UA"/>
        </w:rPr>
        <w:t>6</w:t>
      </w:r>
      <w:r w:rsidRPr="000748DD">
        <w:rPr>
          <w:color w:val="000000"/>
          <w:sz w:val="28"/>
          <w:szCs w:val="28"/>
        </w:rPr>
        <w:t xml:space="preserve">. Для проведення конкурсу </w:t>
      </w:r>
      <w:r>
        <w:rPr>
          <w:color w:val="000000"/>
          <w:sz w:val="28"/>
          <w:szCs w:val="28"/>
          <w:lang w:val="uk-UA"/>
        </w:rPr>
        <w:t>розпорядженням Сторожинецького міського голови затверджується</w:t>
      </w:r>
      <w:r w:rsidRPr="000748DD">
        <w:rPr>
          <w:color w:val="000000"/>
          <w:sz w:val="28"/>
          <w:szCs w:val="28"/>
        </w:rPr>
        <w:t xml:space="preserve"> персональний склад конкурсної комісії з рівною кількістю представників кожної із сторін, визначених </w:t>
      </w:r>
      <w:hyperlink r:id="rId7" w:tgtFrame="_blank" w:history="1">
        <w:r w:rsidRPr="000748DD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Законом України</w:t>
        </w:r>
      </w:hyperlink>
      <w:r w:rsidRPr="000748DD">
        <w:rPr>
          <w:color w:val="000000"/>
          <w:sz w:val="28"/>
          <w:szCs w:val="28"/>
        </w:rPr>
        <w:t> «Про загальну середню освіту».</w:t>
      </w:r>
    </w:p>
    <w:p w:rsidR="000F1E80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1" w:name="n39"/>
      <w:bookmarkStart w:id="22" w:name="n40"/>
      <w:bookmarkEnd w:id="21"/>
      <w:bookmarkEnd w:id="22"/>
      <w:r w:rsidRPr="000748DD">
        <w:rPr>
          <w:color w:val="000000"/>
          <w:sz w:val="28"/>
          <w:szCs w:val="28"/>
        </w:rPr>
        <w:t>Загальна чисельність членів конкурсної комісії становить від 4 до 16 осіб.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 xml:space="preserve">Голова </w:t>
      </w:r>
      <w:r w:rsidRPr="00CF5753">
        <w:rPr>
          <w:color w:val="000000"/>
          <w:sz w:val="28"/>
          <w:szCs w:val="28"/>
          <w:lang w:val="uk-UA"/>
        </w:rPr>
        <w:t xml:space="preserve">конкурсної комісії </w:t>
      </w:r>
      <w:r w:rsidRPr="00CF5753">
        <w:rPr>
          <w:color w:val="000000"/>
          <w:sz w:val="28"/>
          <w:szCs w:val="28"/>
        </w:rPr>
        <w:t>в межах покладених на нього повноважень: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 скликає засідання комісії та погоджує порядок денний;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 головує на засіданнях комісії;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у разі необхідності, визначає список запрошених для участі у засіданнях комісії;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організовує підготовку матеріалів для подання на розгляд комісії;</w:t>
      </w:r>
    </w:p>
    <w:p w:rsidR="000F1E80" w:rsidRPr="00CF5753" w:rsidRDefault="000F1E80" w:rsidP="00CF575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5753">
        <w:rPr>
          <w:color w:val="000000"/>
          <w:sz w:val="28"/>
          <w:szCs w:val="28"/>
        </w:rPr>
        <w:t>– ознайомлює членів комісії з матеріалами, в тому числі кваліфікаційними вимогами до претендентів на вакантні посади керівників закладів освіти згідно з вимогами чинного законодавства.</w:t>
      </w:r>
    </w:p>
    <w:p w:rsidR="000F1E80" w:rsidRPr="00CF5753" w:rsidRDefault="000F1E80" w:rsidP="00CF5753">
      <w:pPr>
        <w:shd w:val="clear" w:color="auto" w:fill="FFFFFF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тимчасової відсутності голови конкурсної комісії (відпустка, відрядження, тимчасова непрацездатність) його обов</w:t>
      </w:r>
      <w:r w:rsidRPr="00CF575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язки виконує секретар конкурсної комісії</w:t>
      </w:r>
      <w:r w:rsidRPr="001461A7">
        <w:rPr>
          <w:sz w:val="28"/>
          <w:szCs w:val="28"/>
          <w:lang w:val="uk-UA"/>
        </w:rPr>
        <w:t>.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3" w:name="n41"/>
      <w:bookmarkEnd w:id="23"/>
      <w:r w:rsidRPr="000748DD">
        <w:rPr>
          <w:color w:val="000000"/>
          <w:sz w:val="28"/>
          <w:szCs w:val="28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 вирішальним є голос голови конкурсної комісії.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4" w:name="n42"/>
      <w:bookmarkEnd w:id="24"/>
      <w:r w:rsidRPr="000748DD">
        <w:rPr>
          <w:color w:val="000000"/>
          <w:sz w:val="28"/>
          <w:szCs w:val="28"/>
        </w:rPr>
        <w:t>Рішення конкурсної комісії оформлюються протоколами, які підписуються усіма присутніми членами конкурсної комісії та оприлюднюються на веб-сайті засновника.</w:t>
      </w:r>
    </w:p>
    <w:p w:rsidR="000F1E80" w:rsidRPr="000748DD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5" w:name="n43"/>
      <w:bookmarkEnd w:id="25"/>
      <w:r w:rsidRPr="000748DD">
        <w:rPr>
          <w:color w:val="000000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прозорості. Не допускається будь-яке втручання в діяльність конкурсної комісії, тиск на членів комісії та учасників конкурсу, зокрема з боку засновника, його представників.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6" w:name="n44"/>
      <w:bookmarkEnd w:id="26"/>
      <w:r w:rsidRPr="008A37B6">
        <w:rPr>
          <w:color w:val="000000"/>
          <w:sz w:val="28"/>
          <w:szCs w:val="28"/>
          <w:lang w:val="uk-UA"/>
        </w:rPr>
        <w:t>7</w:t>
      </w:r>
      <w:r w:rsidRPr="008A37B6">
        <w:rPr>
          <w:color w:val="000000"/>
          <w:sz w:val="28"/>
          <w:szCs w:val="28"/>
        </w:rPr>
        <w:t>. Для участі у конкурсі подають такі документи: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7" w:name="n45"/>
      <w:bookmarkEnd w:id="27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заяву про участь у конкурсі з наданням згоди на обробку персональних даних відповідно до </w:t>
      </w:r>
      <w:hyperlink r:id="rId8" w:tgtFrame="_blank" w:history="1">
        <w:r w:rsidRPr="008A37B6">
          <w:rPr>
            <w:color w:val="000099"/>
            <w:sz w:val="28"/>
            <w:szCs w:val="28"/>
            <w:u w:val="single"/>
            <w:bdr w:val="none" w:sz="0" w:space="0" w:color="auto" w:frame="1"/>
          </w:rPr>
          <w:t>Закону України</w:t>
        </w:r>
      </w:hyperlink>
      <w:r w:rsidRPr="008A37B6">
        <w:rPr>
          <w:color w:val="000000"/>
          <w:sz w:val="28"/>
          <w:szCs w:val="28"/>
        </w:rPr>
        <w:t> «Про захист персональних даних»;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8" w:name="n46"/>
      <w:bookmarkEnd w:id="28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автобіографію та/або резюме (за вибором учасника конкурсу);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29" w:name="n47"/>
      <w:bookmarkEnd w:id="29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документа, що посвідчує особу та підтверджує громадянство України;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0" w:name="n48"/>
      <w:bookmarkEnd w:id="30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документа про вищу освіту не нижче ступеня магістра (спеціаліста);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1" w:name="n49"/>
      <w:bookmarkEnd w:id="31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2" w:name="n50"/>
      <w:bookmarkEnd w:id="32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довідку про відсутність судимості;</w:t>
      </w:r>
    </w:p>
    <w:p w:rsidR="000F1E80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51"/>
      <w:bookmarkEnd w:id="33"/>
      <w:r>
        <w:rPr>
          <w:color w:val="000000"/>
          <w:sz w:val="28"/>
          <w:szCs w:val="28"/>
          <w:lang w:val="uk-UA"/>
        </w:rPr>
        <w:t xml:space="preserve">- </w:t>
      </w:r>
      <w:r w:rsidRPr="008A37B6">
        <w:rPr>
          <w:color w:val="000000"/>
          <w:sz w:val="28"/>
          <w:szCs w:val="28"/>
        </w:rPr>
        <w:t>мотиваційний ли</w:t>
      </w:r>
      <w:r>
        <w:rPr>
          <w:color w:val="000000"/>
          <w:sz w:val="28"/>
          <w:szCs w:val="28"/>
        </w:rPr>
        <w:t>ст, складений у довільній формі</w:t>
      </w:r>
      <w:r>
        <w:rPr>
          <w:color w:val="000000"/>
          <w:sz w:val="28"/>
          <w:szCs w:val="28"/>
          <w:lang w:val="uk-UA"/>
        </w:rPr>
        <w:t>;</w:t>
      </w:r>
    </w:p>
    <w:p w:rsidR="000F1E80" w:rsidRPr="00750523" w:rsidRDefault="000F1E80" w:rsidP="007505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 - </w:t>
      </w:r>
      <w:r w:rsidRPr="00750523">
        <w:rPr>
          <w:color w:val="000000"/>
          <w:sz w:val="28"/>
          <w:szCs w:val="28"/>
        </w:rPr>
        <w:t xml:space="preserve"> дві фотографії розміром 6х4см;</w:t>
      </w:r>
    </w:p>
    <w:p w:rsidR="000F1E80" w:rsidRPr="00750523" w:rsidRDefault="000F1E80" w:rsidP="0075052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- </w:t>
      </w:r>
      <w:r w:rsidRPr="00750523">
        <w:rPr>
          <w:color w:val="000000"/>
          <w:sz w:val="28"/>
          <w:szCs w:val="28"/>
        </w:rPr>
        <w:t>медичну довідку</w:t>
      </w:r>
      <w:r w:rsidRPr="00750523">
        <w:rPr>
          <w:color w:val="000000"/>
          <w:sz w:val="28"/>
          <w:szCs w:val="28"/>
          <w:lang w:val="uk-UA"/>
        </w:rPr>
        <w:t>.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4" w:name="n52"/>
      <w:bookmarkEnd w:id="34"/>
      <w:r w:rsidRPr="008A37B6">
        <w:rPr>
          <w:color w:val="000000"/>
          <w:sz w:val="28"/>
          <w:szCs w:val="28"/>
        </w:rPr>
        <w:t>Особа може подати інші документи, які підтверджуватимуть її професійні та/або моральні якості.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5" w:name="n53"/>
      <w:bookmarkEnd w:id="35"/>
      <w:r w:rsidRPr="008A37B6">
        <w:rPr>
          <w:color w:val="000000"/>
          <w:sz w:val="28"/>
          <w:szCs w:val="28"/>
        </w:rPr>
        <w:t xml:space="preserve">Визначені у цьому пункті документи </w:t>
      </w:r>
      <w:r w:rsidRPr="008A37B6">
        <w:rPr>
          <w:color w:val="000000"/>
          <w:sz w:val="28"/>
          <w:szCs w:val="28"/>
          <w:lang w:val="uk-UA"/>
        </w:rPr>
        <w:t xml:space="preserve">особи, які бажають взяти участь у конкурсі, </w:t>
      </w:r>
      <w:r w:rsidRPr="008A37B6">
        <w:rPr>
          <w:color w:val="000000"/>
          <w:sz w:val="28"/>
          <w:szCs w:val="28"/>
        </w:rPr>
        <w:t xml:space="preserve">подають особисто </w:t>
      </w:r>
      <w:r w:rsidRPr="008A37B6">
        <w:rPr>
          <w:color w:val="000000"/>
          <w:sz w:val="28"/>
          <w:szCs w:val="28"/>
          <w:lang w:val="uk-UA"/>
        </w:rPr>
        <w:t xml:space="preserve">секретарю конкурсної комісії </w:t>
      </w:r>
      <w:r w:rsidRPr="008A37B6">
        <w:rPr>
          <w:color w:val="000000"/>
          <w:sz w:val="28"/>
          <w:szCs w:val="28"/>
        </w:rPr>
        <w:t xml:space="preserve"> у строк, що </w:t>
      </w:r>
      <w:r w:rsidRPr="008A37B6">
        <w:rPr>
          <w:color w:val="000000"/>
          <w:sz w:val="28"/>
          <w:szCs w:val="28"/>
          <w:lang w:val="uk-UA"/>
        </w:rPr>
        <w:t>становить</w:t>
      </w:r>
      <w:r w:rsidRPr="008A37B6">
        <w:rPr>
          <w:color w:val="000000"/>
          <w:sz w:val="28"/>
          <w:szCs w:val="28"/>
        </w:rPr>
        <w:t xml:space="preserve"> 30 календарних днів з дня оприлюднення оголошення про проведення конкурсу.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6" w:name="n54"/>
      <w:bookmarkEnd w:id="36"/>
      <w:r w:rsidRPr="008A37B6">
        <w:rPr>
          <w:color w:val="000000"/>
          <w:sz w:val="28"/>
          <w:szCs w:val="28"/>
          <w:lang w:val="uk-UA"/>
        </w:rPr>
        <w:t>Секретар конкурсної комісії</w:t>
      </w:r>
      <w:r w:rsidRPr="008A37B6">
        <w:rPr>
          <w:color w:val="000000"/>
          <w:sz w:val="28"/>
          <w:szCs w:val="28"/>
        </w:rPr>
        <w:t xml:space="preserve"> приймає документи за описом, копію якого надає особі, яка їх подає.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7" w:name="n55"/>
      <w:bookmarkEnd w:id="37"/>
      <w:r w:rsidRPr="008A37B6">
        <w:rPr>
          <w:color w:val="000000"/>
          <w:sz w:val="28"/>
          <w:szCs w:val="28"/>
          <w:lang w:val="uk-UA"/>
        </w:rPr>
        <w:t>8</w:t>
      </w:r>
      <w:r w:rsidRPr="008A37B6">
        <w:rPr>
          <w:color w:val="000000"/>
          <w:sz w:val="28"/>
          <w:szCs w:val="28"/>
        </w:rPr>
        <w:t>. Упродовж п’яти робочих днів з дня завершення строку подання документів для участі в конкурсі конкурсна комісія: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8" w:name="n56"/>
      <w:bookmarkEnd w:id="38"/>
      <w:r w:rsidRPr="008A37B6">
        <w:rPr>
          <w:color w:val="000000"/>
          <w:sz w:val="28"/>
          <w:szCs w:val="28"/>
        </w:rPr>
        <w:t>перевіряє подані документи на відповідність установленим законодавством вимогам;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39" w:name="n57"/>
      <w:bookmarkEnd w:id="39"/>
      <w:r w:rsidRPr="008A37B6">
        <w:rPr>
          <w:color w:val="000000"/>
          <w:sz w:val="28"/>
          <w:szCs w:val="28"/>
        </w:rPr>
        <w:t>приймає рішення про недопущення до участі у конкурсі осіб, які подали не всі документи, необхідні для участі в конкурсі відповідно до вимог законодавства, або подали документи після завершення строку їх подання;</w:t>
      </w:r>
    </w:p>
    <w:p w:rsidR="000F1E80" w:rsidRPr="008A37B6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0" w:name="n58"/>
      <w:bookmarkEnd w:id="40"/>
      <w:r w:rsidRPr="008A37B6">
        <w:rPr>
          <w:color w:val="000000"/>
          <w:sz w:val="28"/>
          <w:szCs w:val="28"/>
        </w:rPr>
        <w:t>оприлюднює на веб-сайті засновника перелік осіб, яких допущено до участі у конкурсному відборі (далі - кандидати).</w:t>
      </w:r>
    </w:p>
    <w:p w:rsidR="000F1E80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bookmarkStart w:id="41" w:name="n59"/>
      <w:bookmarkEnd w:id="41"/>
      <w:r w:rsidRPr="00B64527">
        <w:rPr>
          <w:color w:val="000000"/>
          <w:sz w:val="28"/>
          <w:szCs w:val="28"/>
          <w:lang w:val="uk-UA"/>
        </w:rPr>
        <w:t>9</w:t>
      </w:r>
      <w:r w:rsidRPr="00B64527">
        <w:rPr>
          <w:color w:val="000000"/>
          <w:sz w:val="28"/>
          <w:szCs w:val="28"/>
        </w:rPr>
        <w:t xml:space="preserve">. Засновник зобов’язаний 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 xml:space="preserve">повідомити кандидатів про допуск/не допуск до конкурсу </w:t>
      </w:r>
      <w:r w:rsidRPr="00B64527">
        <w:rPr>
          <w:color w:val="000000"/>
          <w:sz w:val="28"/>
          <w:szCs w:val="28"/>
          <w:shd w:val="clear" w:color="auto" w:fill="FFFFFF"/>
        </w:rPr>
        <w:t>по телефону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 xml:space="preserve"> або</w:t>
      </w:r>
      <w:r w:rsidRPr="00B64527">
        <w:rPr>
          <w:color w:val="000000"/>
          <w:sz w:val="28"/>
          <w:szCs w:val="28"/>
          <w:shd w:val="clear" w:color="auto" w:fill="FFFFFF"/>
        </w:rPr>
        <w:t xml:space="preserve"> електронною поштою (за наявності)</w:t>
      </w:r>
      <w:r w:rsidRPr="00B6452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0F1E80" w:rsidRDefault="000F1E80" w:rsidP="00402B5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Pr="00A905E4">
        <w:rPr>
          <w:color w:val="000000"/>
          <w:sz w:val="28"/>
          <w:szCs w:val="28"/>
          <w:lang w:val="uk-UA"/>
        </w:rPr>
        <w:t xml:space="preserve">10. </w:t>
      </w:r>
      <w:r w:rsidRPr="00A905E4">
        <w:rPr>
          <w:color w:val="000000"/>
          <w:sz w:val="28"/>
          <w:szCs w:val="28"/>
        </w:rPr>
        <w:t>Засновник зобов’язаний організувати та забезпечити ознайомлення кандидатів із закладом загальної середньої освіти, його трудовим колективом та представниками батьківського самоврядування до початку проведення конкурсного відбору.</w:t>
      </w:r>
    </w:p>
    <w:p w:rsidR="000F1E80" w:rsidRDefault="000F1E80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11. </w:t>
      </w:r>
      <w:r w:rsidRPr="00A905E4">
        <w:rPr>
          <w:sz w:val="28"/>
          <w:szCs w:val="28"/>
          <w:lang w:val="uk-UA"/>
        </w:rPr>
        <w:t xml:space="preserve">Конкурсна комісія визначає дату проведення </w:t>
      </w:r>
      <w:r>
        <w:rPr>
          <w:sz w:val="28"/>
          <w:szCs w:val="28"/>
          <w:lang w:val="uk-UA"/>
        </w:rPr>
        <w:t xml:space="preserve"> конкурсу</w:t>
      </w:r>
      <w:r w:rsidRPr="00A905E4">
        <w:rPr>
          <w:sz w:val="28"/>
          <w:szCs w:val="28"/>
          <w:lang w:val="uk-UA"/>
        </w:rPr>
        <w:t xml:space="preserve"> та повідомляє кандидатів про місце і час його проведення. </w:t>
      </w:r>
    </w:p>
    <w:p w:rsidR="000F1E80" w:rsidRPr="00853D97" w:rsidRDefault="000F1E80" w:rsidP="00402B55">
      <w:pPr>
        <w:tabs>
          <w:tab w:val="left" w:pos="3969"/>
        </w:tabs>
        <w:jc w:val="both"/>
        <w:rPr>
          <w:sz w:val="6"/>
          <w:szCs w:val="6"/>
          <w:lang w:val="uk-UA"/>
        </w:rPr>
      </w:pPr>
    </w:p>
    <w:p w:rsidR="000F1E80" w:rsidRPr="00D61833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60"/>
      <w:bookmarkEnd w:id="42"/>
      <w:r w:rsidRPr="00D61833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D61833">
        <w:rPr>
          <w:color w:val="000000"/>
          <w:sz w:val="28"/>
          <w:szCs w:val="28"/>
          <w:lang w:val="uk-UA"/>
        </w:rPr>
        <w:t>. Конкурсний відбір кандидатів здійснюється поетапно:</w:t>
      </w:r>
    </w:p>
    <w:p w:rsidR="000F1E80" w:rsidRPr="00402B55" w:rsidRDefault="000F1E80" w:rsidP="00A905E4">
      <w:pPr>
        <w:tabs>
          <w:tab w:val="left" w:pos="3969"/>
        </w:tabs>
        <w:jc w:val="both"/>
        <w:rPr>
          <w:b/>
          <w:sz w:val="28"/>
          <w:szCs w:val="28"/>
          <w:lang w:val="uk-UA"/>
        </w:rPr>
      </w:pPr>
      <w:bookmarkStart w:id="43" w:name="n61"/>
      <w:bookmarkStart w:id="44" w:name="n62"/>
      <w:bookmarkEnd w:id="43"/>
      <w:bookmarkEnd w:id="44"/>
      <w:r>
        <w:rPr>
          <w:sz w:val="28"/>
          <w:szCs w:val="28"/>
          <w:lang w:val="uk-UA"/>
        </w:rPr>
        <w:t xml:space="preserve">      </w:t>
      </w:r>
      <w:r w:rsidRPr="00402B55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Pr="00402B55">
        <w:rPr>
          <w:b/>
          <w:sz w:val="28"/>
          <w:szCs w:val="28"/>
          <w:lang w:val="uk-UA"/>
        </w:rPr>
        <w:t>.1. П</w:t>
      </w:r>
      <w:r w:rsidRPr="00A905E4">
        <w:rPr>
          <w:b/>
          <w:sz w:val="28"/>
          <w:szCs w:val="28"/>
          <w:lang w:val="uk-UA"/>
        </w:rPr>
        <w:t>еревірк</w:t>
      </w:r>
      <w:r w:rsidRPr="00402B55">
        <w:rPr>
          <w:b/>
          <w:sz w:val="28"/>
          <w:szCs w:val="28"/>
          <w:lang w:val="uk-UA"/>
        </w:rPr>
        <w:t>а</w:t>
      </w:r>
      <w:r w:rsidRPr="00A905E4">
        <w:rPr>
          <w:b/>
          <w:sz w:val="28"/>
          <w:szCs w:val="28"/>
          <w:lang w:val="uk-UA"/>
        </w:rPr>
        <w:t xml:space="preserve"> та оцінк</w:t>
      </w:r>
      <w:r w:rsidRPr="00402B55">
        <w:rPr>
          <w:b/>
          <w:sz w:val="28"/>
          <w:szCs w:val="28"/>
          <w:lang w:val="uk-UA"/>
        </w:rPr>
        <w:t>а</w:t>
      </w:r>
      <w:r w:rsidRPr="00A905E4">
        <w:rPr>
          <w:b/>
          <w:sz w:val="28"/>
          <w:szCs w:val="28"/>
          <w:lang w:val="uk-UA"/>
        </w:rPr>
        <w:t xml:space="preserve"> знан</w:t>
      </w:r>
      <w:r w:rsidRPr="00402B55">
        <w:rPr>
          <w:b/>
          <w:sz w:val="28"/>
          <w:szCs w:val="28"/>
          <w:lang w:val="uk-UA"/>
        </w:rPr>
        <w:t>ь кандидатів по</w:t>
      </w:r>
      <w:r w:rsidRPr="00A905E4">
        <w:rPr>
          <w:b/>
          <w:sz w:val="28"/>
          <w:szCs w:val="28"/>
          <w:lang w:val="uk-UA"/>
        </w:rPr>
        <w:t xml:space="preserve"> Конституції України, законів України «Про місцеве самоврядування в Україні», «Про запобігання корупції», «Про освіту», «Про загальну середню освіту</w:t>
      </w:r>
      <w:r w:rsidRPr="00402B55">
        <w:rPr>
          <w:b/>
          <w:sz w:val="28"/>
          <w:szCs w:val="28"/>
          <w:lang w:val="uk-UA"/>
        </w:rPr>
        <w:t>»</w:t>
      </w:r>
      <w:r w:rsidRPr="00A905E4">
        <w:rPr>
          <w:b/>
          <w:sz w:val="28"/>
          <w:szCs w:val="28"/>
          <w:lang w:val="uk-UA"/>
        </w:rPr>
        <w:t>.</w:t>
      </w:r>
    </w:p>
    <w:p w:rsidR="000F1E80" w:rsidRPr="00A905E4" w:rsidRDefault="000F1E80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12.1.1. </w:t>
      </w:r>
      <w:r w:rsidRPr="00A905E4">
        <w:rPr>
          <w:sz w:val="28"/>
          <w:szCs w:val="28"/>
          <w:lang w:val="uk-UA"/>
        </w:rPr>
        <w:t>Перелік питань на перевірку знання Конституції України, законів України «Про місцеве самоврядування в Україні», «Про запобігання корупції», «Про освіту»</w:t>
      </w:r>
      <w:r>
        <w:rPr>
          <w:sz w:val="28"/>
          <w:szCs w:val="28"/>
          <w:lang w:val="uk-UA"/>
        </w:rPr>
        <w:t xml:space="preserve">, </w:t>
      </w:r>
      <w:r w:rsidRPr="00A905E4">
        <w:rPr>
          <w:sz w:val="28"/>
          <w:szCs w:val="28"/>
          <w:lang w:val="uk-UA"/>
        </w:rPr>
        <w:t xml:space="preserve"> «Про загальну середню освіту», наведений у додатку 1 до </w:t>
      </w:r>
      <w:r>
        <w:rPr>
          <w:sz w:val="28"/>
          <w:szCs w:val="28"/>
          <w:lang w:val="uk-UA"/>
        </w:rPr>
        <w:t>цього Положення</w:t>
      </w:r>
      <w:r w:rsidRPr="00A905E4">
        <w:rPr>
          <w:sz w:val="28"/>
          <w:szCs w:val="28"/>
          <w:lang w:val="uk-UA"/>
        </w:rPr>
        <w:t>.</w:t>
      </w:r>
    </w:p>
    <w:p w:rsidR="000F1E80" w:rsidRPr="00A905E4" w:rsidRDefault="000F1E80" w:rsidP="00D61833">
      <w:pPr>
        <w:tabs>
          <w:tab w:val="left" w:pos="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05E4">
        <w:rPr>
          <w:sz w:val="28"/>
          <w:szCs w:val="28"/>
          <w:lang w:val="uk-UA"/>
        </w:rPr>
        <w:t xml:space="preserve">Питання мають бути актуальними в межах діючого законодавства. </w:t>
      </w:r>
    </w:p>
    <w:p w:rsidR="000F1E80" w:rsidRPr="00A905E4" w:rsidRDefault="000F1E80" w:rsidP="00D61833">
      <w:pPr>
        <w:tabs>
          <w:tab w:val="left" w:pos="0"/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905E4">
        <w:rPr>
          <w:sz w:val="28"/>
          <w:szCs w:val="28"/>
          <w:lang w:val="uk-UA"/>
        </w:rPr>
        <w:t>Питання, що ґрунтуються на нормативно-правових актах, які втратили чинність, мають бути своєчасно замінені в установленому порядку.</w:t>
      </w:r>
    </w:p>
    <w:p w:rsidR="000F1E80" w:rsidRPr="00A905E4" w:rsidRDefault="000F1E80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12.1.2</w:t>
      </w:r>
      <w:r w:rsidRPr="00A905E4">
        <w:rPr>
          <w:sz w:val="28"/>
          <w:szCs w:val="28"/>
          <w:lang w:val="uk-UA"/>
        </w:rPr>
        <w:t>. Переліки питань надаються для ознайомлення кандидатам на заміщення вакантної посади при поданні ними д</w:t>
      </w:r>
      <w:r>
        <w:rPr>
          <w:sz w:val="28"/>
          <w:szCs w:val="28"/>
          <w:lang w:val="uk-UA"/>
        </w:rPr>
        <w:t>окументів для участі в конкурсі, кандидатам роз</w:t>
      </w:r>
      <w:r w:rsidRPr="0018386C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яснюються умови проведення конкурсу.</w:t>
      </w:r>
    </w:p>
    <w:p w:rsidR="000F1E80" w:rsidRPr="00A905E4" w:rsidRDefault="000F1E80" w:rsidP="00D6183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12.1.3</w:t>
      </w:r>
      <w:r w:rsidRPr="00A905E4">
        <w:rPr>
          <w:sz w:val="28"/>
          <w:szCs w:val="28"/>
          <w:lang w:val="uk-UA"/>
        </w:rPr>
        <w:t xml:space="preserve">. Екзаменаційні білети формуються за формою, наведеною у додатку 2 до </w:t>
      </w:r>
      <w:r>
        <w:rPr>
          <w:sz w:val="28"/>
          <w:szCs w:val="28"/>
          <w:lang w:val="uk-UA"/>
        </w:rPr>
        <w:t>цього Положення</w:t>
      </w:r>
      <w:r w:rsidRPr="00A905E4">
        <w:rPr>
          <w:sz w:val="28"/>
          <w:szCs w:val="28"/>
          <w:lang w:val="uk-UA"/>
        </w:rPr>
        <w:t xml:space="preserve">, та затверджуються головою конкурсної комісії. 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До кожного білета включаються п'ять питань – по одному питанню на перевірку знання Конституції України, законів України «Про місцеве самоврядування в Україні», «Про запобігання корупції», «Про освіту», «Про загальну середню освіту</w:t>
      </w:r>
      <w:r>
        <w:rPr>
          <w:sz w:val="28"/>
          <w:szCs w:val="28"/>
          <w:lang w:val="uk-UA"/>
        </w:rPr>
        <w:t>»</w:t>
      </w:r>
      <w:r w:rsidRPr="00A905E4">
        <w:rPr>
          <w:sz w:val="28"/>
          <w:szCs w:val="28"/>
          <w:lang w:val="uk-UA"/>
        </w:rPr>
        <w:t>.</w:t>
      </w:r>
    </w:p>
    <w:p w:rsidR="000F1E80" w:rsidRPr="00A905E4" w:rsidRDefault="000F1E80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12.1.4</w:t>
      </w:r>
      <w:r w:rsidRPr="00A905E4">
        <w:rPr>
          <w:sz w:val="28"/>
          <w:szCs w:val="28"/>
          <w:lang w:val="uk-UA"/>
        </w:rPr>
        <w:t>. Питання в екзаменаційних білетах мають містити питання, визначені в Переліку, наведеному у додатку 1 до цього Положення, кількість білетів має бути не менше 15.</w:t>
      </w:r>
    </w:p>
    <w:p w:rsidR="000F1E80" w:rsidRPr="00A905E4" w:rsidRDefault="000F1E80" w:rsidP="00402B5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12.1.5</w:t>
      </w:r>
      <w:r w:rsidRPr="00A905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Конкурс проводиться</w:t>
      </w:r>
      <w:r w:rsidRPr="00A905E4">
        <w:rPr>
          <w:sz w:val="28"/>
          <w:szCs w:val="28"/>
          <w:lang w:val="uk-UA"/>
        </w:rPr>
        <w:t xml:space="preserve"> одночасно для всіх кандидатів на заміщення вакантної посади.</w:t>
      </w:r>
    </w:p>
    <w:p w:rsidR="000F1E80" w:rsidRPr="00A905E4" w:rsidRDefault="000F1E80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12.1.6</w:t>
      </w:r>
      <w:r w:rsidRPr="00A905E4">
        <w:rPr>
          <w:sz w:val="28"/>
          <w:szCs w:val="28"/>
          <w:lang w:val="uk-UA"/>
        </w:rPr>
        <w:t xml:space="preserve">. Приміщення для </w:t>
      </w:r>
      <w:r>
        <w:rPr>
          <w:sz w:val="28"/>
          <w:szCs w:val="28"/>
          <w:lang w:val="uk-UA"/>
        </w:rPr>
        <w:t>проведення конкурсу</w:t>
      </w:r>
      <w:r w:rsidRPr="00A905E4">
        <w:rPr>
          <w:sz w:val="28"/>
          <w:szCs w:val="28"/>
          <w:lang w:val="uk-UA"/>
        </w:rPr>
        <w:t xml:space="preserve"> має відповідати умовам зручного розміщення, що унеможливлює спілкування кандидатів між собою та забезпечує індивідуальну підготовку відповідей на питання білета. Кандидати не можуть самостійно залишати приміщення, в якому </w:t>
      </w:r>
      <w:r>
        <w:rPr>
          <w:sz w:val="28"/>
          <w:szCs w:val="28"/>
          <w:lang w:val="uk-UA"/>
        </w:rPr>
        <w:t>проводиться конкурс</w:t>
      </w:r>
      <w:r w:rsidRPr="00A905E4">
        <w:rPr>
          <w:sz w:val="28"/>
          <w:szCs w:val="28"/>
          <w:lang w:val="uk-UA"/>
        </w:rPr>
        <w:t>, до його закінчення.</w:t>
      </w:r>
    </w:p>
    <w:p w:rsidR="000F1E80" w:rsidRPr="00A905E4" w:rsidRDefault="000F1E80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12.1.7</w:t>
      </w:r>
      <w:r w:rsidRPr="00A905E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Перший етап конкурсу проводиться </w:t>
      </w:r>
      <w:r w:rsidRPr="00A905E4">
        <w:rPr>
          <w:sz w:val="28"/>
          <w:szCs w:val="28"/>
          <w:lang w:val="uk-UA"/>
        </w:rPr>
        <w:t xml:space="preserve"> письмово за екзаменаційними білетами, які відкриваються у присутності членів конкурсної комісії та пропонуються кандидатові за його вибором.</w:t>
      </w:r>
    </w:p>
    <w:p w:rsidR="000F1E80" w:rsidRPr="00A905E4" w:rsidRDefault="000F1E80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12.1.8. </w:t>
      </w:r>
      <w:r w:rsidRPr="00A905E4">
        <w:rPr>
          <w:sz w:val="28"/>
          <w:szCs w:val="28"/>
          <w:lang w:val="uk-UA"/>
        </w:rPr>
        <w:t xml:space="preserve"> При підготовці відповідей на питання білета кандидат здійснює записи на бланках із штампом </w:t>
      </w:r>
      <w:r w:rsidRPr="00A905E4">
        <w:rPr>
          <w:sz w:val="28"/>
          <w:szCs w:val="28"/>
          <w:lang w:val="uk-UA" w:eastAsia="en-US"/>
        </w:rPr>
        <w:t>Сторожинецької</w:t>
      </w:r>
      <w:r w:rsidRPr="00A905E4">
        <w:rPr>
          <w:sz w:val="28"/>
          <w:szCs w:val="28"/>
          <w:lang w:val="uk-UA"/>
        </w:rPr>
        <w:t xml:space="preserve"> міської ради. На бланку обов'язково вказуються прізвище, ім'я та по батькові кандидата (повністю), номер екзаменаційного білета, а далі по черговості: питання – відповідь, питання – відповідь. Після підготовки відповідей на аркуші проставляються дата складання</w:t>
      </w:r>
      <w:r>
        <w:rPr>
          <w:sz w:val="28"/>
          <w:szCs w:val="28"/>
          <w:lang w:val="uk-UA"/>
        </w:rPr>
        <w:t xml:space="preserve"> конкурсу</w:t>
      </w:r>
      <w:r w:rsidRPr="00A905E4">
        <w:rPr>
          <w:sz w:val="28"/>
          <w:szCs w:val="28"/>
          <w:lang w:val="uk-UA"/>
        </w:rPr>
        <w:t>, підпис, ініціали та прізвище кандидата.</w:t>
      </w:r>
    </w:p>
    <w:p w:rsidR="000F1E80" w:rsidRPr="00A905E4" w:rsidRDefault="000F1E80" w:rsidP="00044023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12.1.9. </w:t>
      </w:r>
      <w:r w:rsidRPr="00A905E4">
        <w:rPr>
          <w:sz w:val="28"/>
          <w:szCs w:val="28"/>
          <w:lang w:val="uk-UA"/>
        </w:rPr>
        <w:t>Загальний час для підготовки відповідей на питання екзаменаційного білета становить 60 хвилин.</w:t>
      </w:r>
    </w:p>
    <w:p w:rsidR="000F1E80" w:rsidRPr="00A905E4" w:rsidRDefault="000F1E80" w:rsidP="00D010AE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12.1.10</w:t>
      </w:r>
      <w:r w:rsidRPr="00A905E4">
        <w:rPr>
          <w:sz w:val="28"/>
          <w:szCs w:val="28"/>
          <w:lang w:val="uk-UA"/>
        </w:rPr>
        <w:t>. Для оцінювання використовується п'ятибальна система.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П'ять балів виставляються кандидатам, які виявили глибокі знання </w:t>
      </w:r>
      <w:r>
        <w:rPr>
          <w:sz w:val="28"/>
          <w:szCs w:val="28"/>
          <w:lang w:val="uk-UA"/>
        </w:rPr>
        <w:t xml:space="preserve">законодавства, </w:t>
      </w:r>
      <w:r w:rsidRPr="00A905E4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ого</w:t>
      </w:r>
      <w:r w:rsidRPr="00A905E4">
        <w:rPr>
          <w:sz w:val="28"/>
          <w:szCs w:val="28"/>
          <w:lang w:val="uk-UA"/>
        </w:rPr>
        <w:t xml:space="preserve"> у додатку 1 до </w:t>
      </w:r>
      <w:r>
        <w:rPr>
          <w:sz w:val="28"/>
          <w:szCs w:val="28"/>
          <w:lang w:val="uk-UA"/>
        </w:rPr>
        <w:t>цього Положення.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Чотири бали виставляються кандидатам, які виявили повні знання </w:t>
      </w:r>
      <w:r>
        <w:rPr>
          <w:sz w:val="28"/>
          <w:szCs w:val="28"/>
          <w:lang w:val="uk-UA"/>
        </w:rPr>
        <w:t xml:space="preserve">законодавства, </w:t>
      </w:r>
      <w:r w:rsidRPr="00A905E4">
        <w:rPr>
          <w:sz w:val="28"/>
          <w:szCs w:val="28"/>
          <w:lang w:val="uk-UA"/>
        </w:rPr>
        <w:t>наведен</w:t>
      </w:r>
      <w:r>
        <w:rPr>
          <w:sz w:val="28"/>
          <w:szCs w:val="28"/>
          <w:lang w:val="uk-UA"/>
        </w:rPr>
        <w:t>ого</w:t>
      </w:r>
      <w:r w:rsidRPr="00A905E4">
        <w:rPr>
          <w:sz w:val="28"/>
          <w:szCs w:val="28"/>
          <w:lang w:val="uk-UA"/>
        </w:rPr>
        <w:t xml:space="preserve"> у додатку 1 до </w:t>
      </w:r>
      <w:r>
        <w:rPr>
          <w:sz w:val="28"/>
          <w:szCs w:val="28"/>
          <w:lang w:val="uk-UA"/>
        </w:rPr>
        <w:t>цього Положення.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Три бали виставляються кандидатам, які виявили розуміння поставлених питань в обсязі, достатньому для подальшої роботи. 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Два бали виставляються кандидатам, які розуміють основні поняття нормативно-правових актів, але в процесі відповіді допустили значну кількість помилок.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>Один бал виставляється кандидатам, які не відповіли на питання у встановлений строк.</w:t>
      </w:r>
    </w:p>
    <w:p w:rsidR="000F1E80" w:rsidRPr="00A905E4" w:rsidRDefault="000F1E80" w:rsidP="00D010AE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12.1.11</w:t>
      </w:r>
      <w:r w:rsidRPr="00A905E4">
        <w:rPr>
          <w:sz w:val="28"/>
          <w:szCs w:val="28"/>
          <w:lang w:val="uk-UA"/>
        </w:rPr>
        <w:t>. Після закінченн</w:t>
      </w:r>
      <w:r>
        <w:rPr>
          <w:sz w:val="28"/>
          <w:szCs w:val="28"/>
          <w:lang w:val="uk-UA"/>
        </w:rPr>
        <w:t xml:space="preserve">я часу, відведеного для </w:t>
      </w:r>
      <w:r w:rsidRPr="00A90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підготовки кандидатами відповідей на екзаменаційні білети</w:t>
      </w:r>
      <w:r w:rsidRPr="00A905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A905E4">
        <w:rPr>
          <w:sz w:val="28"/>
          <w:szCs w:val="28"/>
          <w:lang w:val="uk-UA"/>
        </w:rPr>
        <w:t>проводиться перевірка відповідей та їх оцінювання всіма членами конкурсної комісії. Члени конкурсної комісії приймають спільне рішення щодо оцінки відповіді на кожне питання екзаменаційного білета. Такі оцінки виставляються на аркуші з відповідями кандидата.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12.1.4</w:t>
      </w:r>
      <w:r w:rsidRPr="00A905E4">
        <w:rPr>
          <w:sz w:val="28"/>
          <w:szCs w:val="28"/>
          <w:lang w:val="uk-UA"/>
        </w:rPr>
        <w:t>. Підбиття підсумків здійснюється шляхом додавання балів за кожне питання і занесення загальної суми балів до екзаменаційної відомості, форма якої наведена у додатку 3</w:t>
      </w:r>
      <w:r>
        <w:rPr>
          <w:sz w:val="28"/>
          <w:szCs w:val="28"/>
          <w:lang w:val="uk-UA"/>
        </w:rPr>
        <w:t xml:space="preserve"> до цього Положення</w:t>
      </w:r>
      <w:r w:rsidRPr="00A905E4">
        <w:rPr>
          <w:sz w:val="28"/>
          <w:szCs w:val="28"/>
          <w:lang w:val="uk-UA"/>
        </w:rPr>
        <w:t xml:space="preserve">. </w:t>
      </w:r>
    </w:p>
    <w:p w:rsidR="000F1E80" w:rsidRPr="00A905E4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12.1.5</w:t>
      </w:r>
      <w:r w:rsidRPr="00A905E4">
        <w:rPr>
          <w:sz w:val="28"/>
          <w:szCs w:val="28"/>
          <w:lang w:val="uk-UA"/>
        </w:rPr>
        <w:t xml:space="preserve">. Кандидати, які набрали загальну суму балів, що не є нижчою 50 відсотків від максимальної суми балів, яка може бути виставлена при наданні відповідей, вважаються такими, що успішно </w:t>
      </w:r>
      <w:r>
        <w:rPr>
          <w:sz w:val="28"/>
          <w:szCs w:val="28"/>
          <w:lang w:val="uk-UA"/>
        </w:rPr>
        <w:t>пройшли перший етап конкурсу</w:t>
      </w:r>
      <w:r w:rsidRPr="00A905E4">
        <w:rPr>
          <w:sz w:val="28"/>
          <w:szCs w:val="28"/>
          <w:lang w:val="uk-UA"/>
        </w:rPr>
        <w:t>.</w:t>
      </w:r>
    </w:p>
    <w:p w:rsidR="000F1E80" w:rsidRDefault="000F1E80" w:rsidP="00A905E4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12.1.6</w:t>
      </w:r>
      <w:r w:rsidRPr="00A905E4">
        <w:rPr>
          <w:sz w:val="28"/>
          <w:szCs w:val="28"/>
          <w:lang w:val="uk-UA"/>
        </w:rPr>
        <w:t xml:space="preserve">. Кандидати, які набрали менше 50 відсотків від максимальної суми балів, вважаються такими, що </w:t>
      </w:r>
      <w:r>
        <w:rPr>
          <w:sz w:val="28"/>
          <w:szCs w:val="28"/>
          <w:lang w:val="uk-UA"/>
        </w:rPr>
        <w:t>не</w:t>
      </w:r>
      <w:r w:rsidRPr="00A90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пройшли перший етап конкурсу та </w:t>
      </w:r>
      <w:r w:rsidRPr="00A905E4">
        <w:rPr>
          <w:sz w:val="28"/>
          <w:szCs w:val="28"/>
          <w:lang w:val="uk-UA"/>
        </w:rPr>
        <w:t xml:space="preserve">не допускаються до наступного етапу конкурсу. </w:t>
      </w:r>
    </w:p>
    <w:p w:rsidR="000F1E80" w:rsidRPr="0018386C" w:rsidRDefault="000F1E80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18386C">
        <w:rPr>
          <w:b/>
          <w:sz w:val="28"/>
          <w:szCs w:val="28"/>
          <w:lang w:val="uk-UA"/>
        </w:rPr>
        <w:t xml:space="preserve">   12.2. </w:t>
      </w:r>
      <w:r w:rsidRPr="0018386C">
        <w:rPr>
          <w:b/>
          <w:color w:val="000000"/>
          <w:sz w:val="28"/>
          <w:szCs w:val="28"/>
          <w:lang w:val="uk-UA"/>
        </w:rPr>
        <w:t>П</w:t>
      </w:r>
      <w:r w:rsidRPr="0018386C">
        <w:rPr>
          <w:b/>
          <w:color w:val="000000"/>
          <w:sz w:val="28"/>
          <w:szCs w:val="28"/>
        </w:rPr>
        <w:t>оданн</w:t>
      </w:r>
      <w:r w:rsidRPr="0018386C">
        <w:rPr>
          <w:b/>
          <w:color w:val="000000"/>
          <w:sz w:val="28"/>
          <w:szCs w:val="28"/>
          <w:lang w:val="uk-UA"/>
        </w:rPr>
        <w:t>я</w:t>
      </w:r>
      <w:r w:rsidRPr="0018386C">
        <w:rPr>
          <w:b/>
          <w:color w:val="000000"/>
          <w:sz w:val="28"/>
          <w:szCs w:val="28"/>
        </w:rPr>
        <w:t xml:space="preserve"> </w:t>
      </w:r>
      <w:r w:rsidRPr="0018386C">
        <w:rPr>
          <w:b/>
          <w:color w:val="000000"/>
          <w:sz w:val="28"/>
          <w:szCs w:val="28"/>
          <w:lang w:val="uk-UA"/>
        </w:rPr>
        <w:t>кандидатом</w:t>
      </w:r>
      <w:r w:rsidRPr="0018386C">
        <w:rPr>
          <w:b/>
          <w:color w:val="000000"/>
          <w:sz w:val="28"/>
          <w:szCs w:val="28"/>
        </w:rPr>
        <w:t xml:space="preserve"> мотиваційного листа і перспективного плану розвитку закладу освіти на один рік та подальшу перспективу у формі публічної відкритої презентації (до 30 хвилин);</w:t>
      </w:r>
    </w:p>
    <w:p w:rsidR="000F1E80" w:rsidRPr="00340C95" w:rsidRDefault="000F1E80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Оцінювання комісією:</w:t>
      </w:r>
    </w:p>
    <w:p w:rsidR="000F1E80" w:rsidRPr="00340C95" w:rsidRDefault="000F1E80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мотиваційного листа – 1-5 балів;</w:t>
      </w:r>
    </w:p>
    <w:p w:rsidR="000F1E80" w:rsidRPr="00340C95" w:rsidRDefault="000F1E80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перспективного плану розвитку закладу освіти – 1-5 балів;</w:t>
      </w:r>
    </w:p>
    <w:p w:rsidR="000F1E80" w:rsidRPr="00340C95" w:rsidRDefault="000F1E80" w:rsidP="00340C9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340C95">
        <w:rPr>
          <w:color w:val="000000"/>
          <w:sz w:val="28"/>
          <w:szCs w:val="28"/>
        </w:rPr>
        <w:t>–  відкритої презентації – 1-5 балів.</w:t>
      </w:r>
    </w:p>
    <w:p w:rsidR="000F1E80" w:rsidRDefault="000F1E80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uk-UA"/>
        </w:rPr>
      </w:pPr>
      <w:r w:rsidRPr="00A905E4">
        <w:rPr>
          <w:sz w:val="28"/>
          <w:szCs w:val="28"/>
          <w:lang w:val="uk-UA"/>
        </w:rPr>
        <w:t xml:space="preserve">Члени конкурсної комісії приймають спільне рішення щодо </w:t>
      </w:r>
      <w:r>
        <w:rPr>
          <w:sz w:val="28"/>
          <w:szCs w:val="28"/>
          <w:lang w:val="uk-UA"/>
        </w:rPr>
        <w:t>виставлення балів конкурсантам за результатами проходження  ними  другого етапу конкурсу</w:t>
      </w:r>
      <w:r w:rsidRPr="00A905E4">
        <w:rPr>
          <w:sz w:val="28"/>
          <w:szCs w:val="28"/>
          <w:lang w:val="uk-UA"/>
        </w:rPr>
        <w:t xml:space="preserve"> </w:t>
      </w:r>
    </w:p>
    <w:p w:rsidR="000F1E80" w:rsidRPr="00340C95" w:rsidRDefault="000F1E80" w:rsidP="00340C9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Всі бали, що набрані кандидатом, заносяться</w:t>
      </w:r>
      <w:r w:rsidRPr="00E86A56">
        <w:rPr>
          <w:sz w:val="28"/>
          <w:szCs w:val="28"/>
          <w:lang w:val="uk-UA"/>
        </w:rPr>
        <w:t xml:space="preserve"> </w:t>
      </w:r>
      <w:r w:rsidRPr="00A905E4">
        <w:rPr>
          <w:sz w:val="28"/>
          <w:szCs w:val="28"/>
          <w:lang w:val="uk-UA"/>
        </w:rPr>
        <w:t>до екзаменаційної відомості</w:t>
      </w:r>
      <w:r>
        <w:rPr>
          <w:sz w:val="28"/>
          <w:szCs w:val="28"/>
          <w:lang w:val="uk-UA"/>
        </w:rPr>
        <w:t>.</w:t>
      </w:r>
    </w:p>
    <w:p w:rsidR="000F1E80" w:rsidRPr="00A905E4" w:rsidRDefault="000F1E80" w:rsidP="00793198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40C95">
        <w:rPr>
          <w:color w:val="000000"/>
          <w:sz w:val="28"/>
          <w:szCs w:val="28"/>
        </w:rPr>
        <w:t xml:space="preserve">Переможцем конкурсу вважається </w:t>
      </w:r>
      <w:r>
        <w:rPr>
          <w:color w:val="000000"/>
          <w:sz w:val="28"/>
          <w:szCs w:val="28"/>
          <w:lang w:val="uk-UA"/>
        </w:rPr>
        <w:t>кандидат</w:t>
      </w:r>
      <w:r w:rsidRPr="00340C95">
        <w:rPr>
          <w:color w:val="000000"/>
          <w:sz w:val="28"/>
          <w:szCs w:val="28"/>
        </w:rPr>
        <w:t>, який набрав найбільшу сумарну кількість балів.</w:t>
      </w:r>
    </w:p>
    <w:p w:rsidR="000F1E80" w:rsidRDefault="000F1E80" w:rsidP="00793198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Аркуші з відповідями кандидатів, </w:t>
      </w:r>
      <w:r w:rsidRPr="00A905E4">
        <w:rPr>
          <w:sz w:val="28"/>
          <w:szCs w:val="28"/>
          <w:lang w:val="uk-UA"/>
        </w:rPr>
        <w:t>інш</w:t>
      </w:r>
      <w:r>
        <w:rPr>
          <w:sz w:val="28"/>
          <w:szCs w:val="28"/>
          <w:lang w:val="uk-UA"/>
        </w:rPr>
        <w:t>і</w:t>
      </w:r>
      <w:r w:rsidRPr="00A905E4">
        <w:rPr>
          <w:sz w:val="28"/>
          <w:szCs w:val="28"/>
          <w:lang w:val="uk-UA"/>
        </w:rPr>
        <w:t xml:space="preserve"> матеріал</w:t>
      </w:r>
      <w:r>
        <w:rPr>
          <w:sz w:val="28"/>
          <w:szCs w:val="28"/>
          <w:lang w:val="uk-UA"/>
        </w:rPr>
        <w:t>и</w:t>
      </w:r>
      <w:r w:rsidRPr="00A905E4">
        <w:rPr>
          <w:sz w:val="28"/>
          <w:szCs w:val="28"/>
          <w:lang w:val="uk-UA"/>
        </w:rPr>
        <w:t xml:space="preserve"> та документ</w:t>
      </w:r>
      <w:r>
        <w:rPr>
          <w:sz w:val="28"/>
          <w:szCs w:val="28"/>
          <w:lang w:val="uk-UA"/>
        </w:rPr>
        <w:t>и</w:t>
      </w:r>
      <w:r w:rsidRPr="00A905E4">
        <w:rPr>
          <w:sz w:val="28"/>
          <w:szCs w:val="28"/>
          <w:lang w:val="uk-UA"/>
        </w:rPr>
        <w:t xml:space="preserve"> конкурсної комісії </w:t>
      </w:r>
      <w:r>
        <w:rPr>
          <w:sz w:val="28"/>
          <w:szCs w:val="28"/>
          <w:lang w:val="uk-UA"/>
        </w:rPr>
        <w:t xml:space="preserve">зберігаються </w:t>
      </w:r>
      <w:r w:rsidRPr="00A905E4">
        <w:rPr>
          <w:sz w:val="28"/>
          <w:szCs w:val="28"/>
          <w:lang w:val="uk-UA"/>
        </w:rPr>
        <w:t xml:space="preserve">у відділі </w:t>
      </w:r>
      <w:r>
        <w:rPr>
          <w:sz w:val="28"/>
          <w:szCs w:val="28"/>
          <w:lang w:val="uk-UA"/>
        </w:rPr>
        <w:t>організаційної та кадрової роботи Сторожинецької міської ради Сторожинецького району Чернівецької області.</w:t>
      </w:r>
      <w:r w:rsidRPr="00A905E4">
        <w:rPr>
          <w:sz w:val="28"/>
          <w:szCs w:val="28"/>
          <w:lang w:val="uk-UA"/>
        </w:rPr>
        <w:t xml:space="preserve"> </w:t>
      </w:r>
    </w:p>
    <w:p w:rsidR="000F1E80" w:rsidRPr="00A905E4" w:rsidRDefault="000F1E80" w:rsidP="00793198">
      <w:pPr>
        <w:tabs>
          <w:tab w:val="left" w:pos="3969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905E4">
        <w:rPr>
          <w:sz w:val="28"/>
          <w:szCs w:val="28"/>
          <w:lang w:val="uk-UA"/>
        </w:rPr>
        <w:t>4. З результатами іспиту кандидат ознайомлюється в екзаменаційній відомості особисто під підпис.</w:t>
      </w:r>
    </w:p>
    <w:p w:rsidR="000F1E80" w:rsidRPr="00793198" w:rsidRDefault="000F1E80" w:rsidP="00793198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5" w:name="n63"/>
      <w:bookmarkStart w:id="46" w:name="n65"/>
      <w:bookmarkEnd w:id="45"/>
      <w:bookmarkEnd w:id="46"/>
      <w:r>
        <w:rPr>
          <w:color w:val="000000"/>
          <w:sz w:val="28"/>
          <w:szCs w:val="28"/>
          <w:lang w:val="uk-UA"/>
        </w:rPr>
        <w:t xml:space="preserve">  </w:t>
      </w:r>
      <w:r w:rsidRPr="00793198">
        <w:rPr>
          <w:color w:val="000000"/>
          <w:sz w:val="28"/>
          <w:szCs w:val="28"/>
          <w:lang w:val="uk-UA"/>
        </w:rPr>
        <w:t>15. Засновник зобов’язаний забезпечити відеофіксацію конкурсного відбору.</w:t>
      </w:r>
    </w:p>
    <w:p w:rsidR="000F1E80" w:rsidRPr="00793198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7" w:name="n66"/>
      <w:bookmarkEnd w:id="47"/>
      <w:r w:rsidRPr="00793198">
        <w:rPr>
          <w:color w:val="000000"/>
          <w:sz w:val="28"/>
          <w:szCs w:val="28"/>
          <w:lang w:val="uk-UA"/>
        </w:rPr>
        <w:t xml:space="preserve">     16. </w:t>
      </w:r>
      <w:r w:rsidRPr="00793198">
        <w:rPr>
          <w:color w:val="000000"/>
          <w:sz w:val="28"/>
          <w:szCs w:val="28"/>
        </w:rPr>
        <w:t>Загальна тривалість конкурсу не може перевищувати двох місяців з дня його оголошення.</w:t>
      </w:r>
    </w:p>
    <w:p w:rsidR="000F1E80" w:rsidRPr="00793198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8" w:name="n67"/>
      <w:bookmarkEnd w:id="48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7</w:t>
      </w:r>
      <w:r w:rsidRPr="00793198">
        <w:rPr>
          <w:color w:val="000000"/>
          <w:sz w:val="28"/>
          <w:szCs w:val="28"/>
        </w:rPr>
        <w:t>. Конкурсна комісія упродовж двох робочих днів з дня завершення конкурсного відбору визначає переможця конкурсу або визнає конкурс таким, що не відбувся, та оприлюднює результати конкурсу на веб-сайті засновника.</w:t>
      </w:r>
    </w:p>
    <w:p w:rsidR="000F1E80" w:rsidRPr="00793198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49" w:name="n68"/>
      <w:bookmarkEnd w:id="49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Pr="00793198">
        <w:rPr>
          <w:color w:val="000000"/>
          <w:sz w:val="28"/>
          <w:szCs w:val="28"/>
        </w:rPr>
        <w:t>. Конкурсна комісія визнає конкурс таким, що не відбувся, якщо:</w:t>
      </w:r>
    </w:p>
    <w:p w:rsidR="000F1E80" w:rsidRPr="00793198" w:rsidRDefault="000F1E80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0" w:name="n69"/>
      <w:bookmarkEnd w:id="50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відсутні заяви про участь у конкурсі;</w:t>
      </w:r>
    </w:p>
    <w:p w:rsidR="000F1E80" w:rsidRPr="00793198" w:rsidRDefault="000F1E80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1" w:name="n70"/>
      <w:bookmarkEnd w:id="51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до участі у конкурсі не допущено жодного кандидата;</w:t>
      </w:r>
    </w:p>
    <w:p w:rsidR="000F1E80" w:rsidRPr="00793198" w:rsidRDefault="000F1E80" w:rsidP="00F67D8D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bookmarkStart w:id="52" w:name="n71"/>
      <w:bookmarkEnd w:id="52"/>
      <w:r>
        <w:rPr>
          <w:color w:val="000000"/>
          <w:sz w:val="28"/>
          <w:szCs w:val="28"/>
          <w:lang w:val="uk-UA"/>
        </w:rPr>
        <w:t xml:space="preserve">- </w:t>
      </w:r>
      <w:r w:rsidRPr="00793198">
        <w:rPr>
          <w:color w:val="000000"/>
          <w:sz w:val="28"/>
          <w:szCs w:val="28"/>
        </w:rPr>
        <w:t>жодного з кандидатів не визначено переможцем конкурсу.</w:t>
      </w:r>
    </w:p>
    <w:p w:rsidR="000F1E80" w:rsidRPr="00793198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3" w:name="n72"/>
      <w:bookmarkEnd w:id="53"/>
      <w:r>
        <w:rPr>
          <w:color w:val="000000"/>
          <w:sz w:val="28"/>
          <w:szCs w:val="28"/>
          <w:lang w:val="uk-UA"/>
        </w:rPr>
        <w:t xml:space="preserve">     </w:t>
      </w:r>
      <w:r w:rsidRPr="00793198">
        <w:rPr>
          <w:color w:val="000000"/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0F1E80" w:rsidRPr="00793198" w:rsidRDefault="000F1E80" w:rsidP="00AC1350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</w:rPr>
      </w:pPr>
      <w:bookmarkStart w:id="54" w:name="n73"/>
      <w:bookmarkEnd w:id="54"/>
      <w:r>
        <w:rPr>
          <w:color w:val="000000"/>
          <w:sz w:val="28"/>
          <w:szCs w:val="28"/>
          <w:lang w:val="uk-UA"/>
        </w:rPr>
        <w:t xml:space="preserve">    </w:t>
      </w:r>
      <w:r w:rsidRPr="0079319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9</w:t>
      </w:r>
      <w:r w:rsidRPr="00793198">
        <w:rPr>
          <w:color w:val="000000"/>
          <w:sz w:val="28"/>
          <w:szCs w:val="28"/>
        </w:rPr>
        <w:t xml:space="preserve">. Протягом трьох робочих днів з дня визначення переможця конкурсу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Сторожинецька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міська рада Сторожинецького району</w:t>
      </w:r>
      <w:r w:rsidRPr="00DA215A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DA215A">
        <w:rPr>
          <w:color w:val="000000"/>
          <w:sz w:val="28"/>
          <w:szCs w:val="28"/>
          <w:shd w:val="clear" w:color="auto" w:fill="FFFFFF"/>
          <w:lang w:val="uk-UA"/>
        </w:rPr>
        <w:t>Чернівецької області в особі Сторожинецького міського голови</w:t>
      </w:r>
      <w:r w:rsidRPr="00793198">
        <w:rPr>
          <w:color w:val="000000"/>
          <w:sz w:val="28"/>
          <w:szCs w:val="28"/>
        </w:rPr>
        <w:t xml:space="preserve"> призначає переможця конкурсу на посаду та укладає з ним строковий трудовий договір.</w:t>
      </w:r>
      <w:bookmarkStart w:id="55" w:name="_GoBack"/>
      <w:bookmarkEnd w:id="55"/>
    </w:p>
    <w:p w:rsidR="000F1E80" w:rsidRPr="00AC1350" w:rsidRDefault="000F1E80" w:rsidP="006C51E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</w:rPr>
      </w:pPr>
    </w:p>
    <w:p w:rsidR="000F1E80" w:rsidRDefault="000F1E80" w:rsidP="00853D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Сторожинецький міський голова                                         М.М. Карлійчук    </w:t>
      </w:r>
    </w:p>
    <w:p w:rsidR="000F1E80" w:rsidRDefault="000F1E80" w:rsidP="00853D97">
      <w:pPr>
        <w:autoSpaceDE w:val="0"/>
        <w:autoSpaceDN w:val="0"/>
        <w:adjustRightInd w:val="0"/>
        <w:ind w:firstLine="720"/>
        <w:jc w:val="both"/>
        <w:rPr>
          <w:rFonts w:ascii="MS Sans Serif" w:hAnsi="MS Sans Serif" w:cs="MS Sans Serif"/>
          <w:sz w:val="16"/>
          <w:szCs w:val="16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</w:t>
      </w:r>
    </w:p>
    <w:p w:rsidR="000F1E80" w:rsidRPr="0050025F" w:rsidRDefault="000F1E80" w:rsidP="00853D97">
      <w:pPr>
        <w:autoSpaceDE w:val="0"/>
        <w:autoSpaceDN w:val="0"/>
        <w:adjustRightInd w:val="0"/>
        <w:jc w:val="both"/>
        <w:rPr>
          <w:lang w:val="uk-UA"/>
        </w:rPr>
      </w:pPr>
    </w:p>
    <w:sectPr w:rsidR="000F1E80" w:rsidRPr="0050025F" w:rsidSect="00B6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843"/>
    <w:rsid w:val="00011855"/>
    <w:rsid w:val="00044023"/>
    <w:rsid w:val="00061D85"/>
    <w:rsid w:val="000748DD"/>
    <w:rsid w:val="000F1E80"/>
    <w:rsid w:val="00113329"/>
    <w:rsid w:val="001461A7"/>
    <w:rsid w:val="0018386C"/>
    <w:rsid w:val="001F6843"/>
    <w:rsid w:val="002F6A37"/>
    <w:rsid w:val="00340C95"/>
    <w:rsid w:val="00402B55"/>
    <w:rsid w:val="00436D2D"/>
    <w:rsid w:val="0050025F"/>
    <w:rsid w:val="00506B1D"/>
    <w:rsid w:val="005475C2"/>
    <w:rsid w:val="00564358"/>
    <w:rsid w:val="00667090"/>
    <w:rsid w:val="00667653"/>
    <w:rsid w:val="006755E8"/>
    <w:rsid w:val="006C51E1"/>
    <w:rsid w:val="00712967"/>
    <w:rsid w:val="0074066A"/>
    <w:rsid w:val="00750523"/>
    <w:rsid w:val="00756D8D"/>
    <w:rsid w:val="00780230"/>
    <w:rsid w:val="00793198"/>
    <w:rsid w:val="007A56C5"/>
    <w:rsid w:val="007C3240"/>
    <w:rsid w:val="007C3E44"/>
    <w:rsid w:val="00802F51"/>
    <w:rsid w:val="008443AD"/>
    <w:rsid w:val="00853D97"/>
    <w:rsid w:val="00877800"/>
    <w:rsid w:val="008A37B6"/>
    <w:rsid w:val="008E187C"/>
    <w:rsid w:val="009064FD"/>
    <w:rsid w:val="00910BAA"/>
    <w:rsid w:val="0093524B"/>
    <w:rsid w:val="009435C6"/>
    <w:rsid w:val="009527A9"/>
    <w:rsid w:val="009F0F8E"/>
    <w:rsid w:val="009F21AA"/>
    <w:rsid w:val="009F780D"/>
    <w:rsid w:val="00A905E4"/>
    <w:rsid w:val="00AC1350"/>
    <w:rsid w:val="00B62FB0"/>
    <w:rsid w:val="00B64527"/>
    <w:rsid w:val="00BA6A50"/>
    <w:rsid w:val="00BD2AEB"/>
    <w:rsid w:val="00CE55EE"/>
    <w:rsid w:val="00CF5753"/>
    <w:rsid w:val="00D010AE"/>
    <w:rsid w:val="00D34837"/>
    <w:rsid w:val="00D61833"/>
    <w:rsid w:val="00DA215A"/>
    <w:rsid w:val="00DD3EBB"/>
    <w:rsid w:val="00E77B11"/>
    <w:rsid w:val="00E86A56"/>
    <w:rsid w:val="00F67D8D"/>
    <w:rsid w:val="00FA7878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843"/>
    <w:rPr>
      <w:rFonts w:ascii="Tahoma" w:hAnsi="Tahoma" w:cs="Tahoma"/>
      <w:sz w:val="16"/>
      <w:szCs w:val="16"/>
      <w:lang w:eastAsia="ru-RU"/>
    </w:rPr>
  </w:style>
  <w:style w:type="paragraph" w:customStyle="1" w:styleId="rvps2">
    <w:name w:val="rvps2"/>
    <w:basedOn w:val="Normal"/>
    <w:uiPriority w:val="99"/>
    <w:rsid w:val="009F21A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CF57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651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651-14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7</Pages>
  <Words>2137</Words>
  <Characters>12184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7</cp:revision>
  <cp:lastPrinted>2018-08-20T07:54:00Z</cp:lastPrinted>
  <dcterms:created xsi:type="dcterms:W3CDTF">2018-07-19T10:51:00Z</dcterms:created>
  <dcterms:modified xsi:type="dcterms:W3CDTF">2018-08-20T07:54:00Z</dcterms:modified>
</cp:coreProperties>
</file>