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58" w:rsidRDefault="00CB3D58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      </w:t>
      </w:r>
      <w:r w:rsidRPr="008D33DE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CB3D58" w:rsidRDefault="00CB3D58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CB3D58" w:rsidRPr="006A0932" w:rsidRDefault="00CB3D58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CB3D58" w:rsidRDefault="00CB3D58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CB3D58" w:rsidRDefault="00CB3D58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CB3D58" w:rsidRPr="006A0932" w:rsidRDefault="00CB3D58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CB3D58" w:rsidRPr="00893038" w:rsidRDefault="00CB3D58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" w:hAnsi="Times New Roman"/>
          <w:b/>
          <w:sz w:val="28"/>
          <w:szCs w:val="28"/>
        </w:rPr>
      </w:pPr>
      <w:r w:rsidRPr="00893038">
        <w:rPr>
          <w:rFonts w:ascii="Times New Roman" w:hAnsi="Times New Roman"/>
          <w:b/>
          <w:sz w:val="28"/>
          <w:szCs w:val="28"/>
        </w:rPr>
        <w:t>ХХІV сесія  VІІ скликання</w:t>
      </w:r>
    </w:p>
    <w:p w:rsidR="00CB3D58" w:rsidRPr="006A0932" w:rsidRDefault="00CB3D58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298-24/2018</w:t>
      </w:r>
    </w:p>
    <w:p w:rsidR="00CB3D58" w:rsidRDefault="00CB3D58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22 листопада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201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8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    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м. Сторожинець</w:t>
      </w:r>
    </w:p>
    <w:tbl>
      <w:tblPr>
        <w:tblW w:w="0" w:type="auto"/>
        <w:tblLook w:val="00A0"/>
      </w:tblPr>
      <w:tblGrid>
        <w:gridCol w:w="4928"/>
      </w:tblGrid>
      <w:tr w:rsidR="00CB3D58" w:rsidRPr="00E01FC2" w:rsidTr="00E01FC2">
        <w:tc>
          <w:tcPr>
            <w:tcW w:w="4928" w:type="dxa"/>
          </w:tcPr>
          <w:p w:rsidR="00CB3D58" w:rsidRPr="00E01FC2" w:rsidRDefault="00CB3D58" w:rsidP="00D1010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E01FC2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Про  делегування повноважень виконавчому  комітету  </w:t>
            </w:r>
            <w:r w:rsidRPr="00E01FC2">
              <w:rPr>
                <w:rFonts w:ascii="Times New Roman" w:hAnsi="Times New Roman"/>
                <w:b/>
                <w:sz w:val="28"/>
                <w:szCs w:val="28"/>
              </w:rPr>
              <w:t xml:space="preserve">щодо управління  об'єктами   права комунальної власності </w:t>
            </w:r>
          </w:p>
        </w:tc>
      </w:tr>
    </w:tbl>
    <w:p w:rsidR="00CB3D58" w:rsidRDefault="00CB3D58" w:rsidP="001C61DB">
      <w:pPr>
        <w:shd w:val="clear" w:color="auto" w:fill="FFFFFF"/>
        <w:spacing w:after="0" w:line="240" w:lineRule="auto"/>
        <w:ind w:right="469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</w:p>
    <w:p w:rsidR="00CB3D58" w:rsidRPr="003264FD" w:rsidRDefault="00CB3D58" w:rsidP="003264FD">
      <w:pPr>
        <w:shd w:val="clear" w:color="auto" w:fill="FFFFFF"/>
        <w:spacing w:after="0" w:line="240" w:lineRule="auto"/>
        <w:ind w:right="469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</w:p>
    <w:p w:rsidR="00CB3D58" w:rsidRPr="001C61DB" w:rsidRDefault="00CB3D58" w:rsidP="00DC1EC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        </w:t>
      </w:r>
      <w:r>
        <w:rPr>
          <w:rFonts w:ascii="Times New Roman" w:hAnsi="Times New Roman"/>
          <w:sz w:val="28"/>
          <w:szCs w:val="28"/>
        </w:rPr>
        <w:t>Відповідно до статей 25 та п. 31 статті 26</w:t>
      </w:r>
      <w:r w:rsidRPr="001C61D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Законом України  «Про мі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сцеве самоврядування в Україні», з метою покращення умов ведення господарської діяльності комунальними підприємствами та закладами міської ради, </w:t>
      </w:r>
    </w:p>
    <w:p w:rsidR="00CB3D58" w:rsidRPr="006A0932" w:rsidRDefault="00CB3D58" w:rsidP="001C61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CB3D58" w:rsidRDefault="00CB3D58" w:rsidP="00FD5B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1B8E">
        <w:rPr>
          <w:rFonts w:ascii="Times New Roman" w:hAnsi="Times New Roman"/>
          <w:color w:val="000000"/>
          <w:sz w:val="28"/>
          <w:szCs w:val="28"/>
          <w:lang w:eastAsia="uk-UA"/>
        </w:rPr>
        <w:t>1.</w:t>
      </w:r>
      <w:r w:rsidRPr="00A81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Делегувати виконавчому комітету Сторожинецької міської ради Сторожинецького району </w:t>
      </w:r>
      <w:r w:rsidRPr="00FE5E48">
        <w:rPr>
          <w:rFonts w:ascii="Times New Roman" w:hAnsi="Times New Roman"/>
          <w:sz w:val="28"/>
          <w:szCs w:val="28"/>
        </w:rPr>
        <w:t>Чернівец</w:t>
      </w:r>
      <w:r>
        <w:rPr>
          <w:rFonts w:ascii="Times New Roman" w:hAnsi="Times New Roman"/>
          <w:sz w:val="28"/>
          <w:szCs w:val="28"/>
        </w:rPr>
        <w:t xml:space="preserve">ької області повноваження щодо </w:t>
      </w:r>
      <w:r w:rsidRPr="00FE5E48">
        <w:rPr>
          <w:rFonts w:ascii="Times New Roman" w:hAnsi="Times New Roman"/>
          <w:sz w:val="28"/>
          <w:szCs w:val="28"/>
        </w:rPr>
        <w:t xml:space="preserve">вирішення питань надання </w:t>
      </w:r>
      <w:r>
        <w:rPr>
          <w:rFonts w:ascii="Times New Roman" w:hAnsi="Times New Roman"/>
          <w:sz w:val="28"/>
          <w:szCs w:val="28"/>
          <w:lang w:eastAsia="uk-UA"/>
        </w:rPr>
        <w:t>в оперативне</w:t>
      </w:r>
      <w:r w:rsidRPr="00EC59A5">
        <w:rPr>
          <w:rFonts w:ascii="Times New Roman" w:hAnsi="Times New Roman"/>
          <w:sz w:val="28"/>
          <w:szCs w:val="28"/>
          <w:lang w:eastAsia="uk-UA"/>
        </w:rPr>
        <w:t xml:space="preserve"> управлін</w:t>
      </w:r>
      <w:r>
        <w:rPr>
          <w:rFonts w:ascii="Times New Roman" w:hAnsi="Times New Roman"/>
          <w:sz w:val="28"/>
          <w:szCs w:val="28"/>
          <w:lang w:eastAsia="uk-UA"/>
        </w:rPr>
        <w:t>ня</w:t>
      </w:r>
      <w:r w:rsidRPr="00EC59A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E5E48">
        <w:rPr>
          <w:rFonts w:ascii="Times New Roman" w:hAnsi="Times New Roman"/>
          <w:sz w:val="28"/>
          <w:szCs w:val="28"/>
          <w:lang w:eastAsia="uk-UA"/>
        </w:rPr>
        <w:t>чи господарськ</w:t>
      </w:r>
      <w:r>
        <w:rPr>
          <w:rFonts w:ascii="Times New Roman" w:hAnsi="Times New Roman"/>
          <w:sz w:val="28"/>
          <w:szCs w:val="28"/>
          <w:lang w:eastAsia="uk-UA"/>
        </w:rPr>
        <w:t>е</w:t>
      </w:r>
      <w:r w:rsidRPr="00FE5E48">
        <w:rPr>
          <w:rFonts w:ascii="Times New Roman" w:hAnsi="Times New Roman"/>
          <w:sz w:val="28"/>
          <w:szCs w:val="28"/>
          <w:lang w:eastAsia="uk-UA"/>
        </w:rPr>
        <w:t xml:space="preserve"> віданн</w:t>
      </w:r>
      <w:r>
        <w:rPr>
          <w:rFonts w:ascii="Times New Roman" w:hAnsi="Times New Roman"/>
          <w:sz w:val="28"/>
          <w:szCs w:val="28"/>
          <w:lang w:eastAsia="uk-UA"/>
        </w:rPr>
        <w:t>я</w:t>
      </w:r>
      <w:r w:rsidRPr="00FE5E48">
        <w:rPr>
          <w:rFonts w:ascii="Times New Roman" w:hAnsi="Times New Roman"/>
          <w:sz w:val="28"/>
          <w:szCs w:val="28"/>
          <w:lang w:eastAsia="uk-UA"/>
        </w:rPr>
        <w:t xml:space="preserve"> комунальн</w:t>
      </w:r>
      <w:r>
        <w:rPr>
          <w:rFonts w:ascii="Times New Roman" w:hAnsi="Times New Roman"/>
          <w:sz w:val="28"/>
          <w:szCs w:val="28"/>
          <w:lang w:eastAsia="uk-UA"/>
        </w:rPr>
        <w:t>им</w:t>
      </w:r>
      <w:r w:rsidRPr="00FE5E48">
        <w:rPr>
          <w:rFonts w:ascii="Times New Roman" w:hAnsi="Times New Roman"/>
          <w:sz w:val="28"/>
          <w:szCs w:val="28"/>
          <w:lang w:eastAsia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eastAsia="uk-UA"/>
        </w:rPr>
        <w:t>ам</w:t>
      </w:r>
      <w:r w:rsidRPr="00FE5E48">
        <w:rPr>
          <w:rFonts w:ascii="Times New Roman" w:hAnsi="Times New Roman"/>
          <w:sz w:val="28"/>
          <w:szCs w:val="28"/>
          <w:lang w:eastAsia="uk-UA"/>
        </w:rPr>
        <w:t>,</w:t>
      </w:r>
      <w:r w:rsidRPr="00EC59A5">
        <w:rPr>
          <w:rFonts w:ascii="Times New Roman" w:hAnsi="Times New Roman"/>
          <w:sz w:val="28"/>
          <w:szCs w:val="28"/>
          <w:lang w:eastAsia="uk-UA"/>
        </w:rPr>
        <w:t xml:space="preserve"> установ</w:t>
      </w:r>
      <w:r>
        <w:rPr>
          <w:rFonts w:ascii="Times New Roman" w:hAnsi="Times New Roman"/>
          <w:sz w:val="28"/>
          <w:szCs w:val="28"/>
          <w:lang w:eastAsia="uk-UA"/>
        </w:rPr>
        <w:t>ам, закладам</w:t>
      </w:r>
      <w:r w:rsidRPr="00EC59A5">
        <w:rPr>
          <w:rFonts w:ascii="Times New Roman" w:hAnsi="Times New Roman"/>
          <w:sz w:val="28"/>
          <w:szCs w:val="28"/>
          <w:lang w:eastAsia="uk-UA"/>
        </w:rPr>
        <w:t xml:space="preserve"> та організаці</w:t>
      </w:r>
      <w:r>
        <w:rPr>
          <w:rFonts w:ascii="Times New Roman" w:hAnsi="Times New Roman"/>
          <w:sz w:val="28"/>
          <w:szCs w:val="28"/>
          <w:lang w:eastAsia="uk-UA"/>
        </w:rPr>
        <w:t>ям міської ради</w:t>
      </w:r>
      <w:r w:rsidRPr="00EC59A5">
        <w:rPr>
          <w:rFonts w:ascii="Times New Roman" w:hAnsi="Times New Roman"/>
          <w:sz w:val="28"/>
          <w:szCs w:val="28"/>
          <w:lang w:eastAsia="uk-UA"/>
        </w:rPr>
        <w:t xml:space="preserve"> рухомого та нерухомого майна</w:t>
      </w:r>
      <w:r>
        <w:rPr>
          <w:rFonts w:ascii="Times New Roman" w:hAnsi="Times New Roman"/>
          <w:sz w:val="28"/>
          <w:szCs w:val="28"/>
          <w:lang w:eastAsia="uk-UA"/>
        </w:rPr>
        <w:t xml:space="preserve"> комунальної форми власності (відмінного від земельних ділянок)</w:t>
      </w:r>
      <w:r>
        <w:rPr>
          <w:rFonts w:ascii="Times New Roman" w:hAnsi="Times New Roman"/>
          <w:sz w:val="28"/>
          <w:szCs w:val="28"/>
        </w:rPr>
        <w:t>.</w:t>
      </w:r>
    </w:p>
    <w:p w:rsidR="00CB3D58" w:rsidRPr="006A0932" w:rsidRDefault="00CB3D58" w:rsidP="00B37B93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2.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Контроль за виконанням даного рішення покласти на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секретаря міської ради Матейчука І.Г.</w:t>
      </w:r>
    </w:p>
    <w:p w:rsidR="00CB3D58" w:rsidRDefault="00CB3D58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A0932">
        <w:rPr>
          <w:rFonts w:ascii="Times New Roman CYR" w:hAnsi="Times New Roman CYR" w:cs="Times New Roman CYR"/>
          <w:color w:val="000000"/>
          <w:sz w:val="20"/>
          <w:szCs w:val="20"/>
          <w:lang w:eastAsia="uk-UA"/>
        </w:rPr>
        <w:t> </w:t>
      </w:r>
      <w:r w:rsidRPr="00893038">
        <w:rPr>
          <w:rFonts w:ascii="Times New Roman" w:hAnsi="Times New Roman"/>
          <w:b/>
          <w:color w:val="000000"/>
          <w:sz w:val="28"/>
          <w:szCs w:val="28"/>
        </w:rPr>
        <w:t xml:space="preserve">Сторожинецький міський голова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93038">
        <w:rPr>
          <w:rFonts w:ascii="Times New Roman" w:hAnsi="Times New Roman"/>
          <w:b/>
          <w:color w:val="000000"/>
          <w:sz w:val="28"/>
          <w:szCs w:val="28"/>
        </w:rPr>
        <w:t xml:space="preserve">          М.М.Карлійчук</w:t>
      </w:r>
    </w:p>
    <w:p w:rsidR="00CB3D58" w:rsidRDefault="00CB3D58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3D58" w:rsidRDefault="00CB3D58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3D58" w:rsidRDefault="00CB3D58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3D58" w:rsidRDefault="00CB3D58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3D58" w:rsidRDefault="00CB3D58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3D58" w:rsidRDefault="00CB3D58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3D58" w:rsidRDefault="00CB3D58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3D58" w:rsidRDefault="00CB3D58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3D58" w:rsidRDefault="00CB3D58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3D58" w:rsidRDefault="00CB3D58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3D58" w:rsidRDefault="00CB3D58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3D58" w:rsidRDefault="00CB3D58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CB3D58" w:rsidSect="00F01104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07C"/>
    <w:multiLevelType w:val="hybridMultilevel"/>
    <w:tmpl w:val="F7BC8116"/>
    <w:lvl w:ilvl="0" w:tplc="ECC85890">
      <w:start w:val="1"/>
      <w:numFmt w:val="decimal"/>
      <w:lvlText w:val="%1."/>
      <w:lvlJc w:val="left"/>
      <w:pPr>
        <w:ind w:left="943" w:hanging="375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7B868AA"/>
    <w:multiLevelType w:val="hybridMultilevel"/>
    <w:tmpl w:val="A3406C4C"/>
    <w:lvl w:ilvl="0" w:tplc="4614F33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041F04"/>
    <w:rsid w:val="000F69B2"/>
    <w:rsid w:val="00144134"/>
    <w:rsid w:val="001C61DB"/>
    <w:rsid w:val="001F1A93"/>
    <w:rsid w:val="003264FD"/>
    <w:rsid w:val="00382514"/>
    <w:rsid w:val="003C71B8"/>
    <w:rsid w:val="003C7328"/>
    <w:rsid w:val="004075C8"/>
    <w:rsid w:val="0044488D"/>
    <w:rsid w:val="00447995"/>
    <w:rsid w:val="00457D13"/>
    <w:rsid w:val="00470E46"/>
    <w:rsid w:val="004F29C9"/>
    <w:rsid w:val="005424D6"/>
    <w:rsid w:val="00550528"/>
    <w:rsid w:val="005564DC"/>
    <w:rsid w:val="00597CA9"/>
    <w:rsid w:val="00616E84"/>
    <w:rsid w:val="006329AD"/>
    <w:rsid w:val="00663C6B"/>
    <w:rsid w:val="0067590F"/>
    <w:rsid w:val="006A0932"/>
    <w:rsid w:val="006A0CEA"/>
    <w:rsid w:val="007011B1"/>
    <w:rsid w:val="00791632"/>
    <w:rsid w:val="007D7115"/>
    <w:rsid w:val="007F3AAD"/>
    <w:rsid w:val="008655D4"/>
    <w:rsid w:val="00874204"/>
    <w:rsid w:val="00893038"/>
    <w:rsid w:val="008D33DE"/>
    <w:rsid w:val="008D6D8F"/>
    <w:rsid w:val="008E1F63"/>
    <w:rsid w:val="008F738C"/>
    <w:rsid w:val="00972800"/>
    <w:rsid w:val="00977C8D"/>
    <w:rsid w:val="00A514D7"/>
    <w:rsid w:val="00A549A5"/>
    <w:rsid w:val="00A57673"/>
    <w:rsid w:val="00A64809"/>
    <w:rsid w:val="00A81B8E"/>
    <w:rsid w:val="00A97B63"/>
    <w:rsid w:val="00B37B93"/>
    <w:rsid w:val="00BD02A1"/>
    <w:rsid w:val="00BF373D"/>
    <w:rsid w:val="00C01F73"/>
    <w:rsid w:val="00C43E38"/>
    <w:rsid w:val="00C907D6"/>
    <w:rsid w:val="00CB3D58"/>
    <w:rsid w:val="00D10107"/>
    <w:rsid w:val="00D22DE7"/>
    <w:rsid w:val="00D57C5A"/>
    <w:rsid w:val="00D620C8"/>
    <w:rsid w:val="00DC1ECC"/>
    <w:rsid w:val="00E01FC2"/>
    <w:rsid w:val="00EC59A5"/>
    <w:rsid w:val="00F01104"/>
    <w:rsid w:val="00F6462E"/>
    <w:rsid w:val="00FA07CD"/>
    <w:rsid w:val="00FA35FA"/>
    <w:rsid w:val="00FB4717"/>
    <w:rsid w:val="00FC2CD1"/>
    <w:rsid w:val="00FD5B17"/>
    <w:rsid w:val="00FE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D6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1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104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07CD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F0110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uk-UA"/>
    </w:rPr>
  </w:style>
  <w:style w:type="table" w:styleId="TableGrid">
    <w:name w:val="Table Grid"/>
    <w:basedOn w:val="TableNormal"/>
    <w:uiPriority w:val="99"/>
    <w:rsid w:val="00F01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185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User</dc:creator>
  <cp:keywords/>
  <dc:description/>
  <cp:lastModifiedBy>User</cp:lastModifiedBy>
  <cp:revision>8</cp:revision>
  <cp:lastPrinted>2018-11-28T15:03:00Z</cp:lastPrinted>
  <dcterms:created xsi:type="dcterms:W3CDTF">2018-11-15T09:23:00Z</dcterms:created>
  <dcterms:modified xsi:type="dcterms:W3CDTF">2018-11-28T15:04:00Z</dcterms:modified>
</cp:coreProperties>
</file>