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C6" w:rsidRDefault="009F6AC6" w:rsidP="00803D70">
      <w:pPr>
        <w:ind w:right="-11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9F6AC6" w:rsidRPr="00803D70" w:rsidRDefault="009F6AC6" w:rsidP="00803D70">
      <w:pPr>
        <w:pStyle w:val="Heading1"/>
        <w:ind w:left="374" w:right="-117"/>
        <w:rPr>
          <w:rFonts w:ascii="Times New Roman" w:hAnsi="Times New Roman"/>
          <w:b/>
          <w:sz w:val="28"/>
          <w:szCs w:val="28"/>
          <w:lang w:val="uk-UA"/>
        </w:rPr>
      </w:pPr>
      <w:r w:rsidRPr="00803D70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F6AC6" w:rsidRPr="00803D70" w:rsidRDefault="009F6AC6" w:rsidP="00803D70">
      <w:pPr>
        <w:pStyle w:val="Heading1"/>
        <w:rPr>
          <w:rFonts w:ascii="Times New Roman" w:hAnsi="Times New Roman"/>
          <w:b/>
          <w:sz w:val="28"/>
          <w:szCs w:val="28"/>
          <w:lang w:val="uk-UA"/>
        </w:rPr>
      </w:pPr>
      <w:r w:rsidRPr="00803D70"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</w:t>
      </w:r>
    </w:p>
    <w:p w:rsidR="009F6AC6" w:rsidRPr="00803D70" w:rsidRDefault="009F6AC6" w:rsidP="00803D70">
      <w:pPr>
        <w:jc w:val="center"/>
        <w:rPr>
          <w:b/>
          <w:bCs/>
          <w:sz w:val="28"/>
          <w:szCs w:val="28"/>
        </w:rPr>
      </w:pPr>
      <w:r w:rsidRPr="00803D70">
        <w:rPr>
          <w:b/>
          <w:bCs/>
          <w:sz w:val="28"/>
          <w:szCs w:val="28"/>
        </w:rPr>
        <w:t>СТОРОЖИНЕЦЬКОГО РАЙОНУ</w:t>
      </w:r>
    </w:p>
    <w:p w:rsidR="009F6AC6" w:rsidRPr="00803D70" w:rsidRDefault="009F6AC6" w:rsidP="00803D70">
      <w:pPr>
        <w:pStyle w:val="Heading2"/>
        <w:spacing w:before="0" w:after="0"/>
        <w:jc w:val="center"/>
        <w:rPr>
          <w:rFonts w:ascii="Times New Roman" w:hAnsi="Times New Roman"/>
          <w:i w:val="0"/>
          <w:szCs w:val="28"/>
          <w:lang w:val="uk-UA"/>
        </w:rPr>
      </w:pPr>
      <w:r w:rsidRPr="00803D70">
        <w:rPr>
          <w:rFonts w:ascii="Times New Roman" w:hAnsi="Times New Roman"/>
          <w:i w:val="0"/>
          <w:szCs w:val="28"/>
          <w:lang w:val="uk-UA"/>
        </w:rPr>
        <w:t>ЧЕРНІВЕЦЬКОЇ ОБЛАСТІ</w:t>
      </w:r>
    </w:p>
    <w:p w:rsidR="009F6AC6" w:rsidRPr="00803D70" w:rsidRDefault="009F6AC6" w:rsidP="00803D70">
      <w:pPr>
        <w:ind w:left="374" w:right="-117"/>
        <w:jc w:val="center"/>
        <w:rPr>
          <w:b/>
          <w:sz w:val="28"/>
          <w:szCs w:val="28"/>
        </w:rPr>
      </w:pPr>
      <w:r w:rsidRPr="00803D70">
        <w:rPr>
          <w:b/>
          <w:sz w:val="28"/>
          <w:szCs w:val="28"/>
        </w:rPr>
        <w:t>ХХ</w:t>
      </w:r>
      <w:r w:rsidRPr="00803D70">
        <w:rPr>
          <w:b/>
          <w:sz w:val="28"/>
          <w:szCs w:val="28"/>
          <w:lang w:val="en-US"/>
        </w:rPr>
        <w:t>V</w:t>
      </w:r>
      <w:r w:rsidRPr="00803D70">
        <w:rPr>
          <w:b/>
          <w:sz w:val="28"/>
          <w:szCs w:val="28"/>
        </w:rPr>
        <w:t xml:space="preserve">І сесія  </w:t>
      </w:r>
      <w:r w:rsidRPr="00803D70">
        <w:rPr>
          <w:b/>
          <w:sz w:val="28"/>
          <w:szCs w:val="28"/>
          <w:lang w:val="en-US"/>
        </w:rPr>
        <w:t>V</w:t>
      </w:r>
      <w:r w:rsidRPr="00803D70">
        <w:rPr>
          <w:b/>
          <w:sz w:val="28"/>
          <w:szCs w:val="28"/>
        </w:rPr>
        <w:t>ІІ скликання</w:t>
      </w:r>
    </w:p>
    <w:p w:rsidR="009F6AC6" w:rsidRPr="00803D70" w:rsidRDefault="009F6AC6" w:rsidP="00803D70">
      <w:pPr>
        <w:pStyle w:val="Heading3"/>
        <w:ind w:left="374" w:right="-117"/>
        <w:rPr>
          <w:rFonts w:ascii="Times New Roman" w:hAnsi="Times New Roman"/>
          <w:sz w:val="28"/>
          <w:szCs w:val="28"/>
          <w:lang w:val="uk-UA"/>
        </w:rPr>
      </w:pPr>
      <w:r w:rsidRPr="00803D70">
        <w:rPr>
          <w:rFonts w:ascii="Times New Roman" w:hAnsi="Times New Roman"/>
          <w:sz w:val="28"/>
          <w:szCs w:val="28"/>
          <w:lang w:val="uk-UA"/>
        </w:rPr>
        <w:t xml:space="preserve">Р  І  Ш  Е  Н  Н  Я    №   </w:t>
      </w:r>
      <w:r>
        <w:rPr>
          <w:rFonts w:ascii="Times New Roman" w:hAnsi="Times New Roman"/>
          <w:sz w:val="28"/>
          <w:szCs w:val="28"/>
        </w:rPr>
        <w:t>374</w:t>
      </w:r>
      <w:r w:rsidRPr="00803D70">
        <w:rPr>
          <w:rFonts w:ascii="Times New Roman" w:hAnsi="Times New Roman"/>
          <w:sz w:val="28"/>
          <w:szCs w:val="28"/>
          <w:lang w:val="uk-UA"/>
        </w:rPr>
        <w:t xml:space="preserve"> -26/2018</w:t>
      </w:r>
    </w:p>
    <w:p w:rsidR="009F6AC6" w:rsidRDefault="009F6AC6" w:rsidP="00803D70">
      <w:pPr>
        <w:rPr>
          <w:b/>
          <w:bCs/>
          <w:sz w:val="28"/>
          <w:szCs w:val="28"/>
        </w:rPr>
      </w:pPr>
    </w:p>
    <w:p w:rsidR="009F6AC6" w:rsidRDefault="009F6AC6" w:rsidP="00174A90">
      <w:pPr>
        <w:rPr>
          <w:sz w:val="28"/>
          <w:szCs w:val="28"/>
        </w:rPr>
      </w:pPr>
      <w:r>
        <w:rPr>
          <w:sz w:val="28"/>
          <w:szCs w:val="28"/>
        </w:rPr>
        <w:t xml:space="preserve">21 грудня 2018 </w:t>
      </w:r>
      <w:r w:rsidRPr="00F34808">
        <w:rPr>
          <w:sz w:val="28"/>
          <w:szCs w:val="28"/>
        </w:rPr>
        <w:t xml:space="preserve">року                                                                  </w:t>
      </w:r>
      <w:r>
        <w:rPr>
          <w:sz w:val="28"/>
          <w:szCs w:val="28"/>
        </w:rPr>
        <w:t xml:space="preserve">    </w:t>
      </w:r>
      <w:r w:rsidRPr="00F34808">
        <w:rPr>
          <w:sz w:val="28"/>
          <w:szCs w:val="28"/>
        </w:rPr>
        <w:t xml:space="preserve">  м.Сторожинець</w:t>
      </w:r>
    </w:p>
    <w:p w:rsidR="009F6AC6" w:rsidRDefault="009F6AC6" w:rsidP="00174A90">
      <w:pPr>
        <w:rPr>
          <w:sz w:val="28"/>
          <w:szCs w:val="28"/>
        </w:rPr>
      </w:pPr>
    </w:p>
    <w:p w:rsidR="009F6AC6" w:rsidRDefault="009F6AC6" w:rsidP="00AE5524">
      <w:pPr>
        <w:jc w:val="both"/>
        <w:rPr>
          <w:b/>
          <w:color w:val="000000"/>
          <w:sz w:val="28"/>
          <w:szCs w:val="28"/>
        </w:rPr>
      </w:pPr>
      <w:r w:rsidRPr="00AE5524">
        <w:rPr>
          <w:b/>
          <w:color w:val="000000"/>
          <w:sz w:val="28"/>
          <w:szCs w:val="28"/>
        </w:rPr>
        <w:t xml:space="preserve">Про внесення змін до рішення ХХІV сесії </w:t>
      </w:r>
    </w:p>
    <w:p w:rsidR="009F6AC6" w:rsidRDefault="009F6AC6" w:rsidP="00AE5524">
      <w:pPr>
        <w:jc w:val="both"/>
        <w:rPr>
          <w:b/>
          <w:color w:val="000000"/>
          <w:sz w:val="28"/>
          <w:szCs w:val="28"/>
        </w:rPr>
      </w:pPr>
      <w:r w:rsidRPr="00AE5524">
        <w:rPr>
          <w:b/>
          <w:color w:val="000000"/>
          <w:sz w:val="28"/>
          <w:szCs w:val="28"/>
        </w:rPr>
        <w:t>Сторожинецької міської ради V</w:t>
      </w:r>
      <w:r w:rsidRPr="00AE5524">
        <w:rPr>
          <w:b/>
          <w:color w:val="000000"/>
          <w:sz w:val="28"/>
          <w:szCs w:val="28"/>
          <w:lang w:val="en-US"/>
        </w:rPr>
        <w:t>II</w:t>
      </w:r>
      <w:r w:rsidRPr="00AE5524">
        <w:rPr>
          <w:b/>
          <w:color w:val="000000"/>
          <w:sz w:val="28"/>
          <w:szCs w:val="28"/>
        </w:rPr>
        <w:t xml:space="preserve"> скликання</w:t>
      </w:r>
    </w:p>
    <w:p w:rsidR="009F6AC6" w:rsidRDefault="009F6AC6" w:rsidP="00AE5524">
      <w:pPr>
        <w:jc w:val="both"/>
        <w:rPr>
          <w:b/>
          <w:color w:val="000000"/>
          <w:sz w:val="28"/>
          <w:szCs w:val="28"/>
        </w:rPr>
      </w:pPr>
      <w:r w:rsidRPr="00AE5524">
        <w:rPr>
          <w:b/>
          <w:color w:val="000000"/>
          <w:sz w:val="28"/>
          <w:szCs w:val="28"/>
        </w:rPr>
        <w:t xml:space="preserve">від 22 листопада 2018 року № 286-24/2018 </w:t>
      </w:r>
    </w:p>
    <w:p w:rsidR="009F6AC6" w:rsidRDefault="009F6AC6" w:rsidP="00AE5524">
      <w:pPr>
        <w:jc w:val="both"/>
        <w:rPr>
          <w:b/>
          <w:color w:val="000000"/>
          <w:sz w:val="28"/>
          <w:szCs w:val="28"/>
        </w:rPr>
      </w:pPr>
      <w:r w:rsidRPr="00AE5524">
        <w:rPr>
          <w:b/>
          <w:color w:val="000000"/>
          <w:sz w:val="28"/>
          <w:szCs w:val="28"/>
        </w:rPr>
        <w:t>«Про організацію харчування дітей-інвалідів</w:t>
      </w:r>
    </w:p>
    <w:p w:rsidR="009F6AC6" w:rsidRPr="00AE5524" w:rsidRDefault="009F6AC6" w:rsidP="00AE5524">
      <w:pPr>
        <w:jc w:val="both"/>
        <w:rPr>
          <w:b/>
          <w:color w:val="000000"/>
          <w:sz w:val="28"/>
          <w:szCs w:val="28"/>
        </w:rPr>
      </w:pPr>
      <w:r w:rsidRPr="00AE5524">
        <w:rPr>
          <w:b/>
          <w:color w:val="000000"/>
          <w:sz w:val="28"/>
          <w:szCs w:val="28"/>
        </w:rPr>
        <w:t>у закладах загальної середньої освіти»</w:t>
      </w:r>
    </w:p>
    <w:p w:rsidR="009F6AC6" w:rsidRPr="00800263" w:rsidRDefault="009F6AC6" w:rsidP="00174A90">
      <w:pPr>
        <w:tabs>
          <w:tab w:val="left" w:pos="3947"/>
        </w:tabs>
        <w:rPr>
          <w:b/>
          <w:sz w:val="28"/>
          <w:szCs w:val="28"/>
        </w:rPr>
      </w:pPr>
    </w:p>
    <w:p w:rsidR="009F6AC6" w:rsidRPr="004A5952" w:rsidRDefault="009F6AC6" w:rsidP="004A5952">
      <w:pPr>
        <w:pStyle w:val="NoSpacing"/>
        <w:ind w:firstLine="567"/>
        <w:jc w:val="both"/>
        <w:rPr>
          <w:sz w:val="28"/>
          <w:szCs w:val="28"/>
        </w:rPr>
      </w:pPr>
      <w:r w:rsidRPr="004A5952">
        <w:rPr>
          <w:sz w:val="28"/>
          <w:szCs w:val="28"/>
        </w:rPr>
        <w:t xml:space="preserve">Відповідно до законів України «Про освіту», «Про загальну середню освіту», розглянувши інформацію </w:t>
      </w:r>
      <w:r>
        <w:rPr>
          <w:sz w:val="28"/>
          <w:szCs w:val="28"/>
        </w:rPr>
        <w:t xml:space="preserve">т.в.о. </w:t>
      </w:r>
      <w:r w:rsidRPr="004A5952">
        <w:rPr>
          <w:sz w:val="28"/>
          <w:szCs w:val="28"/>
        </w:rPr>
        <w:t>начальника відділу освіти, молоді та спорту Сторожинецької міської ради  Стрілецького Я.Г.  «Про внесення змін до рішення сесії Сторожинецької міської ради від 22 листопада 2018 року №286-24/2018 «Про організацію харчування дітей-інвалідів у закладах загальної середньої освіти»,</w:t>
      </w:r>
    </w:p>
    <w:p w:rsidR="009F6AC6" w:rsidRDefault="009F6AC6" w:rsidP="00174A90"/>
    <w:p w:rsidR="009F6AC6" w:rsidRPr="00FB2790" w:rsidRDefault="009F6AC6" w:rsidP="00174A90">
      <w:pPr>
        <w:pStyle w:val="NoSpacing"/>
        <w:ind w:left="-567" w:firstLine="567"/>
        <w:jc w:val="center"/>
        <w:rPr>
          <w:b/>
          <w:sz w:val="28"/>
          <w:szCs w:val="28"/>
          <w:lang w:eastAsia="en-US"/>
        </w:rPr>
      </w:pPr>
      <w:r>
        <w:tab/>
      </w:r>
      <w:r w:rsidRPr="00FB2790">
        <w:rPr>
          <w:b/>
          <w:sz w:val="28"/>
          <w:szCs w:val="28"/>
          <w:lang w:eastAsia="en-US"/>
        </w:rPr>
        <w:t>міська рада вирішила:</w:t>
      </w:r>
    </w:p>
    <w:p w:rsidR="009F6AC6" w:rsidRPr="00894380" w:rsidRDefault="009F6AC6" w:rsidP="00894380">
      <w:pPr>
        <w:pStyle w:val="NoSpacing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94380">
        <w:rPr>
          <w:sz w:val="28"/>
          <w:szCs w:val="28"/>
        </w:rPr>
        <w:t>Внести зміни до рішення сесії Сторожинецької міської ради від 22 листопада 2018 року №286-24/2018 «Про організацію харчування дітей-інвалідів у закладах загальної середньої освіти» виклавши п.1 у такій редакції:</w:t>
      </w:r>
    </w:p>
    <w:p w:rsidR="009F6AC6" w:rsidRPr="00800263" w:rsidRDefault="009F6AC6" w:rsidP="00894380">
      <w:pPr>
        <w:pStyle w:val="NoSpacing"/>
        <w:ind w:firstLine="567"/>
        <w:jc w:val="both"/>
        <w:rPr>
          <w:sz w:val="28"/>
          <w:szCs w:val="28"/>
        </w:rPr>
      </w:pPr>
      <w:r w:rsidRPr="00894380">
        <w:rPr>
          <w:sz w:val="28"/>
          <w:szCs w:val="28"/>
        </w:rPr>
        <w:t>«Забезпечити безкоштовним харчуванням дітей-інвалідів 1-11 класів (крім дітей-інвалідів, які навчаються за індивідуальною формою на дому) у закладах загальної середньої освіти протягом 2019 року.</w:t>
      </w:r>
      <w:bookmarkStart w:id="0" w:name="_GoBack"/>
      <w:bookmarkEnd w:id="0"/>
    </w:p>
    <w:p w:rsidR="009F6AC6" w:rsidRPr="00800263" w:rsidRDefault="009F6AC6" w:rsidP="00174A90">
      <w:pPr>
        <w:tabs>
          <w:tab w:val="num" w:pos="0"/>
        </w:tabs>
        <w:ind w:right="22"/>
        <w:jc w:val="both"/>
        <w:rPr>
          <w:sz w:val="28"/>
          <w:szCs w:val="28"/>
        </w:rPr>
      </w:pPr>
      <w:r w:rsidRPr="00800263">
        <w:rPr>
          <w:sz w:val="26"/>
        </w:rPr>
        <w:t xml:space="preserve"> </w:t>
      </w:r>
      <w:r w:rsidRPr="00800263">
        <w:rPr>
          <w:sz w:val="26"/>
          <w:szCs w:val="28"/>
        </w:rPr>
        <w:t xml:space="preserve">         </w:t>
      </w:r>
      <w:r>
        <w:rPr>
          <w:sz w:val="28"/>
          <w:szCs w:val="28"/>
        </w:rPr>
        <w:t>2</w:t>
      </w:r>
      <w:r w:rsidRPr="00800263">
        <w:rPr>
          <w:sz w:val="28"/>
          <w:szCs w:val="28"/>
        </w:rPr>
        <w:t xml:space="preserve">. Контроль за виконанням рішення покласти на першого заступника міського голови  Брижака П.М. і постійну комісію з питань освіти, фізичного виховання та культури  (Чернявська Т.К.). </w:t>
      </w:r>
    </w:p>
    <w:p w:rsidR="009F6AC6" w:rsidRPr="00800263" w:rsidRDefault="009F6AC6" w:rsidP="00174A90">
      <w:pPr>
        <w:tabs>
          <w:tab w:val="left" w:pos="9180"/>
          <w:tab w:val="left" w:pos="9355"/>
        </w:tabs>
        <w:ind w:right="-104"/>
        <w:jc w:val="both"/>
        <w:rPr>
          <w:sz w:val="28"/>
        </w:rPr>
      </w:pPr>
      <w:r w:rsidRPr="00800263">
        <w:rPr>
          <w:sz w:val="28"/>
        </w:rPr>
        <w:t xml:space="preserve"> </w:t>
      </w:r>
    </w:p>
    <w:p w:rsidR="009F6AC6" w:rsidRPr="00800263" w:rsidRDefault="009F6AC6" w:rsidP="00174A90">
      <w:pPr>
        <w:rPr>
          <w:b/>
          <w:i/>
          <w:sz w:val="28"/>
          <w:szCs w:val="28"/>
        </w:rPr>
      </w:pPr>
    </w:p>
    <w:p w:rsidR="009F6AC6" w:rsidRPr="00800263" w:rsidRDefault="009F6AC6" w:rsidP="00174A90">
      <w:pPr>
        <w:rPr>
          <w:b/>
          <w:sz w:val="28"/>
          <w:szCs w:val="20"/>
        </w:rPr>
      </w:pPr>
      <w:r w:rsidRPr="00800263">
        <w:rPr>
          <w:b/>
          <w:sz w:val="28"/>
          <w:szCs w:val="20"/>
        </w:rPr>
        <w:t xml:space="preserve">  Сторожинецький міський голова</w:t>
      </w:r>
      <w:r w:rsidRPr="00800263">
        <w:rPr>
          <w:b/>
          <w:sz w:val="28"/>
          <w:szCs w:val="20"/>
          <w:lang w:val="ru-RU"/>
        </w:rPr>
        <w:t xml:space="preserve">         </w:t>
      </w:r>
      <w:r w:rsidRPr="00800263">
        <w:rPr>
          <w:b/>
          <w:sz w:val="28"/>
          <w:szCs w:val="20"/>
        </w:rPr>
        <w:t xml:space="preserve">                         М. М. Карлійчук</w:t>
      </w:r>
      <w:r w:rsidRPr="00800263">
        <w:rPr>
          <w:b/>
          <w:sz w:val="28"/>
          <w:szCs w:val="20"/>
          <w:lang w:val="ru-RU"/>
        </w:rPr>
        <w:t xml:space="preserve">         </w:t>
      </w:r>
      <w:r w:rsidRPr="00800263">
        <w:rPr>
          <w:b/>
          <w:sz w:val="28"/>
          <w:szCs w:val="20"/>
        </w:rPr>
        <w:tab/>
      </w:r>
    </w:p>
    <w:p w:rsidR="009F6AC6" w:rsidRDefault="009F6AC6"/>
    <w:sectPr w:rsidR="009F6AC6" w:rsidSect="005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7330"/>
    <w:multiLevelType w:val="hybridMultilevel"/>
    <w:tmpl w:val="371C9530"/>
    <w:lvl w:ilvl="0" w:tplc="B9FA2E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5037C76"/>
    <w:multiLevelType w:val="multilevel"/>
    <w:tmpl w:val="4E8CC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C82"/>
    <w:rsid w:val="000235B8"/>
    <w:rsid w:val="000F2B01"/>
    <w:rsid w:val="0013148C"/>
    <w:rsid w:val="00174A90"/>
    <w:rsid w:val="0019682C"/>
    <w:rsid w:val="00211EF4"/>
    <w:rsid w:val="002541B7"/>
    <w:rsid w:val="002B5303"/>
    <w:rsid w:val="004050E9"/>
    <w:rsid w:val="004519D4"/>
    <w:rsid w:val="004A5952"/>
    <w:rsid w:val="004B0CAC"/>
    <w:rsid w:val="0053152F"/>
    <w:rsid w:val="005D7DB4"/>
    <w:rsid w:val="00660C25"/>
    <w:rsid w:val="006C0696"/>
    <w:rsid w:val="00800263"/>
    <w:rsid w:val="00803D70"/>
    <w:rsid w:val="00857C82"/>
    <w:rsid w:val="008751EF"/>
    <w:rsid w:val="00894380"/>
    <w:rsid w:val="009F6AC6"/>
    <w:rsid w:val="00AA11DC"/>
    <w:rsid w:val="00AE5524"/>
    <w:rsid w:val="00C2389A"/>
    <w:rsid w:val="00D57213"/>
    <w:rsid w:val="00D626F2"/>
    <w:rsid w:val="00E21BC7"/>
    <w:rsid w:val="00ED1EAD"/>
    <w:rsid w:val="00EF0B27"/>
    <w:rsid w:val="00F34808"/>
    <w:rsid w:val="00FB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90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03D70"/>
    <w:pPr>
      <w:keepNext/>
      <w:jc w:val="center"/>
      <w:outlineLvl w:val="0"/>
    </w:pPr>
    <w:rPr>
      <w:rFonts w:ascii="Calibri" w:eastAsia="Calibri" w:hAnsi="Calibri"/>
      <w:sz w:val="44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03D70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03D70"/>
    <w:pPr>
      <w:keepNext/>
      <w:jc w:val="center"/>
      <w:outlineLvl w:val="2"/>
    </w:pPr>
    <w:rPr>
      <w:rFonts w:ascii="Calibri" w:eastAsia="Calibri" w:hAnsi="Calibri"/>
      <w:b/>
      <w:sz w:val="52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3D70"/>
    <w:rPr>
      <w:rFonts w:ascii="Calibri" w:hAnsi="Calibri" w:cs="Times New Roman"/>
      <w:sz w:val="4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03D70"/>
    <w:rPr>
      <w:rFonts w:ascii="Arial" w:hAnsi="Arial" w:cs="Times New Roman"/>
      <w:b/>
      <w:i/>
      <w:sz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D70"/>
    <w:rPr>
      <w:rFonts w:ascii="Calibri" w:hAnsi="Calibri" w:cs="Times New Roman"/>
      <w:b/>
      <w:sz w:val="52"/>
      <w:lang w:val="en-US" w:eastAsia="ru-RU" w:bidi="ar-SA"/>
    </w:rPr>
  </w:style>
  <w:style w:type="paragraph" w:styleId="NoSpacing">
    <w:name w:val="No Spacing"/>
    <w:uiPriority w:val="99"/>
    <w:qFormat/>
    <w:rsid w:val="00174A90"/>
    <w:rPr>
      <w:rFonts w:ascii="Times New Roman" w:eastAsia="Times New Roman" w:hAnsi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174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A90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C23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234</Words>
  <Characters>1336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2018-12-27T07:04:00Z</cp:lastPrinted>
  <dcterms:created xsi:type="dcterms:W3CDTF">2018-12-12T15:04:00Z</dcterms:created>
  <dcterms:modified xsi:type="dcterms:W3CDTF">2018-12-27T07:04:00Z</dcterms:modified>
</cp:coreProperties>
</file>