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B2" w:rsidRPr="008E187C" w:rsidRDefault="00F952B2" w:rsidP="001F6843">
      <w:pPr>
        <w:keepNext/>
        <w:autoSpaceDE w:val="0"/>
        <w:autoSpaceDN w:val="0"/>
        <w:adjustRightInd w:val="0"/>
        <w:ind w:left="374" w:right="-117"/>
        <w:jc w:val="center"/>
        <w:outlineLvl w:val="0"/>
        <w:rPr>
          <w:b/>
          <w:noProof/>
          <w:sz w:val="28"/>
          <w:szCs w:val="28"/>
          <w:lang w:val="uk-UA"/>
        </w:rPr>
      </w:pPr>
      <w:r>
        <w:rPr>
          <w:noProof/>
          <w:lang w:val="uk-UA"/>
        </w:rPr>
        <w:t xml:space="preserve">                                                                                          </w:t>
      </w:r>
    </w:p>
    <w:p w:rsidR="00F952B2" w:rsidRDefault="00F952B2" w:rsidP="001F6843">
      <w:pPr>
        <w:keepNext/>
        <w:autoSpaceDE w:val="0"/>
        <w:autoSpaceDN w:val="0"/>
        <w:adjustRightInd w:val="0"/>
        <w:ind w:left="374" w:right="-117"/>
        <w:jc w:val="center"/>
        <w:outlineLvl w:val="0"/>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39pt;visibility:visible">
            <v:imagedata r:id="rId5" o:title=""/>
          </v:shape>
        </w:pict>
      </w:r>
    </w:p>
    <w:p w:rsidR="00F952B2" w:rsidRDefault="00F952B2" w:rsidP="00853D97">
      <w:pPr>
        <w:keepNext/>
        <w:autoSpaceDE w:val="0"/>
        <w:autoSpaceDN w:val="0"/>
        <w:adjustRightInd w:val="0"/>
        <w:jc w:val="center"/>
        <w:outlineLvl w:val="0"/>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УКРАЇНА</w:t>
      </w:r>
    </w:p>
    <w:p w:rsidR="00F952B2" w:rsidRDefault="00F952B2" w:rsidP="00853D97">
      <w:pPr>
        <w:keepNext/>
        <w:autoSpaceDE w:val="0"/>
        <w:autoSpaceDN w:val="0"/>
        <w:adjustRightInd w:val="0"/>
        <w:jc w:val="center"/>
        <w:outlineLvl w:val="0"/>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СТОРОЖИНЕЦЬКА МІСЬКА РАДА</w:t>
      </w:r>
    </w:p>
    <w:p w:rsidR="00F952B2" w:rsidRDefault="00F952B2" w:rsidP="00853D97">
      <w:pPr>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СТОРОЖИНЕЦЬКОГО РАЙОНУ</w:t>
      </w:r>
    </w:p>
    <w:p w:rsidR="00F952B2" w:rsidRDefault="00F952B2" w:rsidP="00853D97">
      <w:pPr>
        <w:keepNext/>
        <w:autoSpaceDE w:val="0"/>
        <w:autoSpaceDN w:val="0"/>
        <w:adjustRightInd w:val="0"/>
        <w:jc w:val="center"/>
        <w:outlineLvl w:val="1"/>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ЧЕРНІВЕЦЬКОЇ ОБЛАСТІ</w:t>
      </w:r>
    </w:p>
    <w:p w:rsidR="00F952B2" w:rsidRPr="00853D97" w:rsidRDefault="00F952B2" w:rsidP="00853D97">
      <w:pPr>
        <w:autoSpaceDE w:val="0"/>
        <w:autoSpaceDN w:val="0"/>
        <w:adjustRightInd w:val="0"/>
        <w:jc w:val="center"/>
        <w:rPr>
          <w:rFonts w:ascii="Times New Roman CYR" w:hAnsi="Times New Roman CYR" w:cs="Times New Roman CYR"/>
          <w:b/>
          <w:bCs/>
          <w:sz w:val="32"/>
          <w:szCs w:val="32"/>
          <w:lang w:val="uk-UA"/>
        </w:rPr>
      </w:pPr>
      <w:r>
        <w:rPr>
          <w:b/>
          <w:sz w:val="32"/>
          <w:lang w:val="uk-UA"/>
        </w:rPr>
        <w:t>ХХ</w:t>
      </w:r>
      <w:r>
        <w:rPr>
          <w:b/>
          <w:sz w:val="32"/>
          <w:lang w:val="en-US"/>
        </w:rPr>
        <w:t>V</w:t>
      </w:r>
      <w:r>
        <w:rPr>
          <w:b/>
          <w:sz w:val="32"/>
          <w:lang w:val="uk-UA"/>
        </w:rPr>
        <w:t>ІІІ</w:t>
      </w:r>
      <w:r>
        <w:rPr>
          <w:rFonts w:ascii="Times New Roman CYR" w:hAnsi="Times New Roman CYR" w:cs="Times New Roman CYR"/>
          <w:b/>
          <w:bCs/>
          <w:sz w:val="32"/>
          <w:szCs w:val="32"/>
          <w:lang w:val="uk-UA"/>
        </w:rPr>
        <w:t xml:space="preserve"> сесія  </w:t>
      </w:r>
      <w:r>
        <w:rPr>
          <w:b/>
          <w:sz w:val="32"/>
          <w:lang w:val="en-US"/>
        </w:rPr>
        <w:t>V</w:t>
      </w:r>
      <w:r>
        <w:rPr>
          <w:b/>
          <w:sz w:val="32"/>
          <w:lang w:val="uk-UA"/>
        </w:rPr>
        <w:t>ІІ</w:t>
      </w:r>
      <w:r>
        <w:rPr>
          <w:rFonts w:ascii="Times New Roman CYR" w:hAnsi="Times New Roman CYR" w:cs="Times New Roman CYR"/>
          <w:b/>
          <w:bCs/>
          <w:sz w:val="32"/>
          <w:szCs w:val="32"/>
          <w:lang w:val="uk-UA"/>
        </w:rPr>
        <w:t>скликання</w:t>
      </w:r>
    </w:p>
    <w:p w:rsidR="00F952B2" w:rsidRPr="00E77B11" w:rsidRDefault="00F952B2" w:rsidP="001F6843">
      <w:pPr>
        <w:keepNext/>
        <w:autoSpaceDE w:val="0"/>
        <w:autoSpaceDN w:val="0"/>
        <w:adjustRightInd w:val="0"/>
        <w:ind w:left="374" w:right="-117"/>
        <w:jc w:val="center"/>
        <w:outlineLvl w:val="2"/>
        <w:rPr>
          <w:rFonts w:ascii="Times New Roman CYR" w:hAnsi="Times New Roman CYR" w:cs="Times New Roman CYR"/>
          <w:b/>
          <w:bCs/>
          <w:sz w:val="32"/>
          <w:szCs w:val="32"/>
        </w:rPr>
      </w:pPr>
      <w:r>
        <w:rPr>
          <w:rFonts w:ascii="Times New Roman CYR" w:hAnsi="Times New Roman CYR" w:cs="Times New Roman CYR"/>
          <w:b/>
          <w:bCs/>
          <w:sz w:val="32"/>
          <w:szCs w:val="32"/>
          <w:lang w:val="uk-UA"/>
        </w:rPr>
        <w:t xml:space="preserve">Р  І  Ш  Е  Н  Н  Я    №      -28/2019 </w:t>
      </w:r>
    </w:p>
    <w:p w:rsidR="00F952B2" w:rsidRDefault="00F952B2" w:rsidP="001F6843">
      <w:pPr>
        <w:autoSpaceDE w:val="0"/>
        <w:autoSpaceDN w:val="0"/>
        <w:adjustRightInd w:val="0"/>
        <w:ind w:right="-117"/>
        <w:jc w:val="both"/>
        <w:rPr>
          <w:rFonts w:ascii="Times New Roman CYR" w:hAnsi="Times New Roman CYR" w:cs="Times New Roman CYR"/>
          <w:sz w:val="28"/>
          <w:szCs w:val="28"/>
          <w:lang w:val="uk-UA"/>
        </w:rPr>
      </w:pPr>
    </w:p>
    <w:p w:rsidR="00F952B2" w:rsidRDefault="00F952B2" w:rsidP="001F6843">
      <w:pPr>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t>20</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 лютого  2019  року                                                                   м. Сторожинець</w:t>
      </w:r>
    </w:p>
    <w:p w:rsidR="00F952B2" w:rsidRDefault="00F952B2" w:rsidP="001F6843">
      <w:pPr>
        <w:autoSpaceDE w:val="0"/>
        <w:autoSpaceDN w:val="0"/>
        <w:adjustRightInd w:val="0"/>
        <w:rPr>
          <w:rFonts w:ascii="Times New Roman CYR" w:hAnsi="Times New Roman CYR" w:cs="Times New Roman CYR"/>
          <w:sz w:val="16"/>
          <w:szCs w:val="16"/>
          <w:lang w:val="uk-UA"/>
        </w:rPr>
      </w:pPr>
    </w:p>
    <w:p w:rsidR="00F952B2" w:rsidRDefault="00F952B2" w:rsidP="007C3240">
      <w:pPr>
        <w:shd w:val="clear" w:color="auto" w:fill="FFFFFF"/>
        <w:ind w:right="448"/>
        <w:textAlignment w:val="baseline"/>
        <w:rPr>
          <w:b/>
          <w:bCs/>
          <w:color w:val="000000"/>
          <w:sz w:val="28"/>
          <w:szCs w:val="28"/>
          <w:bdr w:val="none" w:sz="0" w:space="0" w:color="auto" w:frame="1"/>
          <w:lang w:val="uk-UA"/>
        </w:rPr>
      </w:pPr>
      <w:r w:rsidRPr="007C3240">
        <w:rPr>
          <w:b/>
          <w:bCs/>
          <w:sz w:val="28"/>
          <w:szCs w:val="28"/>
          <w:lang w:val="uk-UA"/>
        </w:rPr>
        <w:t xml:space="preserve">Про  затвердження  </w:t>
      </w:r>
      <w:r>
        <w:rPr>
          <w:b/>
          <w:bCs/>
          <w:color w:val="000000"/>
          <w:sz w:val="28"/>
          <w:szCs w:val="28"/>
          <w:bdr w:val="none" w:sz="0" w:space="0" w:color="auto" w:frame="1"/>
          <w:lang w:val="uk-UA"/>
        </w:rPr>
        <w:t>П</w:t>
      </w:r>
      <w:r w:rsidRPr="007C3240">
        <w:rPr>
          <w:b/>
          <w:bCs/>
          <w:color w:val="000000"/>
          <w:sz w:val="28"/>
          <w:szCs w:val="28"/>
          <w:bdr w:val="none" w:sz="0" w:space="0" w:color="auto" w:frame="1"/>
        </w:rPr>
        <w:t xml:space="preserve">оложення </w:t>
      </w:r>
      <w:r>
        <w:rPr>
          <w:b/>
          <w:bCs/>
          <w:color w:val="000000"/>
          <w:sz w:val="28"/>
          <w:szCs w:val="28"/>
          <w:bdr w:val="none" w:sz="0" w:space="0" w:color="auto" w:frame="1"/>
          <w:lang w:val="uk-UA"/>
        </w:rPr>
        <w:t xml:space="preserve"> </w:t>
      </w:r>
      <w:r w:rsidRPr="007C3240">
        <w:rPr>
          <w:b/>
          <w:bCs/>
          <w:color w:val="000000"/>
          <w:sz w:val="28"/>
          <w:szCs w:val="28"/>
          <w:bdr w:val="none" w:sz="0" w:space="0" w:color="auto" w:frame="1"/>
        </w:rPr>
        <w:t>про</w:t>
      </w:r>
    </w:p>
    <w:p w:rsidR="00F952B2" w:rsidRDefault="00F952B2" w:rsidP="007C3240">
      <w:pPr>
        <w:shd w:val="clear" w:color="auto" w:fill="FFFFFF"/>
        <w:ind w:right="448"/>
        <w:textAlignment w:val="baseline"/>
        <w:rPr>
          <w:b/>
          <w:bCs/>
          <w:color w:val="000000"/>
          <w:sz w:val="28"/>
          <w:szCs w:val="28"/>
          <w:bdr w:val="none" w:sz="0" w:space="0" w:color="auto" w:frame="1"/>
          <w:lang w:val="uk-UA"/>
        </w:rPr>
      </w:pPr>
      <w:r>
        <w:rPr>
          <w:b/>
          <w:bCs/>
          <w:color w:val="000000"/>
          <w:sz w:val="28"/>
          <w:szCs w:val="28"/>
          <w:bdr w:val="none" w:sz="0" w:space="0" w:color="auto" w:frame="1"/>
          <w:lang w:val="uk-UA"/>
        </w:rPr>
        <w:t>мобільну бригаду соціально-психологічної</w:t>
      </w:r>
    </w:p>
    <w:p w:rsidR="00F952B2" w:rsidRDefault="00F952B2" w:rsidP="007C3240">
      <w:pPr>
        <w:shd w:val="clear" w:color="auto" w:fill="FFFFFF"/>
        <w:ind w:right="448"/>
        <w:textAlignment w:val="baseline"/>
        <w:rPr>
          <w:b/>
          <w:bCs/>
          <w:color w:val="000000"/>
          <w:sz w:val="28"/>
          <w:szCs w:val="28"/>
          <w:bdr w:val="none" w:sz="0" w:space="0" w:color="auto" w:frame="1"/>
          <w:lang w:val="uk-UA"/>
        </w:rPr>
      </w:pPr>
      <w:r>
        <w:rPr>
          <w:b/>
          <w:bCs/>
          <w:color w:val="000000"/>
          <w:sz w:val="28"/>
          <w:szCs w:val="28"/>
          <w:bdr w:val="none" w:sz="0" w:space="0" w:color="auto" w:frame="1"/>
          <w:lang w:val="uk-UA"/>
        </w:rPr>
        <w:t xml:space="preserve">допомоги особам, які постраждали від домашнього </w:t>
      </w:r>
    </w:p>
    <w:p w:rsidR="00F952B2" w:rsidRDefault="00F952B2" w:rsidP="007C3240">
      <w:pPr>
        <w:shd w:val="clear" w:color="auto" w:fill="FFFFFF"/>
        <w:ind w:right="448"/>
        <w:textAlignment w:val="baseline"/>
        <w:rPr>
          <w:b/>
          <w:bCs/>
          <w:color w:val="000000"/>
          <w:sz w:val="28"/>
          <w:szCs w:val="28"/>
          <w:bdr w:val="none" w:sz="0" w:space="0" w:color="auto" w:frame="1"/>
          <w:lang w:val="uk-UA"/>
        </w:rPr>
      </w:pPr>
      <w:r>
        <w:rPr>
          <w:b/>
          <w:bCs/>
          <w:color w:val="000000"/>
          <w:sz w:val="28"/>
          <w:szCs w:val="28"/>
          <w:bdr w:val="none" w:sz="0" w:space="0" w:color="auto" w:frame="1"/>
          <w:lang w:val="uk-UA"/>
        </w:rPr>
        <w:t>насильства та/або насильства за ознакою статі</w:t>
      </w:r>
    </w:p>
    <w:p w:rsidR="00F952B2" w:rsidRDefault="00F952B2" w:rsidP="007C3240">
      <w:pPr>
        <w:shd w:val="clear" w:color="auto" w:fill="FFFFFF"/>
        <w:ind w:right="448"/>
        <w:textAlignment w:val="baseline"/>
        <w:rPr>
          <w:b/>
          <w:bCs/>
          <w:color w:val="000000"/>
          <w:sz w:val="28"/>
          <w:szCs w:val="28"/>
          <w:bdr w:val="none" w:sz="0" w:space="0" w:color="auto" w:frame="1"/>
          <w:lang w:val="uk-UA"/>
        </w:rPr>
      </w:pPr>
      <w:r>
        <w:rPr>
          <w:b/>
          <w:bCs/>
          <w:color w:val="000000"/>
          <w:sz w:val="28"/>
          <w:szCs w:val="28"/>
          <w:bdr w:val="none" w:sz="0" w:space="0" w:color="auto" w:frame="1"/>
          <w:lang w:val="uk-UA"/>
        </w:rPr>
        <w:t xml:space="preserve">в Сторожинецькій міській об’єднаній </w:t>
      </w:r>
    </w:p>
    <w:p w:rsidR="00F952B2" w:rsidRPr="00DB348E" w:rsidRDefault="00F952B2" w:rsidP="007C3240">
      <w:pPr>
        <w:shd w:val="clear" w:color="auto" w:fill="FFFFFF"/>
        <w:ind w:right="448"/>
        <w:textAlignment w:val="baseline"/>
        <w:rPr>
          <w:color w:val="000000"/>
          <w:sz w:val="28"/>
          <w:szCs w:val="28"/>
          <w:lang w:val="uk-UA"/>
        </w:rPr>
      </w:pPr>
      <w:r>
        <w:rPr>
          <w:b/>
          <w:bCs/>
          <w:color w:val="000000"/>
          <w:sz w:val="28"/>
          <w:szCs w:val="28"/>
          <w:bdr w:val="none" w:sz="0" w:space="0" w:color="auto" w:frame="1"/>
          <w:lang w:val="uk-UA"/>
        </w:rPr>
        <w:t xml:space="preserve">територіальній громаді </w:t>
      </w:r>
    </w:p>
    <w:p w:rsidR="00F952B2" w:rsidRPr="001F6843" w:rsidRDefault="00F952B2" w:rsidP="001F6843">
      <w:pPr>
        <w:autoSpaceDE w:val="0"/>
        <w:autoSpaceDN w:val="0"/>
        <w:adjustRightInd w:val="0"/>
        <w:rPr>
          <w:b/>
          <w:color w:val="000000"/>
          <w:sz w:val="28"/>
          <w:szCs w:val="28"/>
          <w:shd w:val="clear" w:color="auto" w:fill="FFFFFF"/>
          <w:lang w:val="uk-UA"/>
        </w:rPr>
      </w:pPr>
    </w:p>
    <w:p w:rsidR="00F952B2" w:rsidRPr="00DD3EBB" w:rsidRDefault="00F952B2" w:rsidP="00DD3EBB">
      <w:pPr>
        <w:shd w:val="clear" w:color="auto" w:fill="FFFFFF"/>
        <w:ind w:right="-1" w:firstLine="708"/>
        <w:jc w:val="both"/>
        <w:textAlignment w:val="baseline"/>
        <w:rPr>
          <w:color w:val="000000"/>
          <w:sz w:val="28"/>
          <w:szCs w:val="28"/>
          <w:lang w:val="uk-UA"/>
        </w:rPr>
      </w:pPr>
      <w:r w:rsidRPr="00DD3EBB">
        <w:rPr>
          <w:sz w:val="28"/>
          <w:szCs w:val="28"/>
          <w:lang w:val="uk-UA"/>
        </w:rPr>
        <w:t xml:space="preserve">Керуючись </w:t>
      </w:r>
      <w:r>
        <w:rPr>
          <w:sz w:val="28"/>
          <w:szCs w:val="28"/>
          <w:lang w:val="uk-UA"/>
        </w:rPr>
        <w:t>з</w:t>
      </w:r>
      <w:r w:rsidRPr="00DD3EBB">
        <w:rPr>
          <w:sz w:val="28"/>
          <w:szCs w:val="28"/>
          <w:lang w:val="uk-UA"/>
        </w:rPr>
        <w:t xml:space="preserve">аконами України „Про місцеве самоврядування в Україні", </w:t>
      </w:r>
      <w:r>
        <w:rPr>
          <w:sz w:val="28"/>
          <w:szCs w:val="28"/>
          <w:lang w:val="uk-UA"/>
        </w:rPr>
        <w:t>Законом України «Про запобігання та протидію домашньому насильству», пунктами 19 та 22 постанови Кабінету Міністрів України «Про затвердження Порядку взаємодії суб’єктів, що здійснюють заходи у сфері запобігання та протидії домашньому насильству і насильству за ознакою статі» та</w:t>
      </w:r>
      <w:r w:rsidRPr="00540D50">
        <w:rPr>
          <w:sz w:val="28"/>
          <w:szCs w:val="28"/>
          <w:lang w:val="uk-UA"/>
        </w:rPr>
        <w:t xml:space="preserve"> </w:t>
      </w:r>
      <w:r>
        <w:rPr>
          <w:sz w:val="28"/>
          <w:szCs w:val="28"/>
          <w:lang w:val="uk-UA"/>
        </w:rPr>
        <w:t xml:space="preserve">постановою Кабінету Міністрів України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 </w:t>
      </w:r>
      <w:r w:rsidRPr="00DD3EBB">
        <w:rPr>
          <w:bCs/>
          <w:color w:val="000000"/>
          <w:sz w:val="28"/>
          <w:szCs w:val="28"/>
          <w:bdr w:val="none" w:sz="0" w:space="0" w:color="auto" w:frame="1"/>
          <w:lang w:val="uk-UA"/>
        </w:rPr>
        <w:t>:</w:t>
      </w:r>
    </w:p>
    <w:p w:rsidR="00F952B2" w:rsidRDefault="00F952B2" w:rsidP="00540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b/>
          <w:bCs/>
          <w:sz w:val="16"/>
          <w:szCs w:val="16"/>
          <w:lang w:val="uk-UA"/>
        </w:rPr>
      </w:pPr>
    </w:p>
    <w:p w:rsidR="00F952B2" w:rsidRDefault="00F952B2" w:rsidP="001F6843">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міська рада вирішила:</w:t>
      </w:r>
    </w:p>
    <w:p w:rsidR="00F952B2" w:rsidRDefault="00F952B2" w:rsidP="001F6843">
      <w:pPr>
        <w:tabs>
          <w:tab w:val="left" w:pos="0"/>
        </w:tabs>
        <w:autoSpaceDE w:val="0"/>
        <w:autoSpaceDN w:val="0"/>
        <w:adjustRightInd w:val="0"/>
        <w:rPr>
          <w:rFonts w:ascii="Times New Roman CYR" w:hAnsi="Times New Roman CYR" w:cs="Times New Roman CYR"/>
          <w:sz w:val="20"/>
          <w:szCs w:val="20"/>
          <w:lang w:val="uk-UA"/>
        </w:rPr>
      </w:pPr>
    </w:p>
    <w:p w:rsidR="00F952B2" w:rsidRPr="00DD3EBB" w:rsidRDefault="00F952B2" w:rsidP="00DD3EBB">
      <w:pPr>
        <w:shd w:val="clear" w:color="auto" w:fill="FFFFFF"/>
        <w:ind w:right="-1" w:firstLine="708"/>
        <w:jc w:val="both"/>
        <w:textAlignment w:val="baseline"/>
        <w:rPr>
          <w:bCs/>
          <w:color w:val="000000"/>
          <w:sz w:val="28"/>
          <w:szCs w:val="28"/>
          <w:bdr w:val="none" w:sz="0" w:space="0" w:color="auto" w:frame="1"/>
          <w:lang w:val="uk-UA"/>
        </w:rPr>
      </w:pPr>
      <w:r w:rsidRPr="00DD3EBB">
        <w:rPr>
          <w:sz w:val="28"/>
          <w:szCs w:val="28"/>
          <w:lang w:val="uk-UA"/>
        </w:rPr>
        <w:t xml:space="preserve">1. Затвердити </w:t>
      </w:r>
      <w:r w:rsidRPr="00DD3EBB">
        <w:rPr>
          <w:bCs/>
          <w:color w:val="000000"/>
          <w:sz w:val="28"/>
          <w:szCs w:val="28"/>
          <w:bdr w:val="none" w:sz="0" w:space="0" w:color="auto" w:frame="1"/>
          <w:lang w:val="uk-UA"/>
        </w:rPr>
        <w:t>П</w:t>
      </w:r>
      <w:r w:rsidRPr="00FF45DF">
        <w:rPr>
          <w:bCs/>
          <w:color w:val="000000"/>
          <w:sz w:val="28"/>
          <w:szCs w:val="28"/>
          <w:bdr w:val="none" w:sz="0" w:space="0" w:color="auto" w:frame="1"/>
          <w:lang w:val="uk-UA"/>
        </w:rPr>
        <w:t xml:space="preserve">оложення </w:t>
      </w:r>
      <w:r w:rsidRPr="00DD3EBB">
        <w:rPr>
          <w:bCs/>
          <w:color w:val="000000"/>
          <w:sz w:val="28"/>
          <w:szCs w:val="28"/>
          <w:bdr w:val="none" w:sz="0" w:space="0" w:color="auto" w:frame="1"/>
          <w:lang w:val="uk-UA"/>
        </w:rPr>
        <w:t xml:space="preserve"> </w:t>
      </w:r>
      <w:r w:rsidRPr="00FF45DF">
        <w:rPr>
          <w:bCs/>
          <w:color w:val="000000"/>
          <w:sz w:val="28"/>
          <w:szCs w:val="28"/>
          <w:bdr w:val="none" w:sz="0" w:space="0" w:color="auto" w:frame="1"/>
          <w:lang w:val="uk-UA"/>
        </w:rPr>
        <w:t>про</w:t>
      </w:r>
      <w:r>
        <w:rPr>
          <w:bCs/>
          <w:color w:val="000000"/>
          <w:sz w:val="28"/>
          <w:szCs w:val="28"/>
          <w:bdr w:val="none" w:sz="0" w:space="0" w:color="auto" w:frame="1"/>
          <w:lang w:val="uk-UA"/>
        </w:rPr>
        <w:t xml:space="preserve"> мобільну бригаду соціально-психологічної допомоги особам, які постраждали від домашнього насильства та/або за ознакою статі в Сторожинецькій міській об’єднаній територіаль</w:t>
      </w:r>
      <w:bookmarkStart w:id="0" w:name="_GoBack"/>
      <w:bookmarkEnd w:id="0"/>
      <w:r>
        <w:rPr>
          <w:bCs/>
          <w:color w:val="000000"/>
          <w:sz w:val="28"/>
          <w:szCs w:val="28"/>
          <w:bdr w:val="none" w:sz="0" w:space="0" w:color="auto" w:frame="1"/>
          <w:lang w:val="uk-UA"/>
        </w:rPr>
        <w:t xml:space="preserve">ній громаді  </w:t>
      </w:r>
      <w:r w:rsidRPr="00DD3EBB">
        <w:rPr>
          <w:color w:val="000000"/>
          <w:sz w:val="28"/>
          <w:szCs w:val="28"/>
          <w:shd w:val="clear" w:color="auto" w:fill="FFFFFF"/>
          <w:lang w:val="uk-UA"/>
        </w:rPr>
        <w:t>(далі – Положення), що додається.</w:t>
      </w:r>
    </w:p>
    <w:p w:rsidR="00F952B2" w:rsidRDefault="00F952B2" w:rsidP="00DD3EBB">
      <w:pPr>
        <w:tabs>
          <w:tab w:val="left" w:pos="0"/>
        </w:tabs>
        <w:autoSpaceDE w:val="0"/>
        <w:autoSpaceDN w:val="0"/>
        <w:adjustRightInd w:val="0"/>
        <w:jc w:val="both"/>
        <w:rPr>
          <w:rFonts w:ascii="Times New Roman CYR" w:hAnsi="Times New Roman CYR" w:cs="Times New Roman CYR"/>
          <w:sz w:val="28"/>
          <w:szCs w:val="28"/>
          <w:lang w:val="uk-UA"/>
        </w:rPr>
      </w:pPr>
    </w:p>
    <w:p w:rsidR="00F952B2" w:rsidRPr="00853D97" w:rsidRDefault="00F952B2" w:rsidP="00853D97">
      <w:pPr>
        <w:spacing w:after="200"/>
        <w:contextualSpacing/>
        <w:jc w:val="both"/>
        <w:rPr>
          <w:sz w:val="28"/>
          <w:szCs w:val="28"/>
          <w:lang w:val="uk-UA"/>
        </w:rPr>
      </w:pPr>
      <w:r>
        <w:rPr>
          <w:rFonts w:ascii="Times New Roman CYR" w:hAnsi="Times New Roman CYR" w:cs="Times New Roman CYR"/>
          <w:sz w:val="28"/>
          <w:szCs w:val="28"/>
          <w:lang w:val="uk-UA"/>
        </w:rPr>
        <w:t xml:space="preserve">          2. </w:t>
      </w:r>
      <w:r w:rsidRPr="0093524B">
        <w:rPr>
          <w:rFonts w:ascii="Times New Roman CYR" w:hAnsi="Times New Roman CYR" w:cs="Times New Roman CYR"/>
          <w:sz w:val="28"/>
          <w:szCs w:val="28"/>
          <w:lang w:val="uk-UA"/>
        </w:rPr>
        <w:t xml:space="preserve">Контроль за виконанням рішення покласти на </w:t>
      </w:r>
      <w:r>
        <w:rPr>
          <w:rFonts w:ascii="Times New Roman CYR" w:hAnsi="Times New Roman CYR" w:cs="Times New Roman CYR"/>
          <w:sz w:val="28"/>
          <w:szCs w:val="28"/>
          <w:lang w:val="uk-UA"/>
        </w:rPr>
        <w:t>першого заступника Сторожинецького міського голови Брижака П.М.</w:t>
      </w:r>
      <w:r w:rsidRPr="008443AD">
        <w:rPr>
          <w:sz w:val="28"/>
          <w:szCs w:val="28"/>
          <w:lang w:val="uk-UA"/>
        </w:rPr>
        <w:t xml:space="preserve"> </w:t>
      </w:r>
      <w:r w:rsidRPr="0074066A">
        <w:rPr>
          <w:sz w:val="28"/>
          <w:szCs w:val="28"/>
          <w:lang w:val="uk-UA"/>
        </w:rPr>
        <w:t>та постійну комісію з питань освіти, фізичного виховання та культури</w:t>
      </w:r>
      <w:r>
        <w:rPr>
          <w:sz w:val="28"/>
          <w:szCs w:val="28"/>
          <w:lang w:val="uk-UA"/>
        </w:rPr>
        <w:t xml:space="preserve"> (Т. Чернявська).</w:t>
      </w:r>
    </w:p>
    <w:p w:rsidR="00F952B2" w:rsidRDefault="00F952B2" w:rsidP="001F6843">
      <w:pPr>
        <w:tabs>
          <w:tab w:val="left" w:pos="0"/>
        </w:tabs>
        <w:autoSpaceDE w:val="0"/>
        <w:autoSpaceDN w:val="0"/>
        <w:adjustRightInd w:val="0"/>
        <w:ind w:firstLine="720"/>
        <w:jc w:val="both"/>
        <w:rPr>
          <w:rFonts w:ascii="Times New Roman CYR" w:hAnsi="Times New Roman CYR" w:cs="Times New Roman CYR"/>
          <w:sz w:val="28"/>
          <w:szCs w:val="28"/>
          <w:lang w:val="uk-UA"/>
        </w:rPr>
      </w:pPr>
    </w:p>
    <w:p w:rsidR="00F952B2" w:rsidRDefault="00F952B2" w:rsidP="001F6843">
      <w:pPr>
        <w:tabs>
          <w:tab w:val="left" w:pos="0"/>
        </w:tabs>
        <w:autoSpaceDE w:val="0"/>
        <w:autoSpaceDN w:val="0"/>
        <w:adjustRightInd w:val="0"/>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Сторожинецький міський голова                                         М.М. Карлійчук </w:t>
      </w:r>
    </w:p>
    <w:p w:rsidR="00F952B2" w:rsidRDefault="00F952B2" w:rsidP="001F6843">
      <w:pPr>
        <w:tabs>
          <w:tab w:val="left" w:pos="0"/>
        </w:tabs>
        <w:autoSpaceDE w:val="0"/>
        <w:autoSpaceDN w:val="0"/>
        <w:adjustRightInd w:val="0"/>
        <w:jc w:val="both"/>
        <w:rPr>
          <w:rFonts w:ascii="Times New Roman CYR" w:hAnsi="Times New Roman CYR" w:cs="Times New Roman CYR"/>
          <w:b/>
          <w:bCs/>
          <w:sz w:val="28"/>
          <w:szCs w:val="28"/>
          <w:lang w:val="uk-UA"/>
        </w:rPr>
      </w:pPr>
    </w:p>
    <w:p w:rsidR="00F952B2" w:rsidRDefault="00F952B2" w:rsidP="001F6843">
      <w:pPr>
        <w:tabs>
          <w:tab w:val="left" w:pos="0"/>
        </w:tabs>
        <w:autoSpaceDE w:val="0"/>
        <w:autoSpaceDN w:val="0"/>
        <w:adjustRightInd w:val="0"/>
        <w:jc w:val="both"/>
        <w:rPr>
          <w:rFonts w:ascii="Times New Roman CYR" w:hAnsi="Times New Roman CYR" w:cs="Times New Roman CYR"/>
          <w:b/>
          <w:bCs/>
          <w:sz w:val="28"/>
          <w:szCs w:val="28"/>
          <w:lang w:val="uk-UA"/>
        </w:rPr>
      </w:pPr>
    </w:p>
    <w:p w:rsidR="00F952B2" w:rsidRDefault="00F952B2" w:rsidP="001F6843">
      <w:pPr>
        <w:tabs>
          <w:tab w:val="left" w:pos="0"/>
        </w:tabs>
        <w:autoSpaceDE w:val="0"/>
        <w:autoSpaceDN w:val="0"/>
        <w:adjustRightInd w:val="0"/>
        <w:jc w:val="both"/>
        <w:rPr>
          <w:rFonts w:ascii="Times New Roman CYR" w:hAnsi="Times New Roman CYR" w:cs="Times New Roman CYR"/>
          <w:b/>
          <w:bCs/>
          <w:sz w:val="28"/>
          <w:szCs w:val="28"/>
          <w:lang w:val="uk-UA"/>
        </w:rPr>
      </w:pPr>
    </w:p>
    <w:p w:rsidR="00F952B2" w:rsidRDefault="00F952B2" w:rsidP="001F6843">
      <w:pPr>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   </w:t>
      </w:r>
    </w:p>
    <w:p w:rsidR="00F952B2" w:rsidRPr="00FB79AA" w:rsidRDefault="00F952B2" w:rsidP="00A83158">
      <w:pPr>
        <w:widowControl w:val="0"/>
        <w:autoSpaceDE w:val="0"/>
        <w:autoSpaceDN w:val="0"/>
        <w:adjustRightInd w:val="0"/>
        <w:jc w:val="center"/>
        <w:rPr>
          <w:b/>
          <w:sz w:val="28"/>
          <w:szCs w:val="28"/>
          <w:lang w:val="uk-UA"/>
        </w:rPr>
      </w:pPr>
      <w:r>
        <w:rPr>
          <w:rFonts w:ascii="Times New Roman CYR" w:hAnsi="Times New Roman CYR" w:cs="Times New Roman CYR"/>
          <w:b/>
          <w:bCs/>
          <w:sz w:val="28"/>
          <w:szCs w:val="28"/>
          <w:lang w:val="uk-UA"/>
        </w:rPr>
        <w:t xml:space="preserve">   </w:t>
      </w:r>
      <w:r w:rsidRPr="00DA1782">
        <w:rPr>
          <w:b/>
          <w:sz w:val="28"/>
          <w:szCs w:val="28"/>
          <w:lang w:val="uk-UA"/>
        </w:rPr>
        <w:t xml:space="preserve">                                                                           </w:t>
      </w:r>
      <w:r w:rsidRPr="00FB79AA">
        <w:rPr>
          <w:b/>
          <w:sz w:val="28"/>
          <w:szCs w:val="28"/>
          <w:lang w:val="uk-UA"/>
        </w:rPr>
        <w:t>Затверджено</w:t>
      </w:r>
    </w:p>
    <w:p w:rsidR="00F952B2" w:rsidRPr="00FB79AA" w:rsidRDefault="00F952B2" w:rsidP="00A83158">
      <w:pPr>
        <w:widowControl w:val="0"/>
        <w:autoSpaceDE w:val="0"/>
        <w:autoSpaceDN w:val="0"/>
        <w:adjustRightInd w:val="0"/>
        <w:rPr>
          <w:sz w:val="28"/>
          <w:szCs w:val="28"/>
          <w:lang w:val="uk-UA"/>
        </w:rPr>
      </w:pPr>
      <w:r w:rsidRPr="00FB79AA">
        <w:rPr>
          <w:sz w:val="28"/>
          <w:szCs w:val="28"/>
          <w:lang w:val="uk-UA"/>
        </w:rPr>
        <w:t xml:space="preserve">                                        </w:t>
      </w:r>
      <w:r>
        <w:rPr>
          <w:sz w:val="28"/>
          <w:szCs w:val="28"/>
          <w:lang w:val="uk-UA"/>
        </w:rPr>
        <w:t xml:space="preserve">                                        </w:t>
      </w:r>
      <w:r w:rsidRPr="00FB79AA">
        <w:rPr>
          <w:sz w:val="28"/>
          <w:szCs w:val="28"/>
          <w:lang w:val="uk-UA"/>
        </w:rPr>
        <w:t xml:space="preserve">Рішення </w:t>
      </w:r>
      <w:r>
        <w:rPr>
          <w:sz w:val="28"/>
          <w:szCs w:val="28"/>
          <w:lang w:val="uk-UA"/>
        </w:rPr>
        <w:t>Х</w:t>
      </w:r>
      <w:r w:rsidRPr="00DA1782">
        <w:rPr>
          <w:sz w:val="28"/>
          <w:szCs w:val="28"/>
          <w:lang w:val="en-US"/>
        </w:rPr>
        <w:t>V</w:t>
      </w:r>
      <w:r w:rsidRPr="00DA1782">
        <w:rPr>
          <w:sz w:val="28"/>
          <w:szCs w:val="28"/>
          <w:lang w:val="uk-UA"/>
        </w:rPr>
        <w:t>ІІ</w:t>
      </w:r>
      <w:r>
        <w:rPr>
          <w:sz w:val="28"/>
          <w:szCs w:val="28"/>
          <w:lang w:val="uk-UA"/>
        </w:rPr>
        <w:t xml:space="preserve">І </w:t>
      </w:r>
      <w:r w:rsidRPr="00FB79AA">
        <w:rPr>
          <w:sz w:val="28"/>
          <w:szCs w:val="28"/>
          <w:lang w:val="uk-UA"/>
        </w:rPr>
        <w:t>сесії міської</w:t>
      </w:r>
    </w:p>
    <w:p w:rsidR="00F952B2" w:rsidRPr="00FB79AA" w:rsidRDefault="00F952B2" w:rsidP="00A83158">
      <w:pPr>
        <w:widowControl w:val="0"/>
        <w:autoSpaceDE w:val="0"/>
        <w:autoSpaceDN w:val="0"/>
        <w:adjustRightInd w:val="0"/>
        <w:rPr>
          <w:sz w:val="28"/>
          <w:szCs w:val="28"/>
          <w:lang w:val="uk-UA"/>
        </w:rPr>
      </w:pPr>
      <w:r w:rsidRPr="00FB79AA">
        <w:rPr>
          <w:sz w:val="28"/>
          <w:szCs w:val="28"/>
          <w:lang w:val="uk-UA"/>
        </w:rPr>
        <w:t xml:space="preserve">                                   </w:t>
      </w:r>
      <w:r w:rsidRPr="00D15285">
        <w:rPr>
          <w:sz w:val="28"/>
          <w:szCs w:val="28"/>
          <w:lang w:val="uk-UA"/>
        </w:rPr>
        <w:t xml:space="preserve">   </w:t>
      </w:r>
      <w:r>
        <w:rPr>
          <w:sz w:val="28"/>
          <w:szCs w:val="28"/>
          <w:lang w:val="uk-UA"/>
        </w:rPr>
        <w:t xml:space="preserve">             </w:t>
      </w:r>
      <w:r w:rsidRPr="00D15285">
        <w:rPr>
          <w:sz w:val="28"/>
          <w:szCs w:val="28"/>
          <w:lang w:val="uk-UA"/>
        </w:rPr>
        <w:t xml:space="preserve"> </w:t>
      </w:r>
      <w:r>
        <w:rPr>
          <w:sz w:val="28"/>
          <w:szCs w:val="28"/>
          <w:lang w:val="uk-UA"/>
        </w:rPr>
        <w:t xml:space="preserve">                            </w:t>
      </w:r>
      <w:r w:rsidRPr="00FB79AA">
        <w:rPr>
          <w:sz w:val="28"/>
          <w:szCs w:val="28"/>
          <w:lang w:val="uk-UA"/>
        </w:rPr>
        <w:t xml:space="preserve">ради   </w:t>
      </w:r>
      <w:r w:rsidRPr="00DA1782">
        <w:rPr>
          <w:sz w:val="28"/>
          <w:szCs w:val="28"/>
          <w:lang w:val="en-US"/>
        </w:rPr>
        <w:t>V</w:t>
      </w:r>
      <w:r w:rsidRPr="00DA1782">
        <w:rPr>
          <w:sz w:val="28"/>
          <w:szCs w:val="28"/>
          <w:lang w:val="uk-UA"/>
        </w:rPr>
        <w:t>ІІ</w:t>
      </w:r>
      <w:r w:rsidRPr="00FB79AA">
        <w:rPr>
          <w:sz w:val="28"/>
          <w:szCs w:val="28"/>
          <w:lang w:val="uk-UA"/>
        </w:rPr>
        <w:t xml:space="preserve">  скликання      </w:t>
      </w:r>
    </w:p>
    <w:p w:rsidR="00F952B2" w:rsidRPr="00FB79AA" w:rsidRDefault="00F952B2" w:rsidP="00A83158">
      <w:pPr>
        <w:widowControl w:val="0"/>
        <w:autoSpaceDE w:val="0"/>
        <w:autoSpaceDN w:val="0"/>
        <w:adjustRightInd w:val="0"/>
        <w:ind w:right="-263"/>
        <w:rPr>
          <w:sz w:val="28"/>
          <w:szCs w:val="28"/>
          <w:lang w:val="uk-UA"/>
        </w:rPr>
      </w:pPr>
      <w:r w:rsidRPr="00FB79AA">
        <w:rPr>
          <w:sz w:val="28"/>
          <w:szCs w:val="28"/>
          <w:lang w:val="uk-UA"/>
        </w:rPr>
        <w:t xml:space="preserve">                                                         </w:t>
      </w:r>
      <w:r>
        <w:rPr>
          <w:sz w:val="28"/>
          <w:szCs w:val="28"/>
          <w:lang w:val="uk-UA"/>
        </w:rPr>
        <w:t xml:space="preserve">                       </w:t>
      </w:r>
      <w:r w:rsidRPr="00FB79AA">
        <w:rPr>
          <w:sz w:val="28"/>
          <w:szCs w:val="28"/>
          <w:lang w:val="uk-UA"/>
        </w:rPr>
        <w:t xml:space="preserve">від </w:t>
      </w:r>
      <w:r>
        <w:rPr>
          <w:sz w:val="28"/>
          <w:szCs w:val="28"/>
          <w:lang w:val="uk-UA"/>
        </w:rPr>
        <w:t>20.02.2019</w:t>
      </w:r>
      <w:r w:rsidRPr="00FB79AA">
        <w:rPr>
          <w:sz w:val="28"/>
          <w:szCs w:val="28"/>
          <w:lang w:val="uk-UA"/>
        </w:rPr>
        <w:t xml:space="preserve"> року №  </w:t>
      </w:r>
      <w:r>
        <w:rPr>
          <w:sz w:val="28"/>
          <w:szCs w:val="28"/>
          <w:lang w:val="uk-UA"/>
        </w:rPr>
        <w:t xml:space="preserve">   -28/2019</w:t>
      </w:r>
      <w:r w:rsidRPr="00FB79AA">
        <w:rPr>
          <w:sz w:val="28"/>
          <w:szCs w:val="28"/>
          <w:lang w:val="uk-UA"/>
        </w:rPr>
        <w:t xml:space="preserve">        </w:t>
      </w:r>
    </w:p>
    <w:p w:rsidR="00F952B2" w:rsidRDefault="00F952B2" w:rsidP="00A83158">
      <w:pPr>
        <w:pStyle w:val="a0"/>
        <w:spacing w:before="0" w:after="0"/>
        <w:jc w:val="left"/>
        <w:rPr>
          <w:rFonts w:ascii="Times New Roman" w:hAnsi="Times New Roman"/>
          <w:sz w:val="28"/>
          <w:szCs w:val="28"/>
        </w:rPr>
      </w:pPr>
    </w:p>
    <w:p w:rsidR="00F952B2" w:rsidRDefault="00F952B2" w:rsidP="00A83158">
      <w:pPr>
        <w:pStyle w:val="a0"/>
        <w:spacing w:before="0" w:after="0"/>
        <w:rPr>
          <w:rFonts w:ascii="Times New Roman" w:hAnsi="Times New Roman"/>
          <w:sz w:val="28"/>
          <w:szCs w:val="28"/>
        </w:rPr>
      </w:pPr>
    </w:p>
    <w:p w:rsidR="00F952B2" w:rsidRDefault="00F952B2" w:rsidP="00A83158">
      <w:pPr>
        <w:pStyle w:val="a0"/>
        <w:spacing w:before="0" w:after="0"/>
        <w:rPr>
          <w:rFonts w:ascii="Times New Roman" w:hAnsi="Times New Roman"/>
          <w:sz w:val="28"/>
          <w:szCs w:val="28"/>
        </w:rPr>
      </w:pPr>
    </w:p>
    <w:p w:rsidR="00F952B2" w:rsidRPr="00FB79AA" w:rsidRDefault="00F952B2" w:rsidP="00A83158">
      <w:pPr>
        <w:pStyle w:val="a0"/>
        <w:spacing w:before="0" w:after="0"/>
        <w:rPr>
          <w:rFonts w:ascii="Times New Roman" w:hAnsi="Times New Roman"/>
          <w:sz w:val="28"/>
          <w:szCs w:val="28"/>
        </w:rPr>
      </w:pPr>
      <w:r w:rsidRPr="00FB79AA">
        <w:rPr>
          <w:rFonts w:ascii="Times New Roman" w:hAnsi="Times New Roman"/>
          <w:sz w:val="28"/>
          <w:szCs w:val="28"/>
        </w:rPr>
        <w:t>ПОЛОЖЕННЯ</w:t>
      </w:r>
      <w:r w:rsidRPr="00FB79AA">
        <w:rPr>
          <w:rFonts w:ascii="Times New Roman" w:hAnsi="Times New Roman"/>
          <w:sz w:val="28"/>
          <w:szCs w:val="28"/>
        </w:rPr>
        <w:br/>
        <w:t>про мобільну бригаду соціально-психологічної допомоги</w:t>
      </w:r>
      <w:r w:rsidRPr="00FB79AA">
        <w:rPr>
          <w:rFonts w:ascii="Times New Roman" w:hAnsi="Times New Roman"/>
          <w:sz w:val="28"/>
          <w:szCs w:val="28"/>
        </w:rPr>
        <w:br/>
        <w:t>особам, які постраждали від домашнього насильства</w:t>
      </w:r>
      <w:r w:rsidRPr="00FB79AA">
        <w:rPr>
          <w:rFonts w:ascii="Times New Roman" w:hAnsi="Times New Roman"/>
          <w:sz w:val="28"/>
          <w:szCs w:val="28"/>
        </w:rPr>
        <w:br/>
        <w:t>та/або насильства за ознакою стат</w:t>
      </w:r>
      <w:r>
        <w:rPr>
          <w:rFonts w:ascii="Times New Roman" w:hAnsi="Times New Roman"/>
          <w:sz w:val="28"/>
          <w:szCs w:val="28"/>
        </w:rPr>
        <w:t>і</w:t>
      </w:r>
    </w:p>
    <w:p w:rsidR="00F952B2" w:rsidRPr="00FB79AA" w:rsidRDefault="00F952B2" w:rsidP="00A83158">
      <w:pPr>
        <w:pStyle w:val="a0"/>
        <w:spacing w:before="0" w:after="0"/>
        <w:rPr>
          <w:rFonts w:ascii="Times New Roman" w:hAnsi="Times New Roman"/>
          <w:sz w:val="28"/>
          <w:szCs w:val="28"/>
        </w:rPr>
      </w:pPr>
      <w:r w:rsidRPr="00FB79AA">
        <w:rPr>
          <w:rFonts w:ascii="Times New Roman" w:hAnsi="Times New Roman"/>
          <w:sz w:val="28"/>
          <w:szCs w:val="28"/>
        </w:rPr>
        <w:t xml:space="preserve"> в Сторожинецькій міській </w:t>
      </w:r>
      <w:r>
        <w:rPr>
          <w:rFonts w:ascii="Times New Roman" w:hAnsi="Times New Roman"/>
          <w:sz w:val="28"/>
          <w:szCs w:val="28"/>
        </w:rPr>
        <w:t>об’єднаній територіальній громаді</w:t>
      </w:r>
    </w:p>
    <w:p w:rsidR="00F952B2" w:rsidRPr="00FB79AA" w:rsidRDefault="00F952B2" w:rsidP="00A83158">
      <w:pPr>
        <w:pStyle w:val="a"/>
      </w:pP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1. Це Положення визначає порядок утворення, основні засади діяльності та організації роботи мобільної бригади соціально-психологічної допомоги особам, які постраждали від домашнього насильства та/або насильства за ознакою статі (далі — мобільна бригада).</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Мобільна бригада — спеціалізована служба підтримки осіб, які постраждали від домашнього насильства та/або насильства за ознакою статі (далі — постраждалі особи).</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2. 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Мобільна бригада надає соціальні послуги шляхом проведення фахової консультації за допомогою телефонного зв’язку, з виїздом до місця проживання (перебування) постраждалих осіб чи іншого вказаного ними місця, у приміщенні загальної чи спеціалізованої служби підтримки постраждалих осіб, в іншому приміщенні, визначеному</w:t>
      </w:r>
      <w:r>
        <w:rPr>
          <w:rFonts w:ascii="Times New Roman" w:hAnsi="Times New Roman"/>
          <w:sz w:val="28"/>
          <w:szCs w:val="28"/>
        </w:rPr>
        <w:t xml:space="preserve"> місцевими органами виконавчої влади або </w:t>
      </w:r>
      <w:r w:rsidRPr="00125DB8">
        <w:rPr>
          <w:rFonts w:ascii="Times New Roman" w:hAnsi="Times New Roman"/>
          <w:sz w:val="28"/>
          <w:szCs w:val="28"/>
        </w:rPr>
        <w:t>органами місцевого самоврядування.</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 xml:space="preserve">Мобільна бригада є структурним підрозділом </w:t>
      </w:r>
      <w:r>
        <w:rPr>
          <w:rFonts w:ascii="Times New Roman" w:hAnsi="Times New Roman"/>
          <w:sz w:val="28"/>
          <w:szCs w:val="28"/>
        </w:rPr>
        <w:t>Сторожинецької міської ради</w:t>
      </w:r>
      <w:r w:rsidRPr="00125DB8">
        <w:rPr>
          <w:rFonts w:ascii="Times New Roman" w:hAnsi="Times New Roman"/>
          <w:sz w:val="28"/>
          <w:szCs w:val="28"/>
        </w:rPr>
        <w:t xml:space="preserve"> або об’єднанням фахівців різних суб’єктів, що здійснюють заходи у сфері запобігання та протидії насильству (далі — суб’єкти).</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До утворення мобільної бригади і забезпечення її функціонування відповідно до законодавства можуть долучатися підприємства, установи, організації незалежно від форми власності, громадські об’єднання, міжнародні організації, іноземні неурядові організації, фізичні особи — підприємці, які відповідають критеріям діяльності суб’єктів, що надають соціальні послуги.</w:t>
      </w:r>
    </w:p>
    <w:p w:rsidR="00F952B2" w:rsidRPr="00125DB8" w:rsidRDefault="00F952B2" w:rsidP="00A83158">
      <w:pPr>
        <w:pStyle w:val="a"/>
        <w:jc w:val="both"/>
        <w:rPr>
          <w:rFonts w:ascii="Times New Roman" w:hAnsi="Times New Roman"/>
          <w:sz w:val="28"/>
          <w:szCs w:val="28"/>
        </w:rPr>
      </w:pPr>
    </w:p>
    <w:p w:rsidR="00F952B2" w:rsidRPr="00125DB8" w:rsidRDefault="00F952B2" w:rsidP="00A83158">
      <w:pPr>
        <w:pStyle w:val="a"/>
        <w:jc w:val="both"/>
        <w:rPr>
          <w:rFonts w:ascii="Times New Roman" w:hAnsi="Times New Roman"/>
          <w:sz w:val="28"/>
          <w:szCs w:val="28"/>
        </w:rPr>
      </w:pPr>
      <w:r>
        <w:rPr>
          <w:rFonts w:ascii="Times New Roman" w:hAnsi="Times New Roman"/>
          <w:sz w:val="28"/>
          <w:szCs w:val="28"/>
        </w:rPr>
        <w:t>3</w:t>
      </w:r>
      <w:r w:rsidRPr="00125DB8">
        <w:rPr>
          <w:rFonts w:ascii="Times New Roman" w:hAnsi="Times New Roman"/>
          <w:sz w:val="28"/>
          <w:szCs w:val="28"/>
        </w:rPr>
        <w:t>. Мобільна бригада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міжнародними договорами, згода на обов’язковість яких надана Верховною Радою України, рішеннями центральних і місцевих органів виконавчої влади, органів місцевого самоврядування, а також положенням про мобільну бригаду.</w:t>
      </w:r>
    </w:p>
    <w:p w:rsidR="00F952B2" w:rsidRPr="00125DB8" w:rsidRDefault="00F952B2" w:rsidP="00A83158">
      <w:pPr>
        <w:pStyle w:val="a"/>
        <w:jc w:val="both"/>
        <w:rPr>
          <w:rFonts w:ascii="Times New Roman" w:hAnsi="Times New Roman"/>
          <w:sz w:val="28"/>
          <w:szCs w:val="28"/>
        </w:rPr>
      </w:pPr>
      <w:r>
        <w:rPr>
          <w:rFonts w:ascii="Times New Roman" w:hAnsi="Times New Roman"/>
          <w:sz w:val="28"/>
          <w:szCs w:val="28"/>
        </w:rPr>
        <w:t>4</w:t>
      </w:r>
      <w:r w:rsidRPr="00125DB8">
        <w:rPr>
          <w:rFonts w:ascii="Times New Roman" w:hAnsi="Times New Roman"/>
          <w:sz w:val="28"/>
          <w:szCs w:val="28"/>
        </w:rPr>
        <w:t>. Діяльність мобільної бригади ґрунтується на засадах:</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гарантування постраждалим особам безпеки та їх основоположних прав і свобод з урахуванням мети і завдань мобільної бригади;</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належної уваги до кожного факту домашнього насильства та/або насильства за ознакою статі (далі — насильство) під час здійснення заходів у сфері запобігання та протидії насильству;</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врахування непропорційного впливу насильства на жінок і чоловіків, дітей та дорослих, забезпечення рівних прав та можливостей жінок і чоловіків під час здійснення заходів у сфері запобігання та протидії насильству;</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визнання суспільної небезпеки насильства та забезпечення нетерпимого ставлення до всіх його проявів;</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поваги та неупередженого ставлення до постраждалих осіб, забезпечення пріоритетності їх прав і законних інтересів та безпеки під час здійснення заходів у сфері запобігання та протидії насильству;</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конфіденційності інформації про постраждалих осіб та осіб, які повідомили про вчинення насильства;</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добровільності отримання допомоги постраждалими особами, крім дітей та недієздатних осіб;</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урахування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ефективної взаємодії суб’єктів між собою, з громадськими об’єднаннями, міжнародними організаціями, засобами масової інформації та всіма заінтересованими особами;</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недопущення дискримінації за будь-якою ознакою (статі, раси, мови, релігійних, політичних або інших переконань, національного або соціального походження, належності до національної меншини, майнового стану, громадянства, віку, стану здоров’я, інвалідності, сімейного стану, статусу біженця, внутрішньо переміщеної особи чи іншої визначеної законодавством категорії мігрантів тощо) під час надання допомоги постраждалим особам.</w:t>
      </w:r>
    </w:p>
    <w:p w:rsidR="00F952B2" w:rsidRPr="00125DB8" w:rsidRDefault="00F952B2" w:rsidP="00A83158">
      <w:pPr>
        <w:pStyle w:val="a"/>
        <w:jc w:val="both"/>
        <w:rPr>
          <w:rFonts w:ascii="Times New Roman" w:hAnsi="Times New Roman"/>
          <w:sz w:val="28"/>
          <w:szCs w:val="28"/>
        </w:rPr>
      </w:pPr>
      <w:r>
        <w:rPr>
          <w:rFonts w:ascii="Times New Roman" w:hAnsi="Times New Roman"/>
          <w:sz w:val="28"/>
          <w:szCs w:val="28"/>
        </w:rPr>
        <w:t>5</w:t>
      </w:r>
      <w:r w:rsidRPr="00125DB8">
        <w:rPr>
          <w:rFonts w:ascii="Times New Roman" w:hAnsi="Times New Roman"/>
          <w:sz w:val="28"/>
          <w:szCs w:val="28"/>
        </w:rPr>
        <w:t>. Основними завданнями мобільної бригади є:</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надання психологічної допомоги постраждалим особам;</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роз’яснення постраждалим особам їх прав, визначених законом, можливостей отримання допомоги від суб’єктів та доцільності її отримання;</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w:t>
      </w:r>
    </w:p>
    <w:p w:rsidR="00F952B2" w:rsidRPr="00125DB8" w:rsidRDefault="00F952B2" w:rsidP="00A83158">
      <w:pPr>
        <w:pStyle w:val="a"/>
        <w:jc w:val="both"/>
        <w:rPr>
          <w:rFonts w:ascii="Times New Roman" w:hAnsi="Times New Roman"/>
          <w:sz w:val="28"/>
          <w:szCs w:val="28"/>
        </w:rPr>
      </w:pPr>
      <w:r>
        <w:rPr>
          <w:rFonts w:ascii="Times New Roman" w:hAnsi="Times New Roman"/>
          <w:sz w:val="28"/>
          <w:szCs w:val="28"/>
        </w:rPr>
        <w:t>6</w:t>
      </w:r>
      <w:r w:rsidRPr="00125DB8">
        <w:rPr>
          <w:rFonts w:ascii="Times New Roman" w:hAnsi="Times New Roman"/>
          <w:sz w:val="28"/>
          <w:szCs w:val="28"/>
        </w:rPr>
        <w:t>. Надання мобільною бригадою соціально-психологічної допомоги постраждалим особам передбачає забезпечення мінімально необхідного обсягу послуг, а саме:</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діагностику (оцінювання) психологічного стану постраждалої особи, оцінювання ризиків продовження чи повторного вчинення щодо неї насильства;</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для постраждалих осіб, центру медико-соціальної реабілітації постраждалих осіб тощо;</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надання психологічної допомоги, у тому числі дітям, відповідно до індивідуальних потреб;</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складення плану заходів щодо безпеки постраждалих осіб;</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консультування з питань, пов’язаних з протидією насильству, в тому числі із залученням у разі потреби фахівців інших органів, служб, закладів, установ, організацій;</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надання інформації про найближчі лікувальні заклади, в яких наявні медичні набори термінової постконтактної профілактики ВІЛ/СНІДу, інфекцій, що передаються статевим шляхом, і можливості отримати постконтактну профілактику протягом 72 годин з моменту небажаного та/або незахищеного сексуального контакту (в разі потреби);</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проведення заходів із соціальної та реабілітаційної підтримки постраждалих осіб;</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сприяння постраждалим особам в отриманні додаткових послуг (медичних, соціальних, психологічних, правових, забезпечення тимчасового притулку тощо), у тому числі шляхом направлення в разі потреби до відповідних загальних або спеціалізованих служб підтримки постраждалих осіб та/або інших суб’єктів;</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інформування кривдника щодо можливості за власним бажанням пройти програму для кривдників.</w:t>
      </w:r>
    </w:p>
    <w:p w:rsidR="00F952B2" w:rsidRPr="00125DB8" w:rsidRDefault="00F952B2" w:rsidP="00A83158">
      <w:pPr>
        <w:pStyle w:val="a"/>
        <w:jc w:val="both"/>
        <w:rPr>
          <w:rFonts w:ascii="Times New Roman" w:hAnsi="Times New Roman"/>
          <w:sz w:val="28"/>
          <w:szCs w:val="28"/>
        </w:rPr>
      </w:pPr>
      <w:r>
        <w:rPr>
          <w:rFonts w:ascii="Times New Roman" w:hAnsi="Times New Roman"/>
          <w:sz w:val="28"/>
          <w:szCs w:val="28"/>
        </w:rPr>
        <w:t>7</w:t>
      </w:r>
      <w:r w:rsidRPr="00125DB8">
        <w:rPr>
          <w:rFonts w:ascii="Times New Roman" w:hAnsi="Times New Roman"/>
          <w:sz w:val="28"/>
          <w:szCs w:val="28"/>
        </w:rPr>
        <w:t>. Виїзд мобільної бригади здійснюється за попередньо складеним графіком,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w:t>
      </w:r>
    </w:p>
    <w:p w:rsidR="00F952B2" w:rsidRPr="00125DB8" w:rsidRDefault="00F952B2" w:rsidP="00A83158">
      <w:pPr>
        <w:pStyle w:val="a"/>
        <w:jc w:val="both"/>
        <w:rPr>
          <w:rFonts w:ascii="Times New Roman" w:hAnsi="Times New Roman"/>
          <w:sz w:val="28"/>
          <w:szCs w:val="28"/>
        </w:rPr>
      </w:pPr>
      <w:bookmarkStart w:id="1" w:name="n28"/>
      <w:bookmarkEnd w:id="1"/>
      <w:r w:rsidRPr="00125DB8">
        <w:rPr>
          <w:rFonts w:ascii="Times New Roman" w:hAnsi="Times New Roman"/>
          <w:sz w:val="28"/>
          <w:szCs w:val="28"/>
        </w:rPr>
        <w:t>Надання послуг постраждалій особі за фактом вчинення стосовно неї насильства може тривати не більше ніж три місяці.</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 xml:space="preserve">Інші послуги понад мінімально необхідний обсяг послуг, зазначених у   </w:t>
      </w:r>
      <w:r w:rsidRPr="002C09F4">
        <w:rPr>
          <w:rFonts w:ascii="Times New Roman" w:hAnsi="Times New Roman"/>
          <w:sz w:val="28"/>
          <w:szCs w:val="28"/>
        </w:rPr>
        <w:t>пункті 6</w:t>
      </w:r>
      <w:r w:rsidRPr="00125DB8">
        <w:rPr>
          <w:rFonts w:ascii="Times New Roman" w:hAnsi="Times New Roman"/>
          <w:sz w:val="28"/>
          <w:szCs w:val="28"/>
        </w:rPr>
        <w:t xml:space="preserve"> цього Положення, надаються в межах можливостей мобільної бригади.</w:t>
      </w:r>
    </w:p>
    <w:p w:rsidR="00F952B2" w:rsidRPr="00125DB8" w:rsidRDefault="00F952B2" w:rsidP="00A83158">
      <w:pPr>
        <w:pStyle w:val="a"/>
        <w:jc w:val="both"/>
        <w:rPr>
          <w:rFonts w:ascii="Times New Roman" w:hAnsi="Times New Roman"/>
          <w:sz w:val="28"/>
          <w:szCs w:val="28"/>
        </w:rPr>
      </w:pPr>
      <w:r>
        <w:rPr>
          <w:rFonts w:ascii="Times New Roman" w:hAnsi="Times New Roman"/>
          <w:sz w:val="28"/>
          <w:szCs w:val="28"/>
        </w:rPr>
        <w:t>8</w:t>
      </w:r>
      <w:r w:rsidRPr="00125DB8">
        <w:rPr>
          <w:rFonts w:ascii="Times New Roman" w:hAnsi="Times New Roman"/>
          <w:sz w:val="28"/>
          <w:szCs w:val="28"/>
        </w:rPr>
        <w:t xml:space="preserve">. Мобільна бригада утворюється з числа штатних працівників </w:t>
      </w:r>
      <w:r>
        <w:rPr>
          <w:rFonts w:ascii="Times New Roman" w:hAnsi="Times New Roman"/>
          <w:sz w:val="28"/>
          <w:szCs w:val="28"/>
        </w:rPr>
        <w:t>Сторожинецької міської ради</w:t>
      </w:r>
      <w:r w:rsidRPr="00125DB8">
        <w:rPr>
          <w:rFonts w:ascii="Times New Roman" w:hAnsi="Times New Roman"/>
          <w:sz w:val="28"/>
          <w:szCs w:val="28"/>
        </w:rPr>
        <w:t xml:space="preserve"> або фахівців різних суб’єктів і складається щонайменше з двох осіб — фахівця у сфері психології та у сфері соціальної роботи.</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 xml:space="preserve">Пересування мобільної бригади здійснюється водієм з числа штатних працівників </w:t>
      </w:r>
      <w:r>
        <w:rPr>
          <w:rFonts w:ascii="Times New Roman" w:hAnsi="Times New Roman"/>
          <w:sz w:val="28"/>
          <w:szCs w:val="28"/>
        </w:rPr>
        <w:t>Сторожинецької міської ради</w:t>
      </w:r>
      <w:r w:rsidRPr="00125DB8">
        <w:rPr>
          <w:rFonts w:ascii="Times New Roman" w:hAnsi="Times New Roman"/>
          <w:sz w:val="28"/>
          <w:szCs w:val="28"/>
        </w:rPr>
        <w:t xml:space="preserve"> (у разі наявності) або водієм, залученим на цивільно-правових засадах.</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Працівники, які входять до складу мобільної бригади, виконують свої функціональні обов’язки відповідно до цього Положення та посадової інструкції та отримують заробітну плату за основним місцем роботи.</w:t>
      </w:r>
    </w:p>
    <w:p w:rsidR="00F952B2" w:rsidRPr="00125DB8" w:rsidRDefault="00F952B2" w:rsidP="00A83158">
      <w:pPr>
        <w:pStyle w:val="a"/>
        <w:jc w:val="both"/>
        <w:rPr>
          <w:rFonts w:ascii="Times New Roman" w:hAnsi="Times New Roman"/>
          <w:sz w:val="28"/>
          <w:szCs w:val="28"/>
        </w:rPr>
      </w:pPr>
      <w:r>
        <w:rPr>
          <w:rFonts w:ascii="Times New Roman" w:hAnsi="Times New Roman"/>
          <w:sz w:val="28"/>
          <w:szCs w:val="28"/>
        </w:rPr>
        <w:t>9</w:t>
      </w:r>
      <w:r w:rsidRPr="00125DB8">
        <w:rPr>
          <w:rFonts w:ascii="Times New Roman" w:hAnsi="Times New Roman"/>
          <w:sz w:val="28"/>
          <w:szCs w:val="28"/>
        </w:rPr>
        <w:t xml:space="preserve">. Склад мобільної бригади, місце її локації та територія, на яку поширюється її діяльність, затверджуються рішенням (наказом, розпорядженням) </w:t>
      </w:r>
      <w:r>
        <w:rPr>
          <w:rFonts w:ascii="Times New Roman" w:hAnsi="Times New Roman"/>
          <w:sz w:val="28"/>
          <w:szCs w:val="28"/>
        </w:rPr>
        <w:t>голови Сторожинецької міської ради</w:t>
      </w:r>
      <w:r w:rsidRPr="00125DB8">
        <w:rPr>
          <w:rFonts w:ascii="Times New Roman" w:hAnsi="Times New Roman"/>
          <w:sz w:val="28"/>
          <w:szCs w:val="28"/>
        </w:rPr>
        <w:t>.</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У рішенні про утворення мобільної бригади із числа працівників, які входять до її складу, визначається керівник мобільної бригади.</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1</w:t>
      </w:r>
      <w:r>
        <w:rPr>
          <w:rFonts w:ascii="Times New Roman" w:hAnsi="Times New Roman"/>
          <w:sz w:val="28"/>
          <w:szCs w:val="28"/>
        </w:rPr>
        <w:t>0</w:t>
      </w:r>
      <w:r w:rsidRPr="00125DB8">
        <w:rPr>
          <w:rFonts w:ascii="Times New Roman" w:hAnsi="Times New Roman"/>
          <w:sz w:val="28"/>
          <w:szCs w:val="28"/>
        </w:rPr>
        <w:t>. Керівник мобільної бригади:</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організовує та координує роботу мобільної бригади;</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складає графіки планових виїздів та надання консультацій мобільною бригадою, контролює їх дотримання;</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забезпечує екстрені виїзди на місця у разі вчинення насильства (не пізніше ніж через три години з моменту отримання повідомлення щодо постраждалих осіб, які потребують термінової допомоги);</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координує надання мобільною бригадою соціально-психологічних послуг постраждалим особам;</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контролює ефективність надання допомоги постраждалим особам;</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планує, координує та забезпечує ефективну взаємодію мобільної бригади із суб’єктами;</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планує, координує та забезпечує супервізію мобільної бригади.</w:t>
      </w:r>
    </w:p>
    <w:p w:rsidR="00F952B2" w:rsidRPr="00125DB8" w:rsidRDefault="00F952B2" w:rsidP="00A83158">
      <w:pPr>
        <w:pStyle w:val="a"/>
        <w:spacing w:before="60"/>
        <w:jc w:val="both"/>
        <w:rPr>
          <w:rFonts w:ascii="Times New Roman" w:hAnsi="Times New Roman"/>
          <w:sz w:val="28"/>
          <w:szCs w:val="28"/>
        </w:rPr>
      </w:pPr>
      <w:r w:rsidRPr="00125DB8">
        <w:rPr>
          <w:rFonts w:ascii="Times New Roman" w:hAnsi="Times New Roman"/>
          <w:sz w:val="28"/>
          <w:szCs w:val="28"/>
        </w:rPr>
        <w:t>1</w:t>
      </w:r>
      <w:r>
        <w:rPr>
          <w:rFonts w:ascii="Times New Roman" w:hAnsi="Times New Roman"/>
          <w:sz w:val="28"/>
          <w:szCs w:val="28"/>
        </w:rPr>
        <w:t>1</w:t>
      </w:r>
      <w:r w:rsidRPr="00125DB8">
        <w:rPr>
          <w:rFonts w:ascii="Times New Roman" w:hAnsi="Times New Roman"/>
          <w:sz w:val="28"/>
          <w:szCs w:val="28"/>
        </w:rPr>
        <w:t>. До виїзду мобільної бригади до місця вчинення насильства можуть залучатися (у разі потреби) представники уповноважених підрозділів органів Національної поліції, служб у справах дітей, інших суб’єктів.</w:t>
      </w:r>
    </w:p>
    <w:p w:rsidR="00F952B2" w:rsidRPr="00125DB8" w:rsidRDefault="00F952B2" w:rsidP="00A83158">
      <w:pPr>
        <w:pStyle w:val="a"/>
        <w:spacing w:before="60"/>
        <w:jc w:val="both"/>
        <w:rPr>
          <w:rFonts w:ascii="Times New Roman" w:hAnsi="Times New Roman"/>
          <w:sz w:val="28"/>
          <w:szCs w:val="28"/>
        </w:rPr>
      </w:pPr>
      <w:r w:rsidRPr="00125DB8">
        <w:rPr>
          <w:rFonts w:ascii="Times New Roman" w:hAnsi="Times New Roman"/>
          <w:sz w:val="28"/>
          <w:szCs w:val="28"/>
        </w:rPr>
        <w:t>Такі представники залучаються для здійснення заходів у межах наданих їм повноважень відповідно до законодавства, зокрема щодо проведення перевірки інформації про факт вчинення насильства, реагування на такі випадки, надання постраждалим особам необхідної допомоги та захисту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F952B2" w:rsidRPr="00125DB8" w:rsidRDefault="00F952B2" w:rsidP="00A83158">
      <w:pPr>
        <w:pStyle w:val="a"/>
        <w:spacing w:before="60"/>
        <w:jc w:val="both"/>
        <w:rPr>
          <w:rFonts w:ascii="Times New Roman" w:hAnsi="Times New Roman"/>
          <w:sz w:val="28"/>
          <w:szCs w:val="28"/>
        </w:rPr>
      </w:pPr>
      <w:r w:rsidRPr="00125DB8">
        <w:rPr>
          <w:rFonts w:ascii="Times New Roman" w:hAnsi="Times New Roman"/>
          <w:sz w:val="28"/>
          <w:szCs w:val="28"/>
        </w:rPr>
        <w:t>1</w:t>
      </w:r>
      <w:r>
        <w:rPr>
          <w:rFonts w:ascii="Times New Roman" w:hAnsi="Times New Roman"/>
          <w:sz w:val="28"/>
          <w:szCs w:val="28"/>
        </w:rPr>
        <w:t>2</w:t>
      </w:r>
      <w:r w:rsidRPr="00125DB8">
        <w:rPr>
          <w:rFonts w:ascii="Times New Roman" w:hAnsi="Times New Roman"/>
          <w:sz w:val="28"/>
          <w:szCs w:val="28"/>
        </w:rPr>
        <w:t>. Соціально-психологічна допомога постраждалій особі надається мобільною бригадою безоплатно.</w:t>
      </w:r>
    </w:p>
    <w:p w:rsidR="00F952B2" w:rsidRPr="00125DB8" w:rsidRDefault="00F952B2" w:rsidP="00A83158">
      <w:pPr>
        <w:pStyle w:val="a"/>
        <w:spacing w:before="60"/>
        <w:jc w:val="both"/>
        <w:rPr>
          <w:rFonts w:ascii="Times New Roman" w:hAnsi="Times New Roman"/>
          <w:sz w:val="28"/>
          <w:szCs w:val="28"/>
        </w:rPr>
      </w:pPr>
      <w:r w:rsidRPr="00125DB8">
        <w:rPr>
          <w:rFonts w:ascii="Times New Roman" w:hAnsi="Times New Roman"/>
          <w:sz w:val="28"/>
          <w:szCs w:val="28"/>
        </w:rPr>
        <w:t>1</w:t>
      </w:r>
      <w:r>
        <w:rPr>
          <w:rFonts w:ascii="Times New Roman" w:hAnsi="Times New Roman"/>
          <w:sz w:val="28"/>
          <w:szCs w:val="28"/>
        </w:rPr>
        <w:t>3</w:t>
      </w:r>
      <w:r w:rsidRPr="00125DB8">
        <w:rPr>
          <w:rFonts w:ascii="Times New Roman" w:hAnsi="Times New Roman"/>
          <w:sz w:val="28"/>
          <w:szCs w:val="28"/>
        </w:rPr>
        <w:t>. З метою надання постраждалій особі необхідних послуг і допомоги інформація про таку особу передається іншим суб’єктам відповідно до законодавства з дотриманням правового режиму інформації з обмеженим доступом.</w:t>
      </w:r>
    </w:p>
    <w:p w:rsidR="00F952B2" w:rsidRPr="00125DB8" w:rsidRDefault="00F952B2" w:rsidP="00A83158">
      <w:pPr>
        <w:pStyle w:val="a"/>
        <w:spacing w:before="60"/>
        <w:jc w:val="both"/>
        <w:rPr>
          <w:rFonts w:ascii="Times New Roman" w:hAnsi="Times New Roman"/>
          <w:sz w:val="28"/>
          <w:szCs w:val="28"/>
        </w:rPr>
      </w:pPr>
      <w:r w:rsidRPr="00125DB8">
        <w:rPr>
          <w:rFonts w:ascii="Times New Roman" w:hAnsi="Times New Roman"/>
          <w:sz w:val="28"/>
          <w:szCs w:val="28"/>
        </w:rPr>
        <w:t>1</w:t>
      </w:r>
      <w:r>
        <w:rPr>
          <w:rFonts w:ascii="Times New Roman" w:hAnsi="Times New Roman"/>
          <w:sz w:val="28"/>
          <w:szCs w:val="28"/>
        </w:rPr>
        <w:t>4</w:t>
      </w:r>
      <w:r w:rsidRPr="00125DB8">
        <w:rPr>
          <w:rFonts w:ascii="Times New Roman" w:hAnsi="Times New Roman"/>
          <w:sz w:val="28"/>
          <w:szCs w:val="28"/>
        </w:rPr>
        <w:t>.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F952B2" w:rsidRPr="00125DB8" w:rsidRDefault="00F952B2" w:rsidP="00A83158">
      <w:pPr>
        <w:pStyle w:val="a"/>
        <w:spacing w:before="60"/>
        <w:jc w:val="both"/>
        <w:rPr>
          <w:rFonts w:ascii="Times New Roman" w:hAnsi="Times New Roman"/>
          <w:sz w:val="28"/>
          <w:szCs w:val="28"/>
        </w:rPr>
      </w:pPr>
      <w:r>
        <w:rPr>
          <w:rFonts w:ascii="Times New Roman" w:hAnsi="Times New Roman"/>
          <w:sz w:val="28"/>
          <w:szCs w:val="28"/>
        </w:rPr>
        <w:t>15</w:t>
      </w:r>
      <w:r w:rsidRPr="00125DB8">
        <w:rPr>
          <w:rFonts w:ascii="Times New Roman" w:hAnsi="Times New Roman"/>
          <w:sz w:val="28"/>
          <w:szCs w:val="28"/>
        </w:rPr>
        <w:t>. Співпраця мобільної бригади із суб’єктами здійснюється шляхом:</w:t>
      </w:r>
    </w:p>
    <w:p w:rsidR="00F952B2" w:rsidRPr="00125DB8" w:rsidRDefault="00F952B2" w:rsidP="00A83158">
      <w:pPr>
        <w:pStyle w:val="a"/>
        <w:spacing w:before="60"/>
        <w:jc w:val="both"/>
        <w:rPr>
          <w:rFonts w:ascii="Times New Roman" w:hAnsi="Times New Roman"/>
          <w:sz w:val="28"/>
          <w:szCs w:val="28"/>
        </w:rPr>
      </w:pPr>
      <w:r w:rsidRPr="00125DB8">
        <w:rPr>
          <w:rFonts w:ascii="Times New Roman" w:hAnsi="Times New Roman"/>
          <w:sz w:val="28"/>
          <w:szCs w:val="28"/>
        </w:rPr>
        <w:t>залучення представників суб’єктів до виїзду мобільної бригади та надання соціально-психологічної допомоги постраждалій особі;</w:t>
      </w:r>
    </w:p>
    <w:p w:rsidR="00F952B2" w:rsidRPr="00125DB8" w:rsidRDefault="00F952B2" w:rsidP="00A83158">
      <w:pPr>
        <w:pStyle w:val="a"/>
        <w:spacing w:before="60"/>
        <w:jc w:val="both"/>
        <w:rPr>
          <w:rFonts w:ascii="Times New Roman" w:hAnsi="Times New Roman"/>
          <w:sz w:val="28"/>
          <w:szCs w:val="28"/>
        </w:rPr>
      </w:pPr>
      <w:r w:rsidRPr="00125DB8">
        <w:rPr>
          <w:rFonts w:ascii="Times New Roman" w:hAnsi="Times New Roman"/>
          <w:sz w:val="28"/>
          <w:szCs w:val="28"/>
        </w:rPr>
        <w:t>направлення постраждалих осіб до інших суб’єктів для отримання додаткових послуг та допомоги відповідно до повноважень суб’єктів та індивідуальних потреб постраждалих осіб;</w:t>
      </w:r>
    </w:p>
    <w:p w:rsidR="00F952B2" w:rsidRPr="00125DB8" w:rsidRDefault="00F952B2" w:rsidP="00A83158">
      <w:pPr>
        <w:pStyle w:val="a"/>
        <w:spacing w:before="60"/>
        <w:jc w:val="both"/>
        <w:rPr>
          <w:rFonts w:ascii="Times New Roman" w:hAnsi="Times New Roman"/>
          <w:sz w:val="28"/>
          <w:szCs w:val="28"/>
        </w:rPr>
      </w:pPr>
      <w:r w:rsidRPr="00125DB8">
        <w:rPr>
          <w:rFonts w:ascii="Times New Roman" w:hAnsi="Times New Roman"/>
          <w:sz w:val="28"/>
          <w:szCs w:val="28"/>
        </w:rPr>
        <w:t>взаємного інформування суб’єктів про виявлені випадки насильства;</w:t>
      </w:r>
    </w:p>
    <w:p w:rsidR="00F952B2" w:rsidRPr="00125DB8" w:rsidRDefault="00F952B2" w:rsidP="00A83158">
      <w:pPr>
        <w:pStyle w:val="a"/>
        <w:spacing w:before="60"/>
        <w:jc w:val="both"/>
        <w:rPr>
          <w:rFonts w:ascii="Times New Roman" w:hAnsi="Times New Roman"/>
          <w:sz w:val="28"/>
          <w:szCs w:val="28"/>
        </w:rPr>
      </w:pPr>
      <w:r w:rsidRPr="00125DB8">
        <w:rPr>
          <w:rFonts w:ascii="Times New Roman" w:hAnsi="Times New Roman"/>
          <w:sz w:val="28"/>
          <w:szCs w:val="28"/>
        </w:rPr>
        <w:t>інформування не пізніше ніж після закінчення однієї доби про випадок насильства:</w:t>
      </w:r>
    </w:p>
    <w:p w:rsidR="00F952B2" w:rsidRPr="00125DB8" w:rsidRDefault="00F952B2" w:rsidP="00A83158">
      <w:pPr>
        <w:pStyle w:val="a"/>
        <w:jc w:val="both"/>
        <w:rPr>
          <w:rFonts w:ascii="Times New Roman" w:hAnsi="Times New Roman"/>
          <w:sz w:val="28"/>
          <w:szCs w:val="28"/>
        </w:rPr>
      </w:pPr>
      <w:r w:rsidRPr="00125DB8">
        <w:rPr>
          <w:rFonts w:ascii="Times New Roman" w:hAnsi="Times New Roman"/>
          <w:sz w:val="28"/>
          <w:szCs w:val="28"/>
        </w:rPr>
        <w:t>- відповідної служби у справах дітей та уповноважених підрозділів органів Національної поліції щодо дитини;</w:t>
      </w:r>
    </w:p>
    <w:p w:rsidR="00F952B2" w:rsidRPr="00125DB8" w:rsidRDefault="00F952B2" w:rsidP="00A83158">
      <w:pPr>
        <w:pStyle w:val="a"/>
        <w:jc w:val="both"/>
        <w:rPr>
          <w:rFonts w:ascii="Times New Roman" w:hAnsi="Times New Roman"/>
          <w:sz w:val="28"/>
          <w:szCs w:val="28"/>
        </w:rPr>
      </w:pPr>
      <w:r>
        <w:rPr>
          <w:rFonts w:ascii="Times New Roman" w:hAnsi="Times New Roman"/>
          <w:sz w:val="28"/>
          <w:szCs w:val="28"/>
        </w:rPr>
        <w:t>16</w:t>
      </w:r>
      <w:r w:rsidRPr="00125DB8">
        <w:rPr>
          <w:rFonts w:ascii="Times New Roman" w:hAnsi="Times New Roman"/>
          <w:sz w:val="28"/>
          <w:szCs w:val="28"/>
        </w:rPr>
        <w:t xml:space="preserve">. Фінансування діяльності мобільної бригади здійснюється за рахунок коштів </w:t>
      </w:r>
      <w:r>
        <w:rPr>
          <w:rFonts w:ascii="Times New Roman" w:hAnsi="Times New Roman"/>
          <w:sz w:val="28"/>
          <w:szCs w:val="28"/>
        </w:rPr>
        <w:t>Сторожинецької міської ради</w:t>
      </w:r>
      <w:r w:rsidRPr="00125DB8">
        <w:rPr>
          <w:rFonts w:ascii="Times New Roman" w:hAnsi="Times New Roman"/>
          <w:sz w:val="28"/>
          <w:szCs w:val="28"/>
        </w:rPr>
        <w:t xml:space="preserve"> та інших джерел, не заборонених законодавством.</w:t>
      </w:r>
    </w:p>
    <w:p w:rsidR="00F952B2" w:rsidRDefault="00F952B2" w:rsidP="00A83158">
      <w:pPr>
        <w:pStyle w:val="a"/>
        <w:jc w:val="both"/>
        <w:rPr>
          <w:rFonts w:ascii="Times New Roman" w:hAnsi="Times New Roman"/>
          <w:sz w:val="28"/>
          <w:szCs w:val="28"/>
        </w:rPr>
      </w:pPr>
      <w:r>
        <w:rPr>
          <w:rFonts w:ascii="Times New Roman" w:hAnsi="Times New Roman"/>
          <w:sz w:val="28"/>
          <w:szCs w:val="28"/>
        </w:rPr>
        <w:t>17</w:t>
      </w:r>
      <w:r w:rsidRPr="00125DB8">
        <w:rPr>
          <w:rFonts w:ascii="Times New Roman" w:hAnsi="Times New Roman"/>
          <w:sz w:val="28"/>
          <w:szCs w:val="28"/>
        </w:rPr>
        <w:t xml:space="preserve">. За матеріально-технічне забезпечення діяльності мобільної бригади, необхідне для своєчасного та якісного виконання покладених на неї завдань, несе відповідальність </w:t>
      </w:r>
      <w:r>
        <w:rPr>
          <w:rFonts w:ascii="Times New Roman" w:hAnsi="Times New Roman"/>
          <w:sz w:val="28"/>
          <w:szCs w:val="28"/>
        </w:rPr>
        <w:t>Сторожинецька міська рада</w:t>
      </w:r>
      <w:r w:rsidRPr="00125DB8">
        <w:rPr>
          <w:rFonts w:ascii="Times New Roman" w:hAnsi="Times New Roman"/>
          <w:sz w:val="28"/>
          <w:szCs w:val="28"/>
        </w:rPr>
        <w:t>.</w:t>
      </w:r>
    </w:p>
    <w:p w:rsidR="00F952B2" w:rsidRDefault="00F952B2" w:rsidP="00A83158">
      <w:pPr>
        <w:pStyle w:val="a"/>
        <w:jc w:val="both"/>
        <w:rPr>
          <w:rFonts w:ascii="Times New Roman" w:hAnsi="Times New Roman"/>
          <w:sz w:val="28"/>
          <w:szCs w:val="28"/>
        </w:rPr>
      </w:pPr>
    </w:p>
    <w:p w:rsidR="00F952B2" w:rsidRPr="002C09F4" w:rsidRDefault="00F952B2" w:rsidP="00A83158">
      <w:pPr>
        <w:rPr>
          <w:b/>
          <w:sz w:val="28"/>
          <w:szCs w:val="28"/>
          <w:lang w:val="uk-UA"/>
        </w:rPr>
      </w:pPr>
      <w:r>
        <w:rPr>
          <w:b/>
          <w:sz w:val="28"/>
          <w:szCs w:val="28"/>
          <w:lang w:val="uk-UA"/>
        </w:rPr>
        <w:t>Секретар Сторожинецької міської ради</w:t>
      </w:r>
      <w:r w:rsidRPr="002C09F4">
        <w:rPr>
          <w:b/>
          <w:sz w:val="28"/>
          <w:szCs w:val="28"/>
          <w:lang w:val="uk-UA"/>
        </w:rPr>
        <w:t xml:space="preserve">       </w:t>
      </w:r>
      <w:r>
        <w:rPr>
          <w:b/>
          <w:sz w:val="28"/>
          <w:szCs w:val="28"/>
          <w:lang w:val="uk-UA"/>
        </w:rPr>
        <w:t xml:space="preserve">                І.Г.Матейчук</w:t>
      </w:r>
    </w:p>
    <w:p w:rsidR="00F952B2" w:rsidRPr="00540D50" w:rsidRDefault="00F952B2" w:rsidP="00540D50">
      <w:pPr>
        <w:autoSpaceDE w:val="0"/>
        <w:autoSpaceDN w:val="0"/>
        <w:adjustRightInd w:val="0"/>
        <w:ind w:firstLine="720"/>
        <w:jc w:val="both"/>
        <w:rPr>
          <w:rFonts w:ascii="MS Sans Serif" w:hAnsi="MS Sans Serif" w:cs="MS Sans Serif"/>
          <w:sz w:val="16"/>
          <w:szCs w:val="16"/>
          <w:lang w:val="uk-UA"/>
        </w:rPr>
      </w:pPr>
    </w:p>
    <w:sectPr w:rsidR="00F952B2" w:rsidRPr="00540D50" w:rsidSect="00B62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6EC5"/>
    <w:multiLevelType w:val="multilevel"/>
    <w:tmpl w:val="7952E3BA"/>
    <w:lvl w:ilvl="0">
      <w:start w:val="1"/>
      <w:numFmt w:val="decimal"/>
      <w:lvlText w:val="%1."/>
      <w:lvlJc w:val="left"/>
      <w:pPr>
        <w:tabs>
          <w:tab w:val="num" w:pos="933"/>
        </w:tabs>
        <w:ind w:left="933"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783D0C43"/>
    <w:multiLevelType w:val="multilevel"/>
    <w:tmpl w:val="199A6760"/>
    <w:lvl w:ilvl="0">
      <w:start w:val="1"/>
      <w:numFmt w:val="decimal"/>
      <w:lvlText w:val="%1."/>
      <w:lvlJc w:val="left"/>
      <w:pPr>
        <w:ind w:left="108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843"/>
    <w:rsid w:val="00011855"/>
    <w:rsid w:val="00044023"/>
    <w:rsid w:val="00061D85"/>
    <w:rsid w:val="000748DD"/>
    <w:rsid w:val="000F1E80"/>
    <w:rsid w:val="00113329"/>
    <w:rsid w:val="00125DB8"/>
    <w:rsid w:val="001461A7"/>
    <w:rsid w:val="00167C72"/>
    <w:rsid w:val="001810A0"/>
    <w:rsid w:val="0018386C"/>
    <w:rsid w:val="001B2A73"/>
    <w:rsid w:val="001F6843"/>
    <w:rsid w:val="002C09F4"/>
    <w:rsid w:val="002F6A37"/>
    <w:rsid w:val="00340C95"/>
    <w:rsid w:val="003E1EF3"/>
    <w:rsid w:val="00402B55"/>
    <w:rsid w:val="0041517A"/>
    <w:rsid w:val="00436D2D"/>
    <w:rsid w:val="004D1BAE"/>
    <w:rsid w:val="0050025F"/>
    <w:rsid w:val="00506B1D"/>
    <w:rsid w:val="00514D04"/>
    <w:rsid w:val="00540D50"/>
    <w:rsid w:val="005475C2"/>
    <w:rsid w:val="00564358"/>
    <w:rsid w:val="00626803"/>
    <w:rsid w:val="00667090"/>
    <w:rsid w:val="00667653"/>
    <w:rsid w:val="006755E8"/>
    <w:rsid w:val="006C51E1"/>
    <w:rsid w:val="006F5C46"/>
    <w:rsid w:val="00712967"/>
    <w:rsid w:val="0073081B"/>
    <w:rsid w:val="0074066A"/>
    <w:rsid w:val="00750523"/>
    <w:rsid w:val="00756D8D"/>
    <w:rsid w:val="007611B0"/>
    <w:rsid w:val="00780230"/>
    <w:rsid w:val="00793198"/>
    <w:rsid w:val="007A56C5"/>
    <w:rsid w:val="007C3240"/>
    <w:rsid w:val="007C3E44"/>
    <w:rsid w:val="00802F51"/>
    <w:rsid w:val="008443AD"/>
    <w:rsid w:val="00853D97"/>
    <w:rsid w:val="00865107"/>
    <w:rsid w:val="00877800"/>
    <w:rsid w:val="008A37B6"/>
    <w:rsid w:val="008E187C"/>
    <w:rsid w:val="009064FD"/>
    <w:rsid w:val="00910BAA"/>
    <w:rsid w:val="0093524B"/>
    <w:rsid w:val="009435C6"/>
    <w:rsid w:val="009527A9"/>
    <w:rsid w:val="00957E36"/>
    <w:rsid w:val="009F0F8E"/>
    <w:rsid w:val="009F21AA"/>
    <w:rsid w:val="009F780D"/>
    <w:rsid w:val="00A15068"/>
    <w:rsid w:val="00A83158"/>
    <w:rsid w:val="00A905E4"/>
    <w:rsid w:val="00AC1350"/>
    <w:rsid w:val="00B52CA9"/>
    <w:rsid w:val="00B62FB0"/>
    <w:rsid w:val="00B64527"/>
    <w:rsid w:val="00BA6A50"/>
    <w:rsid w:val="00BD2AEB"/>
    <w:rsid w:val="00BF03F3"/>
    <w:rsid w:val="00BF04AF"/>
    <w:rsid w:val="00C16BF5"/>
    <w:rsid w:val="00C86BAD"/>
    <w:rsid w:val="00CE55EE"/>
    <w:rsid w:val="00CF5753"/>
    <w:rsid w:val="00D010AE"/>
    <w:rsid w:val="00D15285"/>
    <w:rsid w:val="00D34837"/>
    <w:rsid w:val="00D61833"/>
    <w:rsid w:val="00D82D21"/>
    <w:rsid w:val="00DA1782"/>
    <w:rsid w:val="00DA215A"/>
    <w:rsid w:val="00DB348E"/>
    <w:rsid w:val="00DD3EBB"/>
    <w:rsid w:val="00E41FF5"/>
    <w:rsid w:val="00E77B11"/>
    <w:rsid w:val="00E86A56"/>
    <w:rsid w:val="00F42B79"/>
    <w:rsid w:val="00F67D8D"/>
    <w:rsid w:val="00F952B2"/>
    <w:rsid w:val="00FA7878"/>
    <w:rsid w:val="00FB66B3"/>
    <w:rsid w:val="00FB79AA"/>
    <w:rsid w:val="00FF45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4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6843"/>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1F6843"/>
    <w:rPr>
      <w:rFonts w:ascii="Tahoma" w:hAnsi="Tahoma" w:cs="Times New Roman"/>
      <w:sz w:val="16"/>
      <w:lang w:eastAsia="ru-RU"/>
    </w:rPr>
  </w:style>
  <w:style w:type="paragraph" w:customStyle="1" w:styleId="rvps2">
    <w:name w:val="rvps2"/>
    <w:basedOn w:val="Normal"/>
    <w:uiPriority w:val="99"/>
    <w:rsid w:val="009F21AA"/>
    <w:pPr>
      <w:spacing w:before="100" w:beforeAutospacing="1" w:after="100" w:afterAutospacing="1"/>
    </w:pPr>
  </w:style>
  <w:style w:type="paragraph" w:styleId="NormalWeb">
    <w:name w:val="Normal (Web)"/>
    <w:basedOn w:val="Normal"/>
    <w:uiPriority w:val="99"/>
    <w:rsid w:val="00CF5753"/>
    <w:pPr>
      <w:spacing w:before="100" w:beforeAutospacing="1" w:after="100" w:afterAutospacing="1"/>
    </w:pPr>
  </w:style>
  <w:style w:type="character" w:styleId="Hyperlink">
    <w:name w:val="Hyperlink"/>
    <w:basedOn w:val="DefaultParagraphFont"/>
    <w:uiPriority w:val="99"/>
    <w:semiHidden/>
    <w:rsid w:val="00F42B79"/>
    <w:rPr>
      <w:rFonts w:cs="Times New Roman"/>
      <w:color w:val="0000FF"/>
      <w:u w:val="single"/>
    </w:rPr>
  </w:style>
  <w:style w:type="paragraph" w:customStyle="1" w:styleId="a">
    <w:name w:val="Нормальний текст"/>
    <w:basedOn w:val="Normal"/>
    <w:uiPriority w:val="99"/>
    <w:rsid w:val="00A83158"/>
    <w:pPr>
      <w:spacing w:before="120"/>
      <w:ind w:firstLine="567"/>
    </w:pPr>
    <w:rPr>
      <w:rFonts w:ascii="Antiqua" w:hAnsi="Antiqua"/>
      <w:sz w:val="26"/>
      <w:szCs w:val="20"/>
      <w:lang w:val="uk-UA"/>
    </w:rPr>
  </w:style>
  <w:style w:type="paragraph" w:customStyle="1" w:styleId="a0">
    <w:name w:val="Назва документа"/>
    <w:basedOn w:val="Normal"/>
    <w:next w:val="a"/>
    <w:uiPriority w:val="99"/>
    <w:rsid w:val="00A83158"/>
    <w:pPr>
      <w:keepNext/>
      <w:keepLines/>
      <w:spacing w:before="240" w:after="240"/>
      <w:jc w:val="center"/>
    </w:pPr>
    <w:rPr>
      <w:rFonts w:ascii="Antiqua" w:hAnsi="Antiqua"/>
      <w:b/>
      <w:sz w:val="26"/>
      <w:szCs w:val="20"/>
      <w:lang w:val="uk-UA"/>
    </w:rPr>
  </w:style>
</w:styles>
</file>

<file path=word/webSettings.xml><?xml version="1.0" encoding="utf-8"?>
<w:webSettings xmlns:r="http://schemas.openxmlformats.org/officeDocument/2006/relationships" xmlns:w="http://schemas.openxmlformats.org/wordprocessingml/2006/main">
  <w:divs>
    <w:div w:id="1555660241">
      <w:marLeft w:val="0"/>
      <w:marRight w:val="0"/>
      <w:marTop w:val="0"/>
      <w:marBottom w:val="0"/>
      <w:divBdr>
        <w:top w:val="none" w:sz="0" w:space="0" w:color="auto"/>
        <w:left w:val="none" w:sz="0" w:space="0" w:color="auto"/>
        <w:bottom w:val="none" w:sz="0" w:space="0" w:color="auto"/>
        <w:right w:val="none" w:sz="0" w:space="0" w:color="auto"/>
      </w:divBdr>
    </w:div>
    <w:div w:id="1555660242">
      <w:marLeft w:val="0"/>
      <w:marRight w:val="0"/>
      <w:marTop w:val="0"/>
      <w:marBottom w:val="0"/>
      <w:divBdr>
        <w:top w:val="none" w:sz="0" w:space="0" w:color="auto"/>
        <w:left w:val="none" w:sz="0" w:space="0" w:color="auto"/>
        <w:bottom w:val="none" w:sz="0" w:space="0" w:color="auto"/>
        <w:right w:val="none" w:sz="0" w:space="0" w:color="auto"/>
      </w:divBdr>
    </w:div>
    <w:div w:id="1555660243">
      <w:marLeft w:val="0"/>
      <w:marRight w:val="0"/>
      <w:marTop w:val="0"/>
      <w:marBottom w:val="0"/>
      <w:divBdr>
        <w:top w:val="none" w:sz="0" w:space="0" w:color="auto"/>
        <w:left w:val="none" w:sz="0" w:space="0" w:color="auto"/>
        <w:bottom w:val="none" w:sz="0" w:space="0" w:color="auto"/>
        <w:right w:val="none" w:sz="0" w:space="0" w:color="auto"/>
      </w:divBdr>
    </w:div>
    <w:div w:id="1555660244">
      <w:marLeft w:val="0"/>
      <w:marRight w:val="0"/>
      <w:marTop w:val="0"/>
      <w:marBottom w:val="0"/>
      <w:divBdr>
        <w:top w:val="none" w:sz="0" w:space="0" w:color="auto"/>
        <w:left w:val="none" w:sz="0" w:space="0" w:color="auto"/>
        <w:bottom w:val="none" w:sz="0" w:space="0" w:color="auto"/>
        <w:right w:val="none" w:sz="0" w:space="0" w:color="auto"/>
      </w:divBdr>
    </w:div>
    <w:div w:id="1555660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1958</Words>
  <Characters>11167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cp:revision>
  <cp:lastPrinted>2018-08-20T07:54:00Z</cp:lastPrinted>
  <dcterms:created xsi:type="dcterms:W3CDTF">2019-02-07T06:44:00Z</dcterms:created>
  <dcterms:modified xsi:type="dcterms:W3CDTF">2019-02-13T15:06:00Z</dcterms:modified>
</cp:coreProperties>
</file>