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D" w:rsidRPr="00BF1FCE" w:rsidRDefault="000D085D" w:rsidP="000D08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FCE">
        <w:rPr>
          <w:rFonts w:ascii="Times New Roman" w:hAnsi="Times New Roman" w:cs="Times New Roman"/>
          <w:b/>
          <w:sz w:val="28"/>
          <w:szCs w:val="28"/>
        </w:rPr>
        <w:t>На Буковині з початку року зареєстровано майже 4 тисячі вакансій</w:t>
      </w:r>
    </w:p>
    <w:p w:rsidR="000D085D" w:rsidRPr="00BF1FCE" w:rsidRDefault="000D085D" w:rsidP="000D08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85D" w:rsidRPr="002E068F" w:rsidRDefault="000D085D" w:rsidP="000D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8F">
        <w:rPr>
          <w:rFonts w:ascii="Times New Roman" w:hAnsi="Times New Roman" w:cs="Times New Roman"/>
          <w:sz w:val="28"/>
          <w:szCs w:val="28"/>
        </w:rPr>
        <w:t xml:space="preserve">З початку року до Чернівецької обласної служби зайнятості звернулися 1079 роботодавців, які мали потребу у працівниках на 3957 вакантних посад. Кількість вакансій порівняно з минулим роком зменшилася на 24,8%. Станом на 17 червня 2021 року по області є </w:t>
      </w:r>
      <w:r>
        <w:rPr>
          <w:rFonts w:ascii="Times New Roman" w:hAnsi="Times New Roman" w:cs="Times New Roman"/>
          <w:sz w:val="28"/>
          <w:szCs w:val="28"/>
        </w:rPr>
        <w:t>711</w:t>
      </w:r>
      <w:r w:rsidRPr="002E068F">
        <w:rPr>
          <w:rFonts w:ascii="Times New Roman" w:hAnsi="Times New Roman" w:cs="Times New Roman"/>
          <w:sz w:val="28"/>
          <w:szCs w:val="28"/>
        </w:rPr>
        <w:t xml:space="preserve"> пропозицій роботи.</w:t>
      </w:r>
    </w:p>
    <w:p w:rsidR="000D085D" w:rsidRPr="00F021A2" w:rsidRDefault="000D085D" w:rsidP="000D085D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Фахівці служби зайнятості проводять з роботодавцями інформаційно-роз’яснювальну роботу щодо легалізації зайнятості та збільшення розміру заробітної плати. </w:t>
      </w:r>
      <w:r w:rsidRPr="00F021A2">
        <w:rPr>
          <w:sz w:val="28"/>
          <w:szCs w:val="28"/>
        </w:rPr>
        <w:t xml:space="preserve">Середній розмір заробітної плати по всіх вакансіях складає 7158 гривень, в той час як у минулому році був 6474 гривень. </w:t>
      </w:r>
      <w:r>
        <w:rPr>
          <w:sz w:val="28"/>
          <w:szCs w:val="28"/>
        </w:rPr>
        <w:t xml:space="preserve">Водночас лише на один відсоток вакансій роботодавці пропонують оплату понад 15 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зарплату  від 11 до 15 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на два відсотки вакансій, на 9% вакансій зарплату від 9 до 11 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на 26% - оплата від 7 до 9 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на 23% - від 6 до 7 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мінімальну оплату 6 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пропонують на 39% вакансій, </w:t>
      </w:r>
      <w:r w:rsidRPr="00F021A2">
        <w:rPr>
          <w:sz w:val="28"/>
          <w:szCs w:val="28"/>
        </w:rPr>
        <w:t xml:space="preserve">- зазначає директорка Чернівецького обласного центру зайнятості Любов </w:t>
      </w:r>
      <w:proofErr w:type="spellStart"/>
      <w:r w:rsidRPr="00F021A2">
        <w:rPr>
          <w:sz w:val="28"/>
          <w:szCs w:val="28"/>
        </w:rPr>
        <w:t>Кожолянко</w:t>
      </w:r>
      <w:proofErr w:type="spellEnd"/>
      <w:r w:rsidRPr="00F021A2">
        <w:rPr>
          <w:sz w:val="28"/>
          <w:szCs w:val="28"/>
        </w:rPr>
        <w:t>.</w:t>
      </w:r>
    </w:p>
    <w:p w:rsidR="000D085D" w:rsidRPr="002E068F" w:rsidRDefault="000D085D" w:rsidP="000D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E068F">
        <w:rPr>
          <w:rFonts w:ascii="Times New Roman" w:hAnsi="Times New Roman" w:cs="Times New Roman"/>
          <w:sz w:val="28"/>
          <w:szCs w:val="28"/>
        </w:rPr>
        <w:t xml:space="preserve"> цьому році забезпечено роботою 2471 особу. За видами економічної діяльності 22,9% працевлаштованих у переробній промисловості, 16,2%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68F">
        <w:rPr>
          <w:rFonts w:ascii="Times New Roman" w:hAnsi="Times New Roman" w:cs="Times New Roman"/>
          <w:sz w:val="28"/>
          <w:szCs w:val="28"/>
        </w:rPr>
        <w:t>у сільському, лісовому та рибному господарстві, 14,2% - в оптовій та роздрібній торгівлі, 7,7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E0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68F">
        <w:rPr>
          <w:rFonts w:ascii="Times New Roman" w:hAnsi="Times New Roman" w:cs="Times New Roman"/>
          <w:sz w:val="28"/>
          <w:szCs w:val="28"/>
        </w:rPr>
        <w:t>у державному управлінні, 5,8%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E068F">
        <w:rPr>
          <w:rFonts w:ascii="Times New Roman" w:hAnsi="Times New Roman" w:cs="Times New Roman"/>
          <w:sz w:val="28"/>
          <w:szCs w:val="28"/>
        </w:rPr>
        <w:t xml:space="preserve"> в охороні здоров’я, по 4,8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E068F">
        <w:rPr>
          <w:rFonts w:ascii="Times New Roman" w:hAnsi="Times New Roman" w:cs="Times New Roman"/>
          <w:sz w:val="28"/>
          <w:szCs w:val="28"/>
        </w:rPr>
        <w:t xml:space="preserve"> в освіті та на будівництві, 4,2</w:t>
      </w:r>
      <w:r>
        <w:rPr>
          <w:rFonts w:ascii="Times New Roman" w:hAnsi="Times New Roman" w:cs="Times New Roman"/>
          <w:sz w:val="28"/>
          <w:szCs w:val="28"/>
        </w:rPr>
        <w:t xml:space="preserve">% - </w:t>
      </w:r>
      <w:r w:rsidRPr="002E068F">
        <w:rPr>
          <w:rFonts w:ascii="Times New Roman" w:hAnsi="Times New Roman" w:cs="Times New Roman"/>
          <w:sz w:val="28"/>
          <w:szCs w:val="28"/>
        </w:rPr>
        <w:t xml:space="preserve"> у транспортному та складському господарстві.</w:t>
      </w:r>
    </w:p>
    <w:p w:rsidR="002C14B6" w:rsidRDefault="000D085D" w:rsidP="000D085D">
      <w:pPr>
        <w:rPr>
          <w:rFonts w:ascii="Times New Roman" w:hAnsi="Times New Roman" w:cs="Times New Roman"/>
          <w:sz w:val="28"/>
          <w:szCs w:val="28"/>
        </w:rPr>
      </w:pPr>
      <w:r w:rsidRPr="002E068F">
        <w:rPr>
          <w:rFonts w:ascii="Times New Roman" w:hAnsi="Times New Roman" w:cs="Times New Roman"/>
          <w:sz w:val="28"/>
          <w:szCs w:val="28"/>
        </w:rPr>
        <w:t>Більшість працевлаштованих – 29% робітники з обслуговування устаткування машин, 13,5</w:t>
      </w:r>
      <w:r>
        <w:rPr>
          <w:rFonts w:ascii="Times New Roman" w:hAnsi="Times New Roman" w:cs="Times New Roman"/>
          <w:sz w:val="28"/>
          <w:szCs w:val="28"/>
        </w:rPr>
        <w:t xml:space="preserve">% - </w:t>
      </w:r>
      <w:r w:rsidRPr="002E068F">
        <w:rPr>
          <w:rFonts w:ascii="Times New Roman" w:hAnsi="Times New Roman" w:cs="Times New Roman"/>
          <w:sz w:val="28"/>
          <w:szCs w:val="28"/>
        </w:rPr>
        <w:t xml:space="preserve"> працівники сфери торгівлі та послуг, 11,6% </w:t>
      </w:r>
      <w:r>
        <w:rPr>
          <w:rFonts w:ascii="Times New Roman" w:hAnsi="Times New Roman" w:cs="Times New Roman"/>
          <w:sz w:val="28"/>
          <w:szCs w:val="28"/>
        </w:rPr>
        <w:t xml:space="preserve">знайшли роботу </w:t>
      </w:r>
      <w:r w:rsidRPr="002E068F">
        <w:rPr>
          <w:rFonts w:ascii="Times New Roman" w:hAnsi="Times New Roman" w:cs="Times New Roman"/>
          <w:sz w:val="28"/>
          <w:szCs w:val="28"/>
        </w:rPr>
        <w:t xml:space="preserve">за найпростішими професіями, 10,2%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68F">
        <w:rPr>
          <w:rFonts w:ascii="Times New Roman" w:hAnsi="Times New Roman" w:cs="Times New Roman"/>
          <w:sz w:val="28"/>
          <w:szCs w:val="28"/>
        </w:rPr>
        <w:t>кваліфікованими робітниками з інструментом, 9,4%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E068F">
        <w:rPr>
          <w:rFonts w:ascii="Times New Roman" w:hAnsi="Times New Roman" w:cs="Times New Roman"/>
          <w:sz w:val="28"/>
          <w:szCs w:val="28"/>
        </w:rPr>
        <w:t xml:space="preserve"> керівниками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2E068F">
        <w:rPr>
          <w:rFonts w:ascii="Times New Roman" w:hAnsi="Times New Roman" w:cs="Times New Roman"/>
          <w:sz w:val="28"/>
          <w:szCs w:val="28"/>
        </w:rPr>
        <w:t xml:space="preserve"> службовцями, 9,1%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68F">
        <w:rPr>
          <w:rFonts w:ascii="Times New Roman" w:hAnsi="Times New Roman" w:cs="Times New Roman"/>
          <w:sz w:val="28"/>
          <w:szCs w:val="28"/>
        </w:rPr>
        <w:t xml:space="preserve">фахівцями, 6,8%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68F">
        <w:rPr>
          <w:rFonts w:ascii="Times New Roman" w:hAnsi="Times New Roman" w:cs="Times New Roman"/>
          <w:sz w:val="28"/>
          <w:szCs w:val="28"/>
        </w:rPr>
        <w:t>професіоналами, 6,3%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E068F">
        <w:rPr>
          <w:rFonts w:ascii="Times New Roman" w:hAnsi="Times New Roman" w:cs="Times New Roman"/>
          <w:sz w:val="28"/>
          <w:szCs w:val="28"/>
        </w:rPr>
        <w:t xml:space="preserve"> робітниками сільського та лісового господарства, 4%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E068F">
        <w:rPr>
          <w:rFonts w:ascii="Times New Roman" w:hAnsi="Times New Roman" w:cs="Times New Roman"/>
          <w:sz w:val="28"/>
          <w:szCs w:val="28"/>
        </w:rPr>
        <w:t xml:space="preserve"> технічними службовцями.</w:t>
      </w:r>
    </w:p>
    <w:p w:rsidR="000D085D" w:rsidRPr="00A2328E" w:rsidRDefault="000D085D" w:rsidP="000D085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Сектор інформаційної </w:t>
      </w:r>
      <w:bookmarkStart w:id="0" w:name="_GoBack"/>
      <w:bookmarkEnd w:id="0"/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роботи </w:t>
      </w:r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0D085D" w:rsidRPr="00A2328E" w:rsidRDefault="000D085D" w:rsidP="000D085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</w:rPr>
        <w:t>Чернівецького обласного центру зайнятості</w:t>
      </w:r>
    </w:p>
    <w:p w:rsidR="000D085D" w:rsidRDefault="000D085D" w:rsidP="000D085D">
      <w:pPr>
        <w:jc w:val="right"/>
      </w:pPr>
    </w:p>
    <w:sectPr w:rsidR="000D0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5D3"/>
    <w:multiLevelType w:val="hybridMultilevel"/>
    <w:tmpl w:val="325AF5F6"/>
    <w:lvl w:ilvl="0" w:tplc="BC3281C0">
      <w:start w:val="1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5D"/>
    <w:rsid w:val="000D085D"/>
    <w:rsid w:val="002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674</Characters>
  <Application>Microsoft Office Word</Application>
  <DocSecurity>0</DocSecurity>
  <Lines>5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2021-06-17T09:17:00Z</dcterms:created>
  <dcterms:modified xsi:type="dcterms:W3CDTF">2021-06-17T09:18:00Z</dcterms:modified>
</cp:coreProperties>
</file>