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4B" w:rsidRPr="00194D4B" w:rsidRDefault="00194D4B" w:rsidP="00477B80">
      <w:pPr>
        <w:rPr>
          <w:b/>
        </w:rPr>
      </w:pPr>
      <w:r w:rsidRPr="00194D4B">
        <w:rPr>
          <w:b/>
        </w:rPr>
        <w:t xml:space="preserve">У рамках інспекційної кампанії інспектори </w:t>
      </w:r>
      <w:proofErr w:type="spellStart"/>
      <w:r w:rsidRPr="00194D4B">
        <w:rPr>
          <w:b/>
        </w:rPr>
        <w:t>Держпраці</w:t>
      </w:r>
      <w:proofErr w:type="spellEnd"/>
      <w:r w:rsidRPr="00194D4B">
        <w:rPr>
          <w:b/>
        </w:rPr>
        <w:t xml:space="preserve"> відвід</w:t>
      </w:r>
      <w:r w:rsidR="00121507">
        <w:rPr>
          <w:b/>
        </w:rPr>
        <w:t>у</w:t>
      </w:r>
      <w:r w:rsidRPr="00194D4B">
        <w:rPr>
          <w:b/>
        </w:rPr>
        <w:t xml:space="preserve">ють суб’єктів господарювання з найвищим ризиком використання не задекларованої праці </w:t>
      </w:r>
    </w:p>
    <w:p w:rsidR="00477B80" w:rsidRDefault="00636489" w:rsidP="00477B80">
      <w:pPr>
        <w:rPr>
          <w:lang w:eastAsia="uk-UA"/>
        </w:rPr>
      </w:pPr>
      <w:r>
        <w:t>Роботодавц</w:t>
      </w:r>
      <w:r w:rsidR="00121507">
        <w:t>ям</w:t>
      </w:r>
      <w:r w:rsidR="00477B80" w:rsidRPr="00477B80">
        <w:rPr>
          <w:lang w:eastAsia="uk-UA"/>
        </w:rPr>
        <w:t>, к</w:t>
      </w:r>
      <w:r w:rsidR="00121507">
        <w:rPr>
          <w:lang w:eastAsia="uk-UA"/>
        </w:rPr>
        <w:t>отр</w:t>
      </w:r>
      <w:r w:rsidR="00477B80" w:rsidRPr="00477B80">
        <w:rPr>
          <w:lang w:eastAsia="uk-UA"/>
        </w:rPr>
        <w:t xml:space="preserve">і мають найвищий ризик використання </w:t>
      </w:r>
      <w:proofErr w:type="spellStart"/>
      <w:r w:rsidR="00477B80" w:rsidRPr="00477B80">
        <w:rPr>
          <w:lang w:eastAsia="uk-UA"/>
        </w:rPr>
        <w:t>незадекларованої</w:t>
      </w:r>
      <w:proofErr w:type="spellEnd"/>
      <w:r w:rsidR="00477B80" w:rsidRPr="00477B80">
        <w:rPr>
          <w:lang w:eastAsia="uk-UA"/>
        </w:rPr>
        <w:t xml:space="preserve"> праці, </w:t>
      </w:r>
      <w:r>
        <w:rPr>
          <w:lang w:eastAsia="uk-UA"/>
        </w:rPr>
        <w:t xml:space="preserve">а також ті, хто не </w:t>
      </w:r>
      <w:r w:rsidR="00477B80" w:rsidRPr="00477B80">
        <w:rPr>
          <w:lang w:eastAsia="uk-UA"/>
        </w:rPr>
        <w:t xml:space="preserve">оформили найманих працівників після інформаційних </w:t>
      </w:r>
      <w:r w:rsidR="00121507">
        <w:rPr>
          <w:lang w:eastAsia="uk-UA"/>
        </w:rPr>
        <w:t xml:space="preserve">заходів </w:t>
      </w:r>
      <w:r w:rsidR="00477B80" w:rsidRPr="00477B80">
        <w:rPr>
          <w:lang w:eastAsia="uk-UA"/>
        </w:rPr>
        <w:t xml:space="preserve"> інспекторів праці</w:t>
      </w:r>
      <w:r>
        <w:rPr>
          <w:lang w:eastAsia="uk-UA"/>
        </w:rPr>
        <w:t xml:space="preserve"> Управління </w:t>
      </w:r>
      <w:proofErr w:type="spellStart"/>
      <w:r>
        <w:rPr>
          <w:lang w:eastAsia="uk-UA"/>
        </w:rPr>
        <w:t>Держпраці</w:t>
      </w:r>
      <w:proofErr w:type="spellEnd"/>
      <w:r>
        <w:rPr>
          <w:lang w:eastAsia="uk-UA"/>
        </w:rPr>
        <w:t xml:space="preserve"> у Чернівецькій області</w:t>
      </w:r>
      <w:r w:rsidR="00477B80" w:rsidRPr="00477B80">
        <w:rPr>
          <w:lang w:eastAsia="uk-UA"/>
        </w:rPr>
        <w:t xml:space="preserve">, </w:t>
      </w:r>
      <w:r w:rsidR="00121507">
        <w:rPr>
          <w:lang w:eastAsia="uk-UA"/>
        </w:rPr>
        <w:t>варто</w:t>
      </w:r>
      <w:r w:rsidR="00477B80" w:rsidRPr="00477B80">
        <w:rPr>
          <w:lang w:eastAsia="uk-UA"/>
        </w:rPr>
        <w:t xml:space="preserve"> очікувати на </w:t>
      </w:r>
      <w:r>
        <w:rPr>
          <w:lang w:eastAsia="uk-UA"/>
        </w:rPr>
        <w:t>заходи державного нагляду (контролю) за додержанням законодавства про працю</w:t>
      </w:r>
      <w:r w:rsidR="00121507">
        <w:rPr>
          <w:lang w:eastAsia="uk-UA"/>
        </w:rPr>
        <w:t xml:space="preserve">. </w:t>
      </w:r>
      <w:r w:rsidR="00477B80" w:rsidRPr="00477B80">
        <w:rPr>
          <w:lang w:eastAsia="uk-UA"/>
        </w:rPr>
        <w:t xml:space="preserve"> </w:t>
      </w:r>
    </w:p>
    <w:p w:rsidR="00636489" w:rsidRPr="00477B80" w:rsidRDefault="00194D4B" w:rsidP="00636489">
      <w:pPr>
        <w:rPr>
          <w:lang w:eastAsia="uk-UA"/>
        </w:rPr>
      </w:pPr>
      <w:r>
        <w:rPr>
          <w:lang w:eastAsia="uk-UA"/>
        </w:rPr>
        <w:t xml:space="preserve">Як уже повідомлялося, </w:t>
      </w:r>
      <w:r w:rsidR="00636489" w:rsidRPr="00477B80">
        <w:rPr>
          <w:lang w:eastAsia="uk-UA"/>
        </w:rPr>
        <w:t xml:space="preserve">1 липня, у рамках Національного плану спільних дій щодо зниження рівня </w:t>
      </w:r>
      <w:proofErr w:type="spellStart"/>
      <w:r w:rsidR="00636489" w:rsidRPr="00477B80">
        <w:rPr>
          <w:lang w:eastAsia="uk-UA"/>
        </w:rPr>
        <w:t>незадекларованої</w:t>
      </w:r>
      <w:proofErr w:type="spellEnd"/>
      <w:r w:rsidR="00636489" w:rsidRPr="00477B80">
        <w:rPr>
          <w:lang w:eastAsia="uk-UA"/>
        </w:rPr>
        <w:t xml:space="preserve"> праці на 2021 рік, розпочалася масштабна інспекційна кампанія з виявлення неоформлених працівників у </w:t>
      </w:r>
      <w:r w:rsidR="00121507">
        <w:rPr>
          <w:lang w:eastAsia="uk-UA"/>
        </w:rPr>
        <w:t>суб’єктів господарювання</w:t>
      </w:r>
      <w:r w:rsidR="00636489" w:rsidRPr="00477B80">
        <w:rPr>
          <w:lang w:eastAsia="uk-UA"/>
        </w:rPr>
        <w:t xml:space="preserve"> </w:t>
      </w:r>
      <w:r w:rsidR="00636489">
        <w:rPr>
          <w:lang w:eastAsia="uk-UA"/>
        </w:rPr>
        <w:t>Чернівецької області</w:t>
      </w:r>
      <w:r w:rsidR="00636489" w:rsidRPr="00477B80">
        <w:rPr>
          <w:lang w:eastAsia="uk-UA"/>
        </w:rPr>
        <w:t>, які мають найвищий ризик використання не</w:t>
      </w:r>
      <w:r w:rsidR="00121507">
        <w:rPr>
          <w:lang w:eastAsia="uk-UA"/>
        </w:rPr>
        <w:t xml:space="preserve">офіційної </w:t>
      </w:r>
      <w:r w:rsidR="00636489" w:rsidRPr="00477B80">
        <w:rPr>
          <w:lang w:eastAsia="uk-UA"/>
        </w:rPr>
        <w:t>праці.</w:t>
      </w:r>
    </w:p>
    <w:p w:rsidR="00194D4B" w:rsidRDefault="00194D4B" w:rsidP="00477B80">
      <w:pPr>
        <w:rPr>
          <w:lang w:eastAsia="uk-UA"/>
        </w:rPr>
      </w:pPr>
      <w:r>
        <w:rPr>
          <w:lang w:eastAsia="uk-UA"/>
        </w:rPr>
        <w:t>П</w:t>
      </w:r>
      <w:r w:rsidR="00477B80" w:rsidRPr="00477B80">
        <w:rPr>
          <w:lang w:eastAsia="uk-UA"/>
        </w:rPr>
        <w:t>ро проведення позапланових перевірок у формі інспекційних відвідувань з питань виявлення неоформлених працівників, інспектори праці завчасно не попереджа</w:t>
      </w:r>
      <w:r w:rsidR="00121507">
        <w:rPr>
          <w:lang w:eastAsia="uk-UA"/>
        </w:rPr>
        <w:t xml:space="preserve">ють </w:t>
      </w:r>
      <w:r w:rsidR="00477B80" w:rsidRPr="00477B80">
        <w:rPr>
          <w:lang w:eastAsia="uk-UA"/>
        </w:rPr>
        <w:t>роботодавців</w:t>
      </w:r>
      <w:r>
        <w:rPr>
          <w:lang w:eastAsia="uk-UA"/>
        </w:rPr>
        <w:t>.</w:t>
      </w:r>
    </w:p>
    <w:p w:rsidR="00477B80" w:rsidRDefault="00477B80" w:rsidP="00477B80">
      <w:pPr>
        <w:rPr>
          <w:lang w:eastAsia="uk-UA"/>
        </w:rPr>
      </w:pPr>
      <w:r w:rsidRPr="00477B80">
        <w:rPr>
          <w:lang w:eastAsia="uk-UA"/>
        </w:rPr>
        <w:t xml:space="preserve"> </w:t>
      </w:r>
      <w:r w:rsidR="00121507">
        <w:rPr>
          <w:lang w:eastAsia="uk-UA"/>
        </w:rPr>
        <w:t>Завдання інспекторів праці – перевірити, чи виконує роботодавець законодавство про працю, зокрема, чи оформлює трудові відносини з працівниками.</w:t>
      </w:r>
    </w:p>
    <w:p w:rsidR="00121507" w:rsidRDefault="00121507" w:rsidP="00477B80">
      <w:pPr>
        <w:rPr>
          <w:lang w:eastAsia="uk-UA"/>
        </w:rPr>
      </w:pPr>
      <w:proofErr w:type="spellStart"/>
      <w:r>
        <w:rPr>
          <w:lang w:eastAsia="uk-UA"/>
        </w:rPr>
        <w:t>Суб</w:t>
      </w:r>
      <w:proofErr w:type="spellEnd"/>
      <w:r w:rsidR="009C74A8" w:rsidRPr="009C74A8">
        <w:rPr>
          <w:lang w:val="ru-RU" w:eastAsia="uk-UA"/>
        </w:rPr>
        <w:t>’</w:t>
      </w:r>
      <w:proofErr w:type="spellStart"/>
      <w:r>
        <w:rPr>
          <w:lang w:eastAsia="uk-UA"/>
        </w:rPr>
        <w:t>єктам</w:t>
      </w:r>
      <w:proofErr w:type="spellEnd"/>
      <w:r>
        <w:rPr>
          <w:lang w:eastAsia="uk-UA"/>
        </w:rPr>
        <w:t xml:space="preserve"> господарювання слід пам’ятати  про відповідальність за порушення законодавства про працю.</w:t>
      </w:r>
    </w:p>
    <w:p w:rsidR="00121507" w:rsidRDefault="00121507" w:rsidP="00477B80">
      <w:pPr>
        <w:rPr>
          <w:lang w:eastAsia="uk-UA"/>
        </w:rPr>
      </w:pPr>
      <w:r>
        <w:rPr>
          <w:lang w:eastAsia="uk-UA"/>
        </w:rPr>
        <w:t>До юридичних осіб та фізичних осіб – підприємців, котрі використовують найману працю без оформлення трудових відносин, може застосовуватися  фінансова (стаття 265 Кодексу законів про працю) та адміністративна відповідальність (стаття 41 Кодексу про адміністративні правопорушення</w:t>
      </w:r>
      <w:r w:rsidR="009C74A8">
        <w:rPr>
          <w:lang w:eastAsia="uk-UA"/>
        </w:rPr>
        <w:t>).</w:t>
      </w:r>
    </w:p>
    <w:p w:rsidR="009C74A8" w:rsidRDefault="009C74A8" w:rsidP="00477B80">
      <w:pPr>
        <w:rPr>
          <w:lang w:eastAsia="uk-UA"/>
        </w:rPr>
      </w:pPr>
      <w:r>
        <w:rPr>
          <w:lang w:eastAsia="uk-UA"/>
        </w:rPr>
        <w:t>Фінансова відповідальність застосовується до юридичних осіб та фізичних осіб-підприємців, якщо вони є роботодавцями, адміністративна відповідальність – до посадових осіб підприємств, а також до фізичних осіб-підприємств.</w:t>
      </w:r>
    </w:p>
    <w:p w:rsidR="009C74A8" w:rsidRDefault="009C74A8" w:rsidP="009C74A8">
      <w:pPr>
        <w:rPr>
          <w:lang w:eastAsia="uk-UA"/>
        </w:rPr>
      </w:pPr>
      <w:r>
        <w:rPr>
          <w:lang w:eastAsia="uk-UA"/>
        </w:rPr>
        <w:t>Фінансова відпові</w:t>
      </w:r>
      <w:r>
        <w:rPr>
          <w:lang w:eastAsia="uk-UA"/>
        </w:rPr>
        <w:t>дальність може застосовуватися одночасно з адміністративною.</w:t>
      </w:r>
    </w:p>
    <w:p w:rsidR="009C74A8" w:rsidRPr="00416AAF" w:rsidRDefault="009C74A8" w:rsidP="009C74A8">
      <w:pPr>
        <w:rPr>
          <w:lang w:eastAsia="uk-UA"/>
        </w:rPr>
      </w:pPr>
      <w:r>
        <w:rPr>
          <w:lang w:eastAsia="uk-UA"/>
        </w:rPr>
        <w:t>Нагадуємо, що в</w:t>
      </w:r>
      <w:r w:rsidRPr="00416AAF">
        <w:rPr>
          <w:lang w:eastAsia="uk-UA"/>
        </w:rPr>
        <w:t>ідповідно до статті 265 Кодексу законів про працю України</w:t>
      </w:r>
      <w:r>
        <w:rPr>
          <w:lang w:eastAsia="uk-UA"/>
        </w:rPr>
        <w:t>,</w:t>
      </w:r>
      <w:r w:rsidRPr="00416AAF">
        <w:rPr>
          <w:lang w:eastAsia="uk-UA"/>
        </w:rPr>
        <w:t xml:space="preserve"> розмір санкції за порушення законодавства про працю (</w:t>
      </w:r>
      <w:proofErr w:type="spellStart"/>
      <w:r w:rsidRPr="00416AAF">
        <w:rPr>
          <w:lang w:eastAsia="uk-UA"/>
        </w:rPr>
        <w:t>незадекларований</w:t>
      </w:r>
      <w:proofErr w:type="spellEnd"/>
      <w:r w:rsidRPr="00416AAF">
        <w:rPr>
          <w:lang w:eastAsia="uk-UA"/>
        </w:rPr>
        <w:t xml:space="preserve"> працівник, факт підміни трудового договору цивільно-правовим/договором про стажування, виплати заробітної плати в конверті, виплати винагороди працівнику без нарахування/сплати єдиного внеску на загальнообов’язкове державне соціальне страхування та податків, фактичного використання праці працівника повний день, при оформленні його на неповний робочий день) складає 10 мінімальних заробітних плат, що у 2021 році становить </w:t>
      </w:r>
      <w:r w:rsidRPr="00970D3C">
        <w:rPr>
          <w:b/>
          <w:lang w:eastAsia="uk-UA"/>
        </w:rPr>
        <w:t>60 000 гр</w:t>
      </w:r>
      <w:r>
        <w:rPr>
          <w:b/>
          <w:lang w:eastAsia="uk-UA"/>
        </w:rPr>
        <w:t>иве</w:t>
      </w:r>
      <w:r w:rsidRPr="00970D3C">
        <w:rPr>
          <w:b/>
          <w:lang w:eastAsia="uk-UA"/>
        </w:rPr>
        <w:t>н</w:t>
      </w:r>
      <w:r>
        <w:rPr>
          <w:b/>
          <w:lang w:eastAsia="uk-UA"/>
        </w:rPr>
        <w:t>ь</w:t>
      </w:r>
      <w:r w:rsidRPr="00416AAF">
        <w:rPr>
          <w:lang w:eastAsia="uk-UA"/>
        </w:rPr>
        <w:t>.</w:t>
      </w:r>
    </w:p>
    <w:p w:rsidR="009C74A8" w:rsidRPr="00970D3C" w:rsidRDefault="009C74A8" w:rsidP="009C74A8">
      <w:pPr>
        <w:rPr>
          <w:b/>
          <w:lang w:eastAsia="uk-UA"/>
        </w:rPr>
      </w:pPr>
      <w:r w:rsidRPr="00416AAF">
        <w:rPr>
          <w:lang w:eastAsia="uk-UA"/>
        </w:rPr>
        <w:t xml:space="preserve">Вчинення такого порушення повторно </w:t>
      </w:r>
      <w:r>
        <w:rPr>
          <w:lang w:eastAsia="uk-UA"/>
        </w:rPr>
        <w:t>упродовж</w:t>
      </w:r>
      <w:r w:rsidRPr="00416AAF">
        <w:rPr>
          <w:lang w:eastAsia="uk-UA"/>
        </w:rPr>
        <w:t xml:space="preserve"> двох років обійдеться роботодавцеві вже у 30 мінімальних зарплат за кожного працівника, </w:t>
      </w:r>
      <w:r>
        <w:rPr>
          <w:lang w:eastAsia="uk-UA"/>
        </w:rPr>
        <w:t xml:space="preserve">щодо </w:t>
      </w:r>
      <w:r w:rsidRPr="00416AAF">
        <w:rPr>
          <w:lang w:eastAsia="uk-UA"/>
        </w:rPr>
        <w:t xml:space="preserve"> якого скоєно порушення</w:t>
      </w:r>
      <w:r>
        <w:rPr>
          <w:lang w:eastAsia="uk-UA"/>
        </w:rPr>
        <w:t xml:space="preserve"> - </w:t>
      </w:r>
      <w:r w:rsidRPr="00416AAF">
        <w:rPr>
          <w:lang w:eastAsia="uk-UA"/>
        </w:rPr>
        <w:t xml:space="preserve"> </w:t>
      </w:r>
      <w:r w:rsidRPr="00970D3C">
        <w:rPr>
          <w:b/>
          <w:lang w:eastAsia="uk-UA"/>
        </w:rPr>
        <w:t>180 000 гривень.</w:t>
      </w:r>
    </w:p>
    <w:p w:rsidR="009C74A8" w:rsidRDefault="009C74A8" w:rsidP="00477B80">
      <w:pPr>
        <w:rPr>
          <w:lang w:eastAsia="uk-UA"/>
        </w:rPr>
      </w:pPr>
      <w:r>
        <w:rPr>
          <w:lang w:eastAsia="uk-UA"/>
        </w:rPr>
        <w:t xml:space="preserve">Слід зазначити, що інспектор праці обов’язково нарахує штрафну санкцію у таких випадках: </w:t>
      </w:r>
    </w:p>
    <w:p w:rsidR="00477B80" w:rsidRPr="00477B80" w:rsidRDefault="00477B80" w:rsidP="00477B80">
      <w:pPr>
        <w:rPr>
          <w:lang w:eastAsia="uk-UA"/>
        </w:rPr>
      </w:pPr>
      <w:r w:rsidRPr="00477B80">
        <w:rPr>
          <w:lang w:eastAsia="uk-UA"/>
        </w:rPr>
        <w:t xml:space="preserve"> за недопущення до проведення перевірки;</w:t>
      </w:r>
    </w:p>
    <w:p w:rsidR="00477B80" w:rsidRPr="00477B80" w:rsidRDefault="00477B80" w:rsidP="00477B80">
      <w:pPr>
        <w:rPr>
          <w:lang w:eastAsia="uk-UA"/>
        </w:rPr>
      </w:pPr>
      <w:r w:rsidRPr="00477B80">
        <w:rPr>
          <w:lang w:eastAsia="uk-UA"/>
        </w:rPr>
        <w:t>за створення перешкод у її проведенні;</w:t>
      </w:r>
    </w:p>
    <w:p w:rsidR="00477B80" w:rsidRDefault="00477B80" w:rsidP="00477B80">
      <w:pPr>
        <w:rPr>
          <w:lang w:eastAsia="uk-UA"/>
        </w:rPr>
      </w:pPr>
      <w:r w:rsidRPr="00477B80">
        <w:rPr>
          <w:lang w:eastAsia="uk-UA"/>
        </w:rPr>
        <w:t xml:space="preserve">за виявлення </w:t>
      </w:r>
      <w:proofErr w:type="spellStart"/>
      <w:r w:rsidRPr="00477B80">
        <w:rPr>
          <w:lang w:eastAsia="uk-UA"/>
        </w:rPr>
        <w:t>незадекларованої</w:t>
      </w:r>
      <w:proofErr w:type="spellEnd"/>
      <w:r w:rsidRPr="00477B80">
        <w:rPr>
          <w:lang w:eastAsia="uk-UA"/>
        </w:rPr>
        <w:t xml:space="preserve"> праці</w:t>
      </w:r>
      <w:r w:rsidR="009C74A8">
        <w:rPr>
          <w:lang w:eastAsia="uk-UA"/>
        </w:rPr>
        <w:t xml:space="preserve">: </w:t>
      </w:r>
      <w:r w:rsidRPr="00477B80">
        <w:rPr>
          <w:lang w:eastAsia="uk-UA"/>
        </w:rPr>
        <w:t>не укладено трудовий договір, не повідомлено про найм Державну податкову службу, не сплачено податки.</w:t>
      </w:r>
    </w:p>
    <w:p w:rsidR="009C74A8" w:rsidRDefault="009C74A8" w:rsidP="009C74A8">
      <w:pPr>
        <w:rPr>
          <w:lang w:eastAsia="uk-UA"/>
        </w:rPr>
      </w:pPr>
      <w:r>
        <w:rPr>
          <w:b/>
          <w:bCs/>
          <w:lang w:eastAsia="uk-UA"/>
        </w:rPr>
        <w:t xml:space="preserve">Управління </w:t>
      </w:r>
      <w:proofErr w:type="spellStart"/>
      <w:r>
        <w:rPr>
          <w:b/>
          <w:bCs/>
          <w:lang w:eastAsia="uk-UA"/>
        </w:rPr>
        <w:t>Держпраці</w:t>
      </w:r>
      <w:proofErr w:type="spellEnd"/>
      <w:r>
        <w:rPr>
          <w:b/>
          <w:bCs/>
          <w:lang w:eastAsia="uk-UA"/>
        </w:rPr>
        <w:t xml:space="preserve"> у Чернівецькій області </w:t>
      </w:r>
      <w:r w:rsidR="00ED3A1E">
        <w:rPr>
          <w:b/>
          <w:bCs/>
          <w:lang w:eastAsia="uk-UA"/>
        </w:rPr>
        <w:t xml:space="preserve">закликає </w:t>
      </w:r>
      <w:r>
        <w:rPr>
          <w:b/>
          <w:bCs/>
          <w:lang w:eastAsia="uk-UA"/>
        </w:rPr>
        <w:t xml:space="preserve">суб’єктів господарювання </w:t>
      </w:r>
      <w:r w:rsidRPr="00416AAF">
        <w:rPr>
          <w:b/>
          <w:bCs/>
          <w:lang w:eastAsia="uk-UA"/>
        </w:rPr>
        <w:t xml:space="preserve"> </w:t>
      </w:r>
      <w:r w:rsidR="00645594">
        <w:rPr>
          <w:b/>
          <w:bCs/>
          <w:lang w:eastAsia="uk-UA"/>
        </w:rPr>
        <w:t xml:space="preserve">Буковини </w:t>
      </w:r>
      <w:bookmarkStart w:id="0" w:name="_GoBack"/>
      <w:bookmarkEnd w:id="0"/>
      <w:r w:rsidR="00ED3A1E">
        <w:rPr>
          <w:b/>
          <w:bCs/>
          <w:lang w:eastAsia="uk-UA"/>
        </w:rPr>
        <w:t>до належного оформлення трудових відносин з працівниками</w:t>
      </w:r>
      <w:r w:rsidRPr="00416AAF">
        <w:rPr>
          <w:b/>
          <w:bCs/>
          <w:lang w:eastAsia="uk-UA"/>
        </w:rPr>
        <w:t>.</w:t>
      </w:r>
      <w:r w:rsidRPr="00416AAF">
        <w:rPr>
          <w:lang w:eastAsia="uk-UA"/>
        </w:rPr>
        <w:t xml:space="preserve"> </w:t>
      </w:r>
    </w:p>
    <w:p w:rsidR="009C74A8" w:rsidRPr="00477B80" w:rsidRDefault="009C74A8" w:rsidP="00477B80">
      <w:pPr>
        <w:rPr>
          <w:lang w:eastAsia="uk-UA"/>
        </w:rPr>
      </w:pPr>
    </w:p>
    <w:sectPr w:rsidR="009C74A8" w:rsidRPr="00477B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F1" w:rsidRDefault="00EF4AF1" w:rsidP="005B21BC">
      <w:pPr>
        <w:spacing w:after="0" w:line="240" w:lineRule="auto"/>
      </w:pPr>
      <w:r>
        <w:separator/>
      </w:r>
    </w:p>
  </w:endnote>
  <w:endnote w:type="continuationSeparator" w:id="0">
    <w:p w:rsidR="00EF4AF1" w:rsidRDefault="00EF4AF1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F1" w:rsidRDefault="00EF4AF1" w:rsidP="005B21BC">
      <w:pPr>
        <w:spacing w:after="0" w:line="240" w:lineRule="auto"/>
      </w:pPr>
      <w:r>
        <w:separator/>
      </w:r>
    </w:p>
  </w:footnote>
  <w:footnote w:type="continuationSeparator" w:id="0">
    <w:p w:rsidR="00EF4AF1" w:rsidRDefault="00EF4AF1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4BD"/>
    <w:multiLevelType w:val="hybridMultilevel"/>
    <w:tmpl w:val="200A87A2"/>
    <w:lvl w:ilvl="0" w:tplc="B9522ACC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00C5"/>
    <w:multiLevelType w:val="multilevel"/>
    <w:tmpl w:val="732A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00D"/>
    <w:multiLevelType w:val="multilevel"/>
    <w:tmpl w:val="349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B8096D"/>
    <w:multiLevelType w:val="multilevel"/>
    <w:tmpl w:val="7C8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43598"/>
    <w:multiLevelType w:val="multilevel"/>
    <w:tmpl w:val="952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26190"/>
    <w:multiLevelType w:val="multilevel"/>
    <w:tmpl w:val="1B9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412C0"/>
    <w:multiLevelType w:val="multilevel"/>
    <w:tmpl w:val="FD4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92963"/>
    <w:multiLevelType w:val="multilevel"/>
    <w:tmpl w:val="F7A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36ED0"/>
    <w:multiLevelType w:val="multilevel"/>
    <w:tmpl w:val="ECC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6114B0"/>
    <w:multiLevelType w:val="multilevel"/>
    <w:tmpl w:val="8F0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D3615"/>
    <w:multiLevelType w:val="hybridMultilevel"/>
    <w:tmpl w:val="F162D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60BD"/>
    <w:multiLevelType w:val="multilevel"/>
    <w:tmpl w:val="06C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B40F49"/>
    <w:multiLevelType w:val="multilevel"/>
    <w:tmpl w:val="296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5F2CB2"/>
    <w:multiLevelType w:val="multilevel"/>
    <w:tmpl w:val="C2D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C6060"/>
    <w:multiLevelType w:val="multilevel"/>
    <w:tmpl w:val="109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245FC"/>
    <w:multiLevelType w:val="multilevel"/>
    <w:tmpl w:val="353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D52EA5"/>
    <w:multiLevelType w:val="multilevel"/>
    <w:tmpl w:val="66E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37F96"/>
    <w:multiLevelType w:val="multilevel"/>
    <w:tmpl w:val="C33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3572C9"/>
    <w:multiLevelType w:val="multilevel"/>
    <w:tmpl w:val="CBB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D019E"/>
    <w:multiLevelType w:val="multilevel"/>
    <w:tmpl w:val="5C5E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07022E"/>
    <w:multiLevelType w:val="multilevel"/>
    <w:tmpl w:val="896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B15901"/>
    <w:multiLevelType w:val="multilevel"/>
    <w:tmpl w:val="82C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417F8"/>
    <w:multiLevelType w:val="multilevel"/>
    <w:tmpl w:val="9A2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B4326A"/>
    <w:multiLevelType w:val="multilevel"/>
    <w:tmpl w:val="B41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207F5E"/>
    <w:multiLevelType w:val="multilevel"/>
    <w:tmpl w:val="F51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13"/>
  </w:num>
  <w:num w:numId="5">
    <w:abstractNumId w:val="36"/>
  </w:num>
  <w:num w:numId="6">
    <w:abstractNumId w:val="43"/>
  </w:num>
  <w:num w:numId="7">
    <w:abstractNumId w:val="29"/>
  </w:num>
  <w:num w:numId="8">
    <w:abstractNumId w:val="6"/>
  </w:num>
  <w:num w:numId="9">
    <w:abstractNumId w:val="1"/>
  </w:num>
  <w:num w:numId="10">
    <w:abstractNumId w:val="42"/>
  </w:num>
  <w:num w:numId="11">
    <w:abstractNumId w:val="44"/>
  </w:num>
  <w:num w:numId="12">
    <w:abstractNumId w:val="40"/>
  </w:num>
  <w:num w:numId="13">
    <w:abstractNumId w:val="5"/>
  </w:num>
  <w:num w:numId="14">
    <w:abstractNumId w:val="21"/>
  </w:num>
  <w:num w:numId="15">
    <w:abstractNumId w:val="38"/>
  </w:num>
  <w:num w:numId="16">
    <w:abstractNumId w:val="22"/>
  </w:num>
  <w:num w:numId="17">
    <w:abstractNumId w:val="47"/>
  </w:num>
  <w:num w:numId="18">
    <w:abstractNumId w:val="31"/>
  </w:num>
  <w:num w:numId="19">
    <w:abstractNumId w:val="33"/>
  </w:num>
  <w:num w:numId="20">
    <w:abstractNumId w:val="15"/>
  </w:num>
  <w:num w:numId="21">
    <w:abstractNumId w:val="20"/>
  </w:num>
  <w:num w:numId="22">
    <w:abstractNumId w:val="18"/>
  </w:num>
  <w:num w:numId="23">
    <w:abstractNumId w:val="23"/>
  </w:num>
  <w:num w:numId="24">
    <w:abstractNumId w:val="34"/>
  </w:num>
  <w:num w:numId="25">
    <w:abstractNumId w:val="11"/>
  </w:num>
  <w:num w:numId="26">
    <w:abstractNumId w:val="17"/>
  </w:num>
  <w:num w:numId="27">
    <w:abstractNumId w:val="35"/>
  </w:num>
  <w:num w:numId="28">
    <w:abstractNumId w:val="41"/>
  </w:num>
  <w:num w:numId="29">
    <w:abstractNumId w:val="4"/>
  </w:num>
  <w:num w:numId="30">
    <w:abstractNumId w:val="3"/>
  </w:num>
  <w:num w:numId="31">
    <w:abstractNumId w:val="8"/>
  </w:num>
  <w:num w:numId="32">
    <w:abstractNumId w:val="25"/>
  </w:num>
  <w:num w:numId="33">
    <w:abstractNumId w:val="12"/>
  </w:num>
  <w:num w:numId="34">
    <w:abstractNumId w:val="14"/>
  </w:num>
  <w:num w:numId="35">
    <w:abstractNumId w:val="39"/>
  </w:num>
  <w:num w:numId="36">
    <w:abstractNumId w:val="24"/>
  </w:num>
  <w:num w:numId="37">
    <w:abstractNumId w:val="37"/>
  </w:num>
  <w:num w:numId="38">
    <w:abstractNumId w:val="27"/>
  </w:num>
  <w:num w:numId="39">
    <w:abstractNumId w:val="32"/>
  </w:num>
  <w:num w:numId="40">
    <w:abstractNumId w:val="10"/>
  </w:num>
  <w:num w:numId="41">
    <w:abstractNumId w:val="45"/>
  </w:num>
  <w:num w:numId="42">
    <w:abstractNumId w:val="26"/>
  </w:num>
  <w:num w:numId="43">
    <w:abstractNumId w:val="46"/>
  </w:num>
  <w:num w:numId="44">
    <w:abstractNumId w:val="9"/>
  </w:num>
  <w:num w:numId="45">
    <w:abstractNumId w:val="28"/>
  </w:num>
  <w:num w:numId="46">
    <w:abstractNumId w:val="16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6B64"/>
    <w:rsid w:val="00040FB9"/>
    <w:rsid w:val="00046115"/>
    <w:rsid w:val="00050E99"/>
    <w:rsid w:val="00052AB5"/>
    <w:rsid w:val="00052D01"/>
    <w:rsid w:val="0005366C"/>
    <w:rsid w:val="00053F29"/>
    <w:rsid w:val="00054748"/>
    <w:rsid w:val="00066EBD"/>
    <w:rsid w:val="0007149F"/>
    <w:rsid w:val="00071650"/>
    <w:rsid w:val="00073928"/>
    <w:rsid w:val="00074681"/>
    <w:rsid w:val="0008355F"/>
    <w:rsid w:val="000871A9"/>
    <w:rsid w:val="000B0CBB"/>
    <w:rsid w:val="000B55D9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4B33"/>
    <w:rsid w:val="000F576E"/>
    <w:rsid w:val="00102794"/>
    <w:rsid w:val="00107AA0"/>
    <w:rsid w:val="0011007A"/>
    <w:rsid w:val="00110773"/>
    <w:rsid w:val="00113950"/>
    <w:rsid w:val="00121507"/>
    <w:rsid w:val="00123E0F"/>
    <w:rsid w:val="00132812"/>
    <w:rsid w:val="00134E68"/>
    <w:rsid w:val="00136349"/>
    <w:rsid w:val="00136E47"/>
    <w:rsid w:val="00137401"/>
    <w:rsid w:val="00142D02"/>
    <w:rsid w:val="00143C21"/>
    <w:rsid w:val="00144308"/>
    <w:rsid w:val="001443C7"/>
    <w:rsid w:val="00144BE7"/>
    <w:rsid w:val="0015355F"/>
    <w:rsid w:val="0015432C"/>
    <w:rsid w:val="00157F08"/>
    <w:rsid w:val="0016155B"/>
    <w:rsid w:val="00164845"/>
    <w:rsid w:val="00165383"/>
    <w:rsid w:val="0017495A"/>
    <w:rsid w:val="001825C1"/>
    <w:rsid w:val="001858A9"/>
    <w:rsid w:val="00186383"/>
    <w:rsid w:val="001867D1"/>
    <w:rsid w:val="00187E9F"/>
    <w:rsid w:val="00194D4B"/>
    <w:rsid w:val="0019692A"/>
    <w:rsid w:val="0019720A"/>
    <w:rsid w:val="001A300C"/>
    <w:rsid w:val="001A4AED"/>
    <w:rsid w:val="001A56E9"/>
    <w:rsid w:val="001A6709"/>
    <w:rsid w:val="001B4A0F"/>
    <w:rsid w:val="001B4A3C"/>
    <w:rsid w:val="001B5436"/>
    <w:rsid w:val="001B639C"/>
    <w:rsid w:val="001B6D74"/>
    <w:rsid w:val="001B7F4D"/>
    <w:rsid w:val="001C4164"/>
    <w:rsid w:val="001C4BF5"/>
    <w:rsid w:val="001C4DBF"/>
    <w:rsid w:val="001C657B"/>
    <w:rsid w:val="001C6938"/>
    <w:rsid w:val="001D2E30"/>
    <w:rsid w:val="001D3FD1"/>
    <w:rsid w:val="001D6ACD"/>
    <w:rsid w:val="001E602B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13A40"/>
    <w:rsid w:val="0021747F"/>
    <w:rsid w:val="002200E3"/>
    <w:rsid w:val="002266CE"/>
    <w:rsid w:val="002313F5"/>
    <w:rsid w:val="00232E91"/>
    <w:rsid w:val="00242305"/>
    <w:rsid w:val="002441DC"/>
    <w:rsid w:val="00253419"/>
    <w:rsid w:val="00253894"/>
    <w:rsid w:val="00262A88"/>
    <w:rsid w:val="002642EE"/>
    <w:rsid w:val="002853D9"/>
    <w:rsid w:val="00286BA8"/>
    <w:rsid w:val="0029736E"/>
    <w:rsid w:val="002A0533"/>
    <w:rsid w:val="002A0A58"/>
    <w:rsid w:val="002B2554"/>
    <w:rsid w:val="002B6A41"/>
    <w:rsid w:val="002B7A3C"/>
    <w:rsid w:val="002C38DC"/>
    <w:rsid w:val="002C39CD"/>
    <w:rsid w:val="002D000D"/>
    <w:rsid w:val="002D08C1"/>
    <w:rsid w:val="002D45FC"/>
    <w:rsid w:val="002E1645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6914"/>
    <w:rsid w:val="003172F1"/>
    <w:rsid w:val="003209D9"/>
    <w:rsid w:val="00322397"/>
    <w:rsid w:val="00327E49"/>
    <w:rsid w:val="00331DBD"/>
    <w:rsid w:val="00332298"/>
    <w:rsid w:val="00334C20"/>
    <w:rsid w:val="003411AA"/>
    <w:rsid w:val="0034475A"/>
    <w:rsid w:val="0035654B"/>
    <w:rsid w:val="00362285"/>
    <w:rsid w:val="003702E5"/>
    <w:rsid w:val="00371922"/>
    <w:rsid w:val="00373BF0"/>
    <w:rsid w:val="00375C83"/>
    <w:rsid w:val="00376AB8"/>
    <w:rsid w:val="00376D76"/>
    <w:rsid w:val="00382E1E"/>
    <w:rsid w:val="00383925"/>
    <w:rsid w:val="003840FB"/>
    <w:rsid w:val="003874FE"/>
    <w:rsid w:val="00391578"/>
    <w:rsid w:val="00393067"/>
    <w:rsid w:val="00395C1E"/>
    <w:rsid w:val="0039739B"/>
    <w:rsid w:val="003A2F10"/>
    <w:rsid w:val="003A6CEA"/>
    <w:rsid w:val="003B0DC1"/>
    <w:rsid w:val="003B32DD"/>
    <w:rsid w:val="003B76E8"/>
    <w:rsid w:val="003C23C7"/>
    <w:rsid w:val="003C3DB3"/>
    <w:rsid w:val="003D188D"/>
    <w:rsid w:val="003D3517"/>
    <w:rsid w:val="003D5C42"/>
    <w:rsid w:val="003E12BC"/>
    <w:rsid w:val="003E1775"/>
    <w:rsid w:val="003E6031"/>
    <w:rsid w:val="003E71D5"/>
    <w:rsid w:val="003F06A5"/>
    <w:rsid w:val="003F0B44"/>
    <w:rsid w:val="003F3975"/>
    <w:rsid w:val="003F4052"/>
    <w:rsid w:val="00404BBB"/>
    <w:rsid w:val="004061ED"/>
    <w:rsid w:val="00406419"/>
    <w:rsid w:val="0041233D"/>
    <w:rsid w:val="00412762"/>
    <w:rsid w:val="0041653B"/>
    <w:rsid w:val="00417977"/>
    <w:rsid w:val="00420C10"/>
    <w:rsid w:val="00422373"/>
    <w:rsid w:val="004228EF"/>
    <w:rsid w:val="00426C18"/>
    <w:rsid w:val="00430679"/>
    <w:rsid w:val="0043332A"/>
    <w:rsid w:val="00436CC0"/>
    <w:rsid w:val="00441009"/>
    <w:rsid w:val="004410A1"/>
    <w:rsid w:val="004441D5"/>
    <w:rsid w:val="00445477"/>
    <w:rsid w:val="00446B95"/>
    <w:rsid w:val="004560E0"/>
    <w:rsid w:val="00456889"/>
    <w:rsid w:val="00461BB0"/>
    <w:rsid w:val="00465974"/>
    <w:rsid w:val="004717CC"/>
    <w:rsid w:val="00471AFC"/>
    <w:rsid w:val="00472EC9"/>
    <w:rsid w:val="0047489F"/>
    <w:rsid w:val="00477B80"/>
    <w:rsid w:val="00477CFC"/>
    <w:rsid w:val="004825B0"/>
    <w:rsid w:val="004903B7"/>
    <w:rsid w:val="00492298"/>
    <w:rsid w:val="0049322E"/>
    <w:rsid w:val="004A1756"/>
    <w:rsid w:val="004A1A8D"/>
    <w:rsid w:val="004A28D5"/>
    <w:rsid w:val="004A5A56"/>
    <w:rsid w:val="004B4301"/>
    <w:rsid w:val="004C1233"/>
    <w:rsid w:val="004C4401"/>
    <w:rsid w:val="004C4A2F"/>
    <w:rsid w:val="004C7A09"/>
    <w:rsid w:val="004D0168"/>
    <w:rsid w:val="004D0920"/>
    <w:rsid w:val="004D1590"/>
    <w:rsid w:val="004D3965"/>
    <w:rsid w:val="004D6F0F"/>
    <w:rsid w:val="004D7557"/>
    <w:rsid w:val="004E3F89"/>
    <w:rsid w:val="004E46D9"/>
    <w:rsid w:val="004E7B8D"/>
    <w:rsid w:val="0050130B"/>
    <w:rsid w:val="00506985"/>
    <w:rsid w:val="00507893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E11"/>
    <w:rsid w:val="00535104"/>
    <w:rsid w:val="00541CFD"/>
    <w:rsid w:val="00552425"/>
    <w:rsid w:val="00554E55"/>
    <w:rsid w:val="00555AF9"/>
    <w:rsid w:val="00557E11"/>
    <w:rsid w:val="00560819"/>
    <w:rsid w:val="00560ED9"/>
    <w:rsid w:val="00562123"/>
    <w:rsid w:val="0056528D"/>
    <w:rsid w:val="00565310"/>
    <w:rsid w:val="00567DEE"/>
    <w:rsid w:val="00570C29"/>
    <w:rsid w:val="00576C1B"/>
    <w:rsid w:val="005808CA"/>
    <w:rsid w:val="0059252A"/>
    <w:rsid w:val="005A0ADB"/>
    <w:rsid w:val="005A269A"/>
    <w:rsid w:val="005A39B3"/>
    <w:rsid w:val="005A4F14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73BF"/>
    <w:rsid w:val="005D7602"/>
    <w:rsid w:val="005E65C2"/>
    <w:rsid w:val="005E6BB6"/>
    <w:rsid w:val="005F66B5"/>
    <w:rsid w:val="005F695B"/>
    <w:rsid w:val="0060051C"/>
    <w:rsid w:val="0060572A"/>
    <w:rsid w:val="00612250"/>
    <w:rsid w:val="0061452E"/>
    <w:rsid w:val="00615626"/>
    <w:rsid w:val="00615ED6"/>
    <w:rsid w:val="0062093A"/>
    <w:rsid w:val="006240B9"/>
    <w:rsid w:val="00635F4F"/>
    <w:rsid w:val="00636489"/>
    <w:rsid w:val="00637095"/>
    <w:rsid w:val="0064402C"/>
    <w:rsid w:val="00645446"/>
    <w:rsid w:val="00645594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2DE2"/>
    <w:rsid w:val="006866C4"/>
    <w:rsid w:val="006C3ABD"/>
    <w:rsid w:val="006C46CB"/>
    <w:rsid w:val="006C49B6"/>
    <w:rsid w:val="006C7E6F"/>
    <w:rsid w:val="006C7FAA"/>
    <w:rsid w:val="006D1CF0"/>
    <w:rsid w:val="006D7E61"/>
    <w:rsid w:val="006E33C0"/>
    <w:rsid w:val="006E39A3"/>
    <w:rsid w:val="006E3F39"/>
    <w:rsid w:val="006E5E5F"/>
    <w:rsid w:val="006E6BD2"/>
    <w:rsid w:val="006F4ADE"/>
    <w:rsid w:val="006F6031"/>
    <w:rsid w:val="00700359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972"/>
    <w:rsid w:val="007460EA"/>
    <w:rsid w:val="00747073"/>
    <w:rsid w:val="0074731B"/>
    <w:rsid w:val="0074798B"/>
    <w:rsid w:val="00750B91"/>
    <w:rsid w:val="0075211F"/>
    <w:rsid w:val="007573D8"/>
    <w:rsid w:val="007577D7"/>
    <w:rsid w:val="0076450A"/>
    <w:rsid w:val="00770CB3"/>
    <w:rsid w:val="00771B34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BAA"/>
    <w:rsid w:val="007D3D31"/>
    <w:rsid w:val="007D6726"/>
    <w:rsid w:val="007D7D2F"/>
    <w:rsid w:val="007E123C"/>
    <w:rsid w:val="007E4D85"/>
    <w:rsid w:val="007E6CF1"/>
    <w:rsid w:val="007F02BB"/>
    <w:rsid w:val="007F4A3B"/>
    <w:rsid w:val="007F4CF6"/>
    <w:rsid w:val="007F7CE7"/>
    <w:rsid w:val="00801A2C"/>
    <w:rsid w:val="00803C98"/>
    <w:rsid w:val="008045C0"/>
    <w:rsid w:val="00806336"/>
    <w:rsid w:val="00807CBF"/>
    <w:rsid w:val="00812C7E"/>
    <w:rsid w:val="00823A95"/>
    <w:rsid w:val="008276D3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650F"/>
    <w:rsid w:val="00870C7C"/>
    <w:rsid w:val="00870EC9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20E2"/>
    <w:rsid w:val="008B4C27"/>
    <w:rsid w:val="008C42D6"/>
    <w:rsid w:val="008C6BF6"/>
    <w:rsid w:val="008C7DA6"/>
    <w:rsid w:val="008D0A2F"/>
    <w:rsid w:val="008D394F"/>
    <w:rsid w:val="008D3ADE"/>
    <w:rsid w:val="008D6683"/>
    <w:rsid w:val="008D712F"/>
    <w:rsid w:val="008E05D2"/>
    <w:rsid w:val="008E2A62"/>
    <w:rsid w:val="008E3C7B"/>
    <w:rsid w:val="008E6943"/>
    <w:rsid w:val="008E7428"/>
    <w:rsid w:val="008F6D4B"/>
    <w:rsid w:val="00904521"/>
    <w:rsid w:val="0090525E"/>
    <w:rsid w:val="0090539F"/>
    <w:rsid w:val="00913A49"/>
    <w:rsid w:val="009241AE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73CF"/>
    <w:rsid w:val="00967E71"/>
    <w:rsid w:val="0097179D"/>
    <w:rsid w:val="009733BA"/>
    <w:rsid w:val="00981937"/>
    <w:rsid w:val="00982743"/>
    <w:rsid w:val="009841BB"/>
    <w:rsid w:val="00984815"/>
    <w:rsid w:val="0099083A"/>
    <w:rsid w:val="00991728"/>
    <w:rsid w:val="00996477"/>
    <w:rsid w:val="009A026B"/>
    <w:rsid w:val="009A0CA5"/>
    <w:rsid w:val="009A2A27"/>
    <w:rsid w:val="009A514D"/>
    <w:rsid w:val="009B1A27"/>
    <w:rsid w:val="009B1DDC"/>
    <w:rsid w:val="009B28B9"/>
    <w:rsid w:val="009B57E1"/>
    <w:rsid w:val="009B62B1"/>
    <w:rsid w:val="009C050D"/>
    <w:rsid w:val="009C555C"/>
    <w:rsid w:val="009C5C85"/>
    <w:rsid w:val="009C7211"/>
    <w:rsid w:val="009C74A8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58F1"/>
    <w:rsid w:val="00A9626A"/>
    <w:rsid w:val="00A96ABC"/>
    <w:rsid w:val="00A9728E"/>
    <w:rsid w:val="00A978B1"/>
    <w:rsid w:val="00AA081F"/>
    <w:rsid w:val="00AA2F3A"/>
    <w:rsid w:val="00AA5342"/>
    <w:rsid w:val="00AA731B"/>
    <w:rsid w:val="00AB114B"/>
    <w:rsid w:val="00AB5924"/>
    <w:rsid w:val="00AB6CDB"/>
    <w:rsid w:val="00AC22F4"/>
    <w:rsid w:val="00AC246E"/>
    <w:rsid w:val="00AC24C5"/>
    <w:rsid w:val="00AC47BE"/>
    <w:rsid w:val="00AD2FFA"/>
    <w:rsid w:val="00AD780C"/>
    <w:rsid w:val="00AE3FEC"/>
    <w:rsid w:val="00AF5BDB"/>
    <w:rsid w:val="00B01D8A"/>
    <w:rsid w:val="00B0219D"/>
    <w:rsid w:val="00B04B3F"/>
    <w:rsid w:val="00B062CA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17EB"/>
    <w:rsid w:val="00B41DEA"/>
    <w:rsid w:val="00B441F9"/>
    <w:rsid w:val="00B44C51"/>
    <w:rsid w:val="00B44DA1"/>
    <w:rsid w:val="00B50AD7"/>
    <w:rsid w:val="00B51728"/>
    <w:rsid w:val="00B553FB"/>
    <w:rsid w:val="00B55BE7"/>
    <w:rsid w:val="00B57A54"/>
    <w:rsid w:val="00B60373"/>
    <w:rsid w:val="00B61532"/>
    <w:rsid w:val="00B83484"/>
    <w:rsid w:val="00B834DA"/>
    <w:rsid w:val="00B86085"/>
    <w:rsid w:val="00B86241"/>
    <w:rsid w:val="00B86D5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C4DA3"/>
    <w:rsid w:val="00BC6689"/>
    <w:rsid w:val="00BD1EBD"/>
    <w:rsid w:val="00BD44CA"/>
    <w:rsid w:val="00BD4795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79D9"/>
    <w:rsid w:val="00C109D9"/>
    <w:rsid w:val="00C109F0"/>
    <w:rsid w:val="00C11A22"/>
    <w:rsid w:val="00C13467"/>
    <w:rsid w:val="00C13ABB"/>
    <w:rsid w:val="00C1436A"/>
    <w:rsid w:val="00C14E9F"/>
    <w:rsid w:val="00C15E43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6F4"/>
    <w:rsid w:val="00C71649"/>
    <w:rsid w:val="00C72BE8"/>
    <w:rsid w:val="00C82D46"/>
    <w:rsid w:val="00C8739A"/>
    <w:rsid w:val="00C90B71"/>
    <w:rsid w:val="00C918C9"/>
    <w:rsid w:val="00C944F8"/>
    <w:rsid w:val="00CA7AFE"/>
    <w:rsid w:val="00CB081B"/>
    <w:rsid w:val="00CB24FE"/>
    <w:rsid w:val="00CB3ECE"/>
    <w:rsid w:val="00CB4999"/>
    <w:rsid w:val="00CC3875"/>
    <w:rsid w:val="00CC52BC"/>
    <w:rsid w:val="00CC653D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FA3"/>
    <w:rsid w:val="00CF34F1"/>
    <w:rsid w:val="00CF6245"/>
    <w:rsid w:val="00CF7D9D"/>
    <w:rsid w:val="00D06083"/>
    <w:rsid w:val="00D1760D"/>
    <w:rsid w:val="00D222BE"/>
    <w:rsid w:val="00D31754"/>
    <w:rsid w:val="00D418E3"/>
    <w:rsid w:val="00D42DF0"/>
    <w:rsid w:val="00D4673C"/>
    <w:rsid w:val="00D5559F"/>
    <w:rsid w:val="00D5671C"/>
    <w:rsid w:val="00D63CEF"/>
    <w:rsid w:val="00D64C24"/>
    <w:rsid w:val="00D65366"/>
    <w:rsid w:val="00D66605"/>
    <w:rsid w:val="00D80B96"/>
    <w:rsid w:val="00D84008"/>
    <w:rsid w:val="00D87D39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5E0E"/>
    <w:rsid w:val="00DB6CC7"/>
    <w:rsid w:val="00DB6FC8"/>
    <w:rsid w:val="00DB7EEE"/>
    <w:rsid w:val="00DC48E3"/>
    <w:rsid w:val="00DC5489"/>
    <w:rsid w:val="00DC625F"/>
    <w:rsid w:val="00DD3222"/>
    <w:rsid w:val="00DD495D"/>
    <w:rsid w:val="00DE0AB9"/>
    <w:rsid w:val="00DE26CF"/>
    <w:rsid w:val="00DE42C6"/>
    <w:rsid w:val="00DE519C"/>
    <w:rsid w:val="00DF346A"/>
    <w:rsid w:val="00DF5AA5"/>
    <w:rsid w:val="00E009DB"/>
    <w:rsid w:val="00E129A2"/>
    <w:rsid w:val="00E21931"/>
    <w:rsid w:val="00E25E6B"/>
    <w:rsid w:val="00E32080"/>
    <w:rsid w:val="00E33965"/>
    <w:rsid w:val="00E4344F"/>
    <w:rsid w:val="00E4592C"/>
    <w:rsid w:val="00E46F7B"/>
    <w:rsid w:val="00E52624"/>
    <w:rsid w:val="00E53E4E"/>
    <w:rsid w:val="00E62382"/>
    <w:rsid w:val="00E70A6E"/>
    <w:rsid w:val="00E7365D"/>
    <w:rsid w:val="00E74B4B"/>
    <w:rsid w:val="00E76E79"/>
    <w:rsid w:val="00E77336"/>
    <w:rsid w:val="00E77AF9"/>
    <w:rsid w:val="00E83346"/>
    <w:rsid w:val="00E91F93"/>
    <w:rsid w:val="00E93438"/>
    <w:rsid w:val="00EA012B"/>
    <w:rsid w:val="00EA4B60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D248A"/>
    <w:rsid w:val="00ED3A1E"/>
    <w:rsid w:val="00ED67F2"/>
    <w:rsid w:val="00ED767C"/>
    <w:rsid w:val="00EE5112"/>
    <w:rsid w:val="00EE6F1B"/>
    <w:rsid w:val="00EE7AAE"/>
    <w:rsid w:val="00EF02F4"/>
    <w:rsid w:val="00EF0A90"/>
    <w:rsid w:val="00EF31D3"/>
    <w:rsid w:val="00EF41B4"/>
    <w:rsid w:val="00EF4AF1"/>
    <w:rsid w:val="00EF55E4"/>
    <w:rsid w:val="00F13B52"/>
    <w:rsid w:val="00F153CC"/>
    <w:rsid w:val="00F15B23"/>
    <w:rsid w:val="00F2049C"/>
    <w:rsid w:val="00F204C0"/>
    <w:rsid w:val="00F222C9"/>
    <w:rsid w:val="00F3465E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56DE"/>
    <w:rsid w:val="00F57604"/>
    <w:rsid w:val="00F60A2B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91AF7"/>
    <w:rsid w:val="00F92624"/>
    <w:rsid w:val="00F95409"/>
    <w:rsid w:val="00FA5822"/>
    <w:rsid w:val="00FA6EEC"/>
    <w:rsid w:val="00FA7287"/>
    <w:rsid w:val="00FB0B00"/>
    <w:rsid w:val="00FB0D89"/>
    <w:rsid w:val="00FB5AEA"/>
    <w:rsid w:val="00FB74D8"/>
    <w:rsid w:val="00FC244F"/>
    <w:rsid w:val="00FC7CDD"/>
    <w:rsid w:val="00FD0989"/>
    <w:rsid w:val="00FD19D2"/>
    <w:rsid w:val="00FD62DA"/>
    <w:rsid w:val="00FD651A"/>
    <w:rsid w:val="00FE14E9"/>
    <w:rsid w:val="00FE35B8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8BB1-D143-47CB-ABBE-D53554E1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2021-07-05T08:28:00Z</dcterms:created>
  <dcterms:modified xsi:type="dcterms:W3CDTF">2021-07-06T05:00:00Z</dcterms:modified>
</cp:coreProperties>
</file>