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27" w:rsidRPr="0043085A" w:rsidRDefault="00CE5627" w:rsidP="00CE5627">
      <w:pPr>
        <w:rPr>
          <w:b/>
          <w:lang w:eastAsia="uk-UA"/>
        </w:rPr>
      </w:pPr>
      <w:r w:rsidRPr="0043085A">
        <w:rPr>
          <w:b/>
          <w:lang w:eastAsia="uk-UA"/>
        </w:rPr>
        <w:t>Інспекційна кампанія</w:t>
      </w:r>
      <w:r w:rsidR="00E9178B" w:rsidRPr="0043085A">
        <w:rPr>
          <w:b/>
          <w:lang w:eastAsia="uk-UA"/>
        </w:rPr>
        <w:t xml:space="preserve"> </w:t>
      </w:r>
      <w:proofErr w:type="spellStart"/>
      <w:r w:rsidR="00E9178B" w:rsidRPr="0043085A">
        <w:rPr>
          <w:b/>
          <w:lang w:eastAsia="uk-UA"/>
        </w:rPr>
        <w:t>Держпраці</w:t>
      </w:r>
      <w:proofErr w:type="spellEnd"/>
      <w:r w:rsidRPr="0043085A">
        <w:rPr>
          <w:b/>
          <w:lang w:eastAsia="uk-UA"/>
        </w:rPr>
        <w:t>: найбільше неоформлених працівників виявл</w:t>
      </w:r>
      <w:r w:rsidR="00FF7E79" w:rsidRPr="0043085A">
        <w:rPr>
          <w:b/>
          <w:lang w:eastAsia="uk-UA"/>
        </w:rPr>
        <w:t xml:space="preserve">ено </w:t>
      </w:r>
      <w:r w:rsidRPr="0043085A">
        <w:rPr>
          <w:b/>
          <w:lang w:eastAsia="uk-UA"/>
        </w:rPr>
        <w:t>у  торгівлі, закладах харчування та сільському господарстві</w:t>
      </w:r>
    </w:p>
    <w:p w:rsidR="001E70F5" w:rsidRDefault="00CE5627" w:rsidP="00CE5627">
      <w:pPr>
        <w:rPr>
          <w:lang w:eastAsia="uk-UA"/>
        </w:rPr>
      </w:pPr>
      <w:r w:rsidRPr="00CE5627">
        <w:rPr>
          <w:lang w:eastAsia="uk-UA"/>
        </w:rPr>
        <w:t xml:space="preserve">З початку інспекційної кампанії </w:t>
      </w:r>
      <w:proofErr w:type="spellStart"/>
      <w:r w:rsidRPr="00CE5627">
        <w:rPr>
          <w:lang w:eastAsia="uk-UA"/>
        </w:rPr>
        <w:t>Держпраці</w:t>
      </w:r>
      <w:proofErr w:type="spellEnd"/>
      <w:r w:rsidRPr="00CE5627">
        <w:rPr>
          <w:lang w:eastAsia="uk-UA"/>
        </w:rPr>
        <w:t xml:space="preserve"> України</w:t>
      </w:r>
      <w:r w:rsidR="00FF7E79">
        <w:rPr>
          <w:lang w:eastAsia="uk-UA"/>
        </w:rPr>
        <w:t xml:space="preserve">, спрямованої на виявлення не задекларованої зайнятості, </w:t>
      </w:r>
      <w:r w:rsidRPr="00CE5627">
        <w:rPr>
          <w:lang w:eastAsia="uk-UA"/>
        </w:rPr>
        <w:t xml:space="preserve">інспекторами праці </w:t>
      </w:r>
      <w:r w:rsidR="00E9178B">
        <w:rPr>
          <w:lang w:eastAsia="uk-UA"/>
        </w:rPr>
        <w:t xml:space="preserve">Управління </w:t>
      </w:r>
      <w:proofErr w:type="spellStart"/>
      <w:r w:rsidR="00E9178B">
        <w:rPr>
          <w:lang w:eastAsia="uk-UA"/>
        </w:rPr>
        <w:t>Держпраці</w:t>
      </w:r>
      <w:proofErr w:type="spellEnd"/>
      <w:r w:rsidR="00E9178B">
        <w:rPr>
          <w:lang w:eastAsia="uk-UA"/>
        </w:rPr>
        <w:t xml:space="preserve"> у Чернівецькій області  </w:t>
      </w:r>
      <w:r w:rsidR="00FF7E79">
        <w:rPr>
          <w:lang w:eastAsia="uk-UA"/>
        </w:rPr>
        <w:t>проведено</w:t>
      </w:r>
      <w:r w:rsidR="00E9178B">
        <w:rPr>
          <w:lang w:eastAsia="uk-UA"/>
        </w:rPr>
        <w:t xml:space="preserve"> 50 </w:t>
      </w:r>
      <w:r w:rsidRPr="00CE5627">
        <w:rPr>
          <w:lang w:eastAsia="uk-UA"/>
        </w:rPr>
        <w:t>інспекційни</w:t>
      </w:r>
      <w:r w:rsidR="00E9178B">
        <w:rPr>
          <w:lang w:eastAsia="uk-UA"/>
        </w:rPr>
        <w:t>х</w:t>
      </w:r>
      <w:r w:rsidRPr="00CE5627">
        <w:rPr>
          <w:lang w:eastAsia="uk-UA"/>
        </w:rPr>
        <w:t xml:space="preserve"> зах</w:t>
      </w:r>
      <w:r w:rsidR="00E9178B">
        <w:rPr>
          <w:lang w:eastAsia="uk-UA"/>
        </w:rPr>
        <w:t>одів</w:t>
      </w:r>
      <w:r w:rsidR="0043085A">
        <w:rPr>
          <w:lang w:eastAsia="uk-UA"/>
        </w:rPr>
        <w:t xml:space="preserve">. </w:t>
      </w:r>
    </w:p>
    <w:p w:rsidR="00CE5627" w:rsidRDefault="0043085A" w:rsidP="00CE5627">
      <w:pPr>
        <w:rPr>
          <w:lang w:eastAsia="uk-UA"/>
        </w:rPr>
      </w:pPr>
      <w:r>
        <w:rPr>
          <w:lang w:eastAsia="uk-UA"/>
        </w:rPr>
        <w:t xml:space="preserve">У </w:t>
      </w:r>
      <w:r w:rsidR="00FF7E79">
        <w:rPr>
          <w:lang w:eastAsia="uk-UA"/>
        </w:rPr>
        <w:t xml:space="preserve">результаті </w:t>
      </w:r>
      <w:r>
        <w:rPr>
          <w:lang w:eastAsia="uk-UA"/>
        </w:rPr>
        <w:t xml:space="preserve">проведених заходів </w:t>
      </w:r>
      <w:r w:rsidR="00CE5627" w:rsidRPr="00CE5627">
        <w:rPr>
          <w:lang w:eastAsia="uk-UA"/>
        </w:rPr>
        <w:t xml:space="preserve">виявлено </w:t>
      </w:r>
      <w:r w:rsidR="00E9178B">
        <w:rPr>
          <w:lang w:eastAsia="uk-UA"/>
        </w:rPr>
        <w:t>190</w:t>
      </w:r>
      <w:r w:rsidR="00CE5627" w:rsidRPr="00CE5627">
        <w:rPr>
          <w:lang w:eastAsia="uk-UA"/>
        </w:rPr>
        <w:t xml:space="preserve"> працівників, які були допущені до роботи без </w:t>
      </w:r>
      <w:r w:rsidR="001E70F5">
        <w:rPr>
          <w:lang w:eastAsia="uk-UA"/>
        </w:rPr>
        <w:t xml:space="preserve">належного </w:t>
      </w:r>
      <w:r w:rsidR="00CE5627" w:rsidRPr="00CE5627">
        <w:rPr>
          <w:lang w:eastAsia="uk-UA"/>
        </w:rPr>
        <w:t xml:space="preserve">оформлення трудових відносин. </w:t>
      </w:r>
    </w:p>
    <w:p w:rsidR="00CE5627" w:rsidRDefault="00CE5627" w:rsidP="00CE5627">
      <w:pPr>
        <w:rPr>
          <w:lang w:eastAsia="uk-UA"/>
        </w:rPr>
      </w:pPr>
      <w:r w:rsidRPr="00CE5627">
        <w:rPr>
          <w:lang w:eastAsia="uk-UA"/>
        </w:rPr>
        <w:t>Найбільш</w:t>
      </w:r>
      <w:r w:rsidR="001E70F5">
        <w:rPr>
          <w:lang w:eastAsia="uk-UA"/>
        </w:rPr>
        <w:t>у</w:t>
      </w:r>
      <w:r w:rsidRPr="00CE5627">
        <w:rPr>
          <w:lang w:eastAsia="uk-UA"/>
        </w:rPr>
        <w:t xml:space="preserve"> кількість неоформлених працівників </w:t>
      </w:r>
      <w:r w:rsidR="001E70F5">
        <w:rPr>
          <w:lang w:eastAsia="uk-UA"/>
        </w:rPr>
        <w:t xml:space="preserve">інспектори праці </w:t>
      </w:r>
      <w:r w:rsidRPr="00CE5627">
        <w:rPr>
          <w:lang w:eastAsia="uk-UA"/>
        </w:rPr>
        <w:t>вияв</w:t>
      </w:r>
      <w:r w:rsidR="001E70F5">
        <w:rPr>
          <w:lang w:eastAsia="uk-UA"/>
        </w:rPr>
        <w:t xml:space="preserve">или </w:t>
      </w:r>
      <w:r w:rsidRPr="00CE5627">
        <w:rPr>
          <w:lang w:eastAsia="uk-UA"/>
        </w:rPr>
        <w:t xml:space="preserve"> у </w:t>
      </w:r>
      <w:r w:rsidR="001E70F5" w:rsidRPr="00CE5627">
        <w:rPr>
          <w:lang w:eastAsia="uk-UA"/>
        </w:rPr>
        <w:t>сільському господарстві</w:t>
      </w:r>
      <w:r w:rsidR="001E70F5">
        <w:rPr>
          <w:lang w:eastAsia="uk-UA"/>
        </w:rPr>
        <w:t xml:space="preserve">, </w:t>
      </w:r>
      <w:r w:rsidR="001E70F5" w:rsidRPr="00CE5627">
        <w:rPr>
          <w:lang w:eastAsia="uk-UA"/>
        </w:rPr>
        <w:t xml:space="preserve"> </w:t>
      </w:r>
      <w:r w:rsidRPr="00CE5627">
        <w:rPr>
          <w:lang w:eastAsia="uk-UA"/>
        </w:rPr>
        <w:t xml:space="preserve"> організації харчування</w:t>
      </w:r>
      <w:r w:rsidR="00FF7E79">
        <w:rPr>
          <w:lang w:eastAsia="uk-UA"/>
        </w:rPr>
        <w:t>,</w:t>
      </w:r>
      <w:r w:rsidR="001E70F5">
        <w:rPr>
          <w:lang w:eastAsia="uk-UA"/>
        </w:rPr>
        <w:t xml:space="preserve"> торгівлі та сфері надання послуг</w:t>
      </w:r>
      <w:r w:rsidRPr="00CE5627">
        <w:rPr>
          <w:lang w:eastAsia="uk-UA"/>
        </w:rPr>
        <w:t>.</w:t>
      </w:r>
    </w:p>
    <w:p w:rsidR="00CE5627" w:rsidRPr="00CE5627" w:rsidRDefault="00CE5627" w:rsidP="00CE5627">
      <w:pPr>
        <w:rPr>
          <w:lang w:eastAsia="uk-UA"/>
        </w:rPr>
      </w:pPr>
      <w:r w:rsidRPr="00CE5627">
        <w:rPr>
          <w:lang w:eastAsia="uk-UA"/>
        </w:rPr>
        <w:t>До всіх роботодавців, що допускають до роботи працівників без оформлення трудових відносин, застосован</w:t>
      </w:r>
      <w:r w:rsidR="001E70F5">
        <w:rPr>
          <w:lang w:eastAsia="uk-UA"/>
        </w:rPr>
        <w:t>о</w:t>
      </w:r>
      <w:bookmarkStart w:id="0" w:name="_GoBack"/>
      <w:bookmarkEnd w:id="0"/>
      <w:r w:rsidRPr="00CE5627">
        <w:rPr>
          <w:lang w:eastAsia="uk-UA"/>
        </w:rPr>
        <w:t xml:space="preserve"> заходи відповідальності </w:t>
      </w:r>
      <w:r w:rsidR="00C95EC5">
        <w:rPr>
          <w:lang w:eastAsia="uk-UA"/>
        </w:rPr>
        <w:t xml:space="preserve">згідно </w:t>
      </w:r>
      <w:r w:rsidRPr="00CE5627">
        <w:rPr>
          <w:lang w:eastAsia="uk-UA"/>
        </w:rPr>
        <w:t>чинного законодавства.</w:t>
      </w:r>
    </w:p>
    <w:p w:rsidR="00C95EC5" w:rsidRDefault="00CE5627" w:rsidP="00CE5627">
      <w:pPr>
        <w:rPr>
          <w:lang w:eastAsia="uk-UA"/>
        </w:rPr>
      </w:pPr>
      <w:r>
        <w:rPr>
          <w:lang w:eastAsia="uk-UA"/>
        </w:rPr>
        <w:t>У</w:t>
      </w:r>
      <w:r w:rsidRPr="00CE5627">
        <w:rPr>
          <w:lang w:eastAsia="uk-UA"/>
        </w:rPr>
        <w:t xml:space="preserve"> ході проведених інспекційних заходів </w:t>
      </w:r>
      <w:r w:rsidR="00C95EC5">
        <w:rPr>
          <w:lang w:eastAsia="uk-UA"/>
        </w:rPr>
        <w:t xml:space="preserve">роботодавці </w:t>
      </w:r>
      <w:r w:rsidRPr="00CE5627">
        <w:rPr>
          <w:lang w:eastAsia="uk-UA"/>
        </w:rPr>
        <w:t>укла</w:t>
      </w:r>
      <w:r w:rsidR="00C95EC5">
        <w:rPr>
          <w:lang w:eastAsia="uk-UA"/>
        </w:rPr>
        <w:t xml:space="preserve">ли </w:t>
      </w:r>
      <w:r w:rsidRPr="00CE5627">
        <w:rPr>
          <w:lang w:eastAsia="uk-UA"/>
        </w:rPr>
        <w:t xml:space="preserve">трудові договори із </w:t>
      </w:r>
      <w:r w:rsidR="00C95EC5">
        <w:rPr>
          <w:lang w:eastAsia="uk-UA"/>
        </w:rPr>
        <w:t>67</w:t>
      </w:r>
      <w:r w:rsidRPr="00CE5627">
        <w:rPr>
          <w:lang w:eastAsia="uk-UA"/>
        </w:rPr>
        <w:t xml:space="preserve"> працівниками.</w:t>
      </w:r>
    </w:p>
    <w:p w:rsidR="00C95EC5" w:rsidRDefault="00CE5627" w:rsidP="00CE5627">
      <w:pPr>
        <w:rPr>
          <w:lang w:eastAsia="uk-UA"/>
        </w:rPr>
      </w:pPr>
      <w:r w:rsidRPr="00CE5627">
        <w:rPr>
          <w:lang w:eastAsia="uk-UA"/>
        </w:rPr>
        <w:t xml:space="preserve">За результатами інформаційних </w:t>
      </w:r>
      <w:r w:rsidR="00C95EC5">
        <w:rPr>
          <w:lang w:eastAsia="uk-UA"/>
        </w:rPr>
        <w:t xml:space="preserve">та інспекційних заходів </w:t>
      </w:r>
      <w:r w:rsidRPr="00CE5627">
        <w:rPr>
          <w:lang w:eastAsia="uk-UA"/>
        </w:rPr>
        <w:t xml:space="preserve"> </w:t>
      </w:r>
      <w:r w:rsidR="0043085A">
        <w:rPr>
          <w:lang w:eastAsia="uk-UA"/>
        </w:rPr>
        <w:t xml:space="preserve">Управління </w:t>
      </w:r>
      <w:proofErr w:type="spellStart"/>
      <w:r w:rsidR="0043085A">
        <w:rPr>
          <w:lang w:eastAsia="uk-UA"/>
        </w:rPr>
        <w:t>Держпраці</w:t>
      </w:r>
      <w:proofErr w:type="spellEnd"/>
      <w:r w:rsidR="0043085A">
        <w:rPr>
          <w:lang w:eastAsia="uk-UA"/>
        </w:rPr>
        <w:t xml:space="preserve"> </w:t>
      </w:r>
      <w:r w:rsidR="00C95EC5">
        <w:rPr>
          <w:lang w:eastAsia="uk-UA"/>
        </w:rPr>
        <w:t xml:space="preserve">суб’єкти господарювання </w:t>
      </w:r>
      <w:r w:rsidRPr="00CE5627">
        <w:rPr>
          <w:lang w:eastAsia="uk-UA"/>
        </w:rPr>
        <w:t>укла</w:t>
      </w:r>
      <w:r w:rsidR="00C95EC5">
        <w:rPr>
          <w:lang w:eastAsia="uk-UA"/>
        </w:rPr>
        <w:t xml:space="preserve">ли </w:t>
      </w:r>
      <w:r w:rsidR="00C95EC5" w:rsidRPr="00CE5627">
        <w:rPr>
          <w:lang w:eastAsia="uk-UA"/>
        </w:rPr>
        <w:t xml:space="preserve">трудові договори </w:t>
      </w:r>
      <w:r w:rsidR="00C95EC5">
        <w:rPr>
          <w:lang w:eastAsia="uk-UA"/>
        </w:rPr>
        <w:t>з 1496 працівниками.</w:t>
      </w:r>
    </w:p>
    <w:p w:rsidR="00CE5627" w:rsidRDefault="00C95EC5" w:rsidP="00CE5627">
      <w:pPr>
        <w:rPr>
          <w:lang w:eastAsia="uk-UA"/>
        </w:rPr>
      </w:pPr>
      <w:r>
        <w:rPr>
          <w:lang w:eastAsia="uk-UA"/>
        </w:rPr>
        <w:t xml:space="preserve">Принагідно Управління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 Чернівецькій області </w:t>
      </w:r>
      <w:r w:rsidR="00CE5627" w:rsidRPr="00CE5627">
        <w:rPr>
          <w:lang w:eastAsia="uk-UA"/>
        </w:rPr>
        <w:t xml:space="preserve"> </w:t>
      </w:r>
      <w:r>
        <w:rPr>
          <w:lang w:eastAsia="uk-UA"/>
        </w:rPr>
        <w:t xml:space="preserve">вчергове нагадує роботодавцям: </w:t>
      </w:r>
    </w:p>
    <w:p w:rsidR="00E9178B" w:rsidRPr="00E9178B" w:rsidRDefault="00E9178B" w:rsidP="00C95EC5">
      <w:pPr>
        <w:rPr>
          <w:lang w:eastAsia="uk-UA"/>
        </w:rPr>
      </w:pPr>
      <w:r w:rsidRPr="00E9178B">
        <w:rPr>
          <w:lang w:eastAsia="uk-UA"/>
        </w:rPr>
        <w:t>відповідно до чинного законодавства,  інспектор праці може прийти до будь-якого роботодавця з метою перевірити оформлення трудових відносин у будь-який день та час доби.</w:t>
      </w:r>
    </w:p>
    <w:p w:rsidR="00E9178B" w:rsidRPr="00E9178B" w:rsidRDefault="00E9178B" w:rsidP="00C95EC5">
      <w:pPr>
        <w:rPr>
          <w:lang w:eastAsia="uk-UA"/>
        </w:rPr>
      </w:pPr>
      <w:r w:rsidRPr="00E9178B">
        <w:rPr>
          <w:lang w:eastAsia="uk-UA"/>
        </w:rPr>
        <w:t xml:space="preserve">Для виявлення </w:t>
      </w:r>
      <w:proofErr w:type="spellStart"/>
      <w:r w:rsidRPr="00E9178B">
        <w:rPr>
          <w:lang w:eastAsia="uk-UA"/>
        </w:rPr>
        <w:t>незадекларованих</w:t>
      </w:r>
      <w:proofErr w:type="spellEnd"/>
      <w:r w:rsidRPr="00E9178B">
        <w:rPr>
          <w:lang w:eastAsia="uk-UA"/>
        </w:rPr>
        <w:t xml:space="preserve"> працівників, інспектор може безперешкодно проходити до виробничих, службових та адміністративних приміщень роботодавців, знайомитися з документами, ведення яких передбачено законодавством про працю, спілкуватися з працівниками та представниками роботодавця,</w:t>
      </w:r>
      <w:r w:rsidR="0043085A">
        <w:rPr>
          <w:lang w:eastAsia="uk-UA"/>
        </w:rPr>
        <w:t xml:space="preserve"> опитувати </w:t>
      </w:r>
      <w:r w:rsidRPr="00E9178B">
        <w:rPr>
          <w:lang w:eastAsia="uk-UA"/>
        </w:rPr>
        <w:t>ї</w:t>
      </w:r>
      <w:r w:rsidR="0043085A">
        <w:rPr>
          <w:lang w:eastAsia="uk-UA"/>
        </w:rPr>
        <w:t xml:space="preserve">х </w:t>
      </w:r>
      <w:r w:rsidRPr="00E9178B">
        <w:rPr>
          <w:lang w:eastAsia="uk-UA"/>
        </w:rPr>
        <w:t xml:space="preserve">та отримувати пояснення. </w:t>
      </w:r>
    </w:p>
    <w:p w:rsidR="0043085A" w:rsidRDefault="00E9178B" w:rsidP="00C95EC5">
      <w:pPr>
        <w:rPr>
          <w:lang w:eastAsia="uk-UA"/>
        </w:rPr>
      </w:pPr>
      <w:r w:rsidRPr="00E9178B">
        <w:rPr>
          <w:lang w:eastAsia="uk-UA"/>
        </w:rPr>
        <w:t>При виявленні не</w:t>
      </w:r>
      <w:r w:rsidR="0043085A">
        <w:rPr>
          <w:lang w:eastAsia="uk-UA"/>
        </w:rPr>
        <w:t xml:space="preserve">офіційних </w:t>
      </w:r>
      <w:r w:rsidRPr="00E9178B">
        <w:rPr>
          <w:lang w:eastAsia="uk-UA"/>
        </w:rPr>
        <w:t xml:space="preserve">працівників до суб’єктів господарювання невідкладно вживаються заходи щодо притягнення до </w:t>
      </w:r>
      <w:proofErr w:type="spellStart"/>
      <w:r w:rsidRPr="00E9178B">
        <w:rPr>
          <w:lang w:eastAsia="uk-UA"/>
        </w:rPr>
        <w:t>відповідальн</w:t>
      </w:r>
      <w:proofErr w:type="spellEnd"/>
      <w:r w:rsidRPr="00E9178B">
        <w:rPr>
          <w:lang w:eastAsia="uk-UA"/>
        </w:rPr>
        <w:t xml:space="preserve">ості за порушення у сфері законодавства про працю та накладення фінансових санкцій. </w:t>
      </w:r>
    </w:p>
    <w:p w:rsidR="00E9178B" w:rsidRPr="00416AAF" w:rsidRDefault="00E9178B" w:rsidP="00C95EC5">
      <w:pPr>
        <w:rPr>
          <w:lang w:eastAsia="uk-UA"/>
        </w:rPr>
      </w:pPr>
      <w:r w:rsidRPr="00416AAF">
        <w:rPr>
          <w:lang w:eastAsia="uk-UA"/>
        </w:rPr>
        <w:t>Відповідно до статті 265 Кодексу законів про працю України розмір санкції за порушення законодавства про працю (</w:t>
      </w:r>
      <w:proofErr w:type="spellStart"/>
      <w:r w:rsidRPr="00416AAF">
        <w:rPr>
          <w:lang w:eastAsia="uk-UA"/>
        </w:rPr>
        <w:t>незадекларований</w:t>
      </w:r>
      <w:proofErr w:type="spellEnd"/>
      <w:r w:rsidRPr="00416AAF">
        <w:rPr>
          <w:lang w:eastAsia="uk-UA"/>
        </w:rPr>
        <w:t xml:space="preserve"> працівник, факт підміни трудового договору цивільно-правовим/договором про стажування, виплати заробітної плати в конверті, виплати винагороди працівнику без нарахування/сплати єдиного внеску на загальнообов’язкове державне соціальне страхування та податків, фактичного використання праці працівника повний день, при оформленні його на неповний робочий день) складає 10 мінімальних заробітних плат, що у 2021 році становить </w:t>
      </w:r>
      <w:r w:rsidRPr="00970D3C">
        <w:rPr>
          <w:b/>
          <w:lang w:eastAsia="uk-UA"/>
        </w:rPr>
        <w:t>60 000 гр</w:t>
      </w:r>
      <w:r>
        <w:rPr>
          <w:b/>
          <w:lang w:eastAsia="uk-UA"/>
        </w:rPr>
        <w:t>иве</w:t>
      </w:r>
      <w:r w:rsidRPr="00970D3C">
        <w:rPr>
          <w:b/>
          <w:lang w:eastAsia="uk-UA"/>
        </w:rPr>
        <w:t>н</w:t>
      </w:r>
      <w:r>
        <w:rPr>
          <w:b/>
          <w:lang w:eastAsia="uk-UA"/>
        </w:rPr>
        <w:t>ь</w:t>
      </w:r>
      <w:r w:rsidRPr="00416AAF">
        <w:rPr>
          <w:lang w:eastAsia="uk-UA"/>
        </w:rPr>
        <w:t>.</w:t>
      </w:r>
    </w:p>
    <w:p w:rsidR="00E9178B" w:rsidRPr="00970D3C" w:rsidRDefault="00E9178B" w:rsidP="00C95EC5">
      <w:pPr>
        <w:rPr>
          <w:b/>
          <w:lang w:eastAsia="uk-UA"/>
        </w:rPr>
      </w:pPr>
      <w:r w:rsidRPr="00416AAF">
        <w:rPr>
          <w:lang w:eastAsia="uk-UA"/>
        </w:rPr>
        <w:t xml:space="preserve">Вчинення такого порушення повторно </w:t>
      </w:r>
      <w:r>
        <w:rPr>
          <w:lang w:eastAsia="uk-UA"/>
        </w:rPr>
        <w:t>упродовж</w:t>
      </w:r>
      <w:r w:rsidRPr="00416AAF">
        <w:rPr>
          <w:lang w:eastAsia="uk-UA"/>
        </w:rPr>
        <w:t xml:space="preserve"> двох років обійдеться роботодавцеві вже у 30 мінімальних зарплат за кожного працівника, </w:t>
      </w:r>
      <w:r>
        <w:rPr>
          <w:lang w:eastAsia="uk-UA"/>
        </w:rPr>
        <w:t xml:space="preserve">щодо </w:t>
      </w:r>
      <w:r w:rsidRPr="00416AAF">
        <w:rPr>
          <w:lang w:eastAsia="uk-UA"/>
        </w:rPr>
        <w:t xml:space="preserve"> якого скоєно порушення</w:t>
      </w:r>
      <w:r>
        <w:rPr>
          <w:lang w:eastAsia="uk-UA"/>
        </w:rPr>
        <w:t xml:space="preserve"> - </w:t>
      </w:r>
      <w:r w:rsidRPr="00416AAF">
        <w:rPr>
          <w:lang w:eastAsia="uk-UA"/>
        </w:rPr>
        <w:t xml:space="preserve"> </w:t>
      </w:r>
      <w:r w:rsidRPr="00970D3C">
        <w:rPr>
          <w:b/>
          <w:lang w:eastAsia="uk-UA"/>
        </w:rPr>
        <w:t>180 000 гривень.</w:t>
      </w:r>
    </w:p>
    <w:p w:rsidR="00E9178B" w:rsidRDefault="00E9178B" w:rsidP="00E9178B">
      <w:pPr>
        <w:rPr>
          <w:lang w:eastAsia="uk-UA"/>
        </w:rPr>
      </w:pPr>
      <w:r>
        <w:rPr>
          <w:b/>
          <w:bCs/>
          <w:lang w:eastAsia="uk-UA"/>
        </w:rPr>
        <w:t xml:space="preserve">Управління </w:t>
      </w:r>
      <w:proofErr w:type="spellStart"/>
      <w:r>
        <w:rPr>
          <w:b/>
          <w:bCs/>
          <w:lang w:eastAsia="uk-UA"/>
        </w:rPr>
        <w:t>Держпраці</w:t>
      </w:r>
      <w:proofErr w:type="spellEnd"/>
      <w:r>
        <w:rPr>
          <w:b/>
          <w:bCs/>
          <w:lang w:eastAsia="uk-UA"/>
        </w:rPr>
        <w:t xml:space="preserve"> у Чернівецькій області </w:t>
      </w:r>
      <w:r w:rsidRPr="00416AAF">
        <w:rPr>
          <w:b/>
          <w:bCs/>
          <w:lang w:eastAsia="uk-UA"/>
        </w:rPr>
        <w:t xml:space="preserve"> черговий раз звертає увагу </w:t>
      </w:r>
      <w:r>
        <w:rPr>
          <w:b/>
          <w:bCs/>
          <w:lang w:eastAsia="uk-UA"/>
        </w:rPr>
        <w:t xml:space="preserve">суб’єктів господарювання </w:t>
      </w:r>
      <w:r w:rsidRPr="00416AAF">
        <w:rPr>
          <w:b/>
          <w:bCs/>
          <w:lang w:eastAsia="uk-UA"/>
        </w:rPr>
        <w:t xml:space="preserve"> на недопущення використання </w:t>
      </w:r>
      <w:proofErr w:type="spellStart"/>
      <w:r w:rsidRPr="00416AAF">
        <w:rPr>
          <w:b/>
          <w:bCs/>
          <w:lang w:eastAsia="uk-UA"/>
        </w:rPr>
        <w:t>незадекларованої</w:t>
      </w:r>
      <w:proofErr w:type="spellEnd"/>
      <w:r w:rsidRPr="00416AAF">
        <w:rPr>
          <w:b/>
          <w:bCs/>
          <w:lang w:eastAsia="uk-UA"/>
        </w:rPr>
        <w:t xml:space="preserve"> праці.</w:t>
      </w:r>
      <w:r w:rsidRPr="00416AAF">
        <w:rPr>
          <w:lang w:eastAsia="uk-UA"/>
        </w:rPr>
        <w:t xml:space="preserve"> </w:t>
      </w:r>
    </w:p>
    <w:p w:rsidR="00E9178B" w:rsidRPr="00E9178B" w:rsidRDefault="00E9178B" w:rsidP="00E917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sectPr w:rsidR="00E9178B" w:rsidRPr="00E91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21" w:rsidRDefault="00FE2521" w:rsidP="005B21BC">
      <w:pPr>
        <w:spacing w:after="0" w:line="240" w:lineRule="auto"/>
      </w:pPr>
      <w:r>
        <w:separator/>
      </w:r>
    </w:p>
  </w:endnote>
  <w:endnote w:type="continuationSeparator" w:id="0">
    <w:p w:rsidR="00FE2521" w:rsidRDefault="00FE2521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21" w:rsidRDefault="00FE2521" w:rsidP="005B21BC">
      <w:pPr>
        <w:spacing w:after="0" w:line="240" w:lineRule="auto"/>
      </w:pPr>
      <w:r>
        <w:separator/>
      </w:r>
    </w:p>
  </w:footnote>
  <w:footnote w:type="continuationSeparator" w:id="0">
    <w:p w:rsidR="00FE2521" w:rsidRDefault="00FE2521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13"/>
  </w:num>
  <w:num w:numId="5">
    <w:abstractNumId w:val="36"/>
  </w:num>
  <w:num w:numId="6">
    <w:abstractNumId w:val="43"/>
  </w:num>
  <w:num w:numId="7">
    <w:abstractNumId w:val="29"/>
  </w:num>
  <w:num w:numId="8">
    <w:abstractNumId w:val="6"/>
  </w:num>
  <w:num w:numId="9">
    <w:abstractNumId w:val="1"/>
  </w:num>
  <w:num w:numId="10">
    <w:abstractNumId w:val="42"/>
  </w:num>
  <w:num w:numId="11">
    <w:abstractNumId w:val="44"/>
  </w:num>
  <w:num w:numId="12">
    <w:abstractNumId w:val="40"/>
  </w:num>
  <w:num w:numId="13">
    <w:abstractNumId w:val="5"/>
  </w:num>
  <w:num w:numId="14">
    <w:abstractNumId w:val="21"/>
  </w:num>
  <w:num w:numId="15">
    <w:abstractNumId w:val="38"/>
  </w:num>
  <w:num w:numId="16">
    <w:abstractNumId w:val="22"/>
  </w:num>
  <w:num w:numId="17">
    <w:abstractNumId w:val="47"/>
  </w:num>
  <w:num w:numId="18">
    <w:abstractNumId w:val="31"/>
  </w:num>
  <w:num w:numId="19">
    <w:abstractNumId w:val="33"/>
  </w:num>
  <w:num w:numId="20">
    <w:abstractNumId w:val="15"/>
  </w:num>
  <w:num w:numId="21">
    <w:abstractNumId w:val="20"/>
  </w:num>
  <w:num w:numId="22">
    <w:abstractNumId w:val="18"/>
  </w:num>
  <w:num w:numId="23">
    <w:abstractNumId w:val="23"/>
  </w:num>
  <w:num w:numId="24">
    <w:abstractNumId w:val="34"/>
  </w:num>
  <w:num w:numId="25">
    <w:abstractNumId w:val="11"/>
  </w:num>
  <w:num w:numId="26">
    <w:abstractNumId w:val="17"/>
  </w:num>
  <w:num w:numId="27">
    <w:abstractNumId w:val="35"/>
  </w:num>
  <w:num w:numId="28">
    <w:abstractNumId w:val="41"/>
  </w:num>
  <w:num w:numId="29">
    <w:abstractNumId w:val="4"/>
  </w:num>
  <w:num w:numId="30">
    <w:abstractNumId w:val="3"/>
  </w:num>
  <w:num w:numId="31">
    <w:abstractNumId w:val="8"/>
  </w:num>
  <w:num w:numId="32">
    <w:abstractNumId w:val="25"/>
  </w:num>
  <w:num w:numId="33">
    <w:abstractNumId w:val="12"/>
  </w:num>
  <w:num w:numId="34">
    <w:abstractNumId w:val="14"/>
  </w:num>
  <w:num w:numId="35">
    <w:abstractNumId w:val="39"/>
  </w:num>
  <w:num w:numId="36">
    <w:abstractNumId w:val="24"/>
  </w:num>
  <w:num w:numId="37">
    <w:abstractNumId w:val="37"/>
  </w:num>
  <w:num w:numId="38">
    <w:abstractNumId w:val="27"/>
  </w:num>
  <w:num w:numId="39">
    <w:abstractNumId w:val="32"/>
  </w:num>
  <w:num w:numId="40">
    <w:abstractNumId w:val="10"/>
  </w:num>
  <w:num w:numId="41">
    <w:abstractNumId w:val="45"/>
  </w:num>
  <w:num w:numId="42">
    <w:abstractNumId w:val="26"/>
  </w:num>
  <w:num w:numId="43">
    <w:abstractNumId w:val="46"/>
  </w:num>
  <w:num w:numId="44">
    <w:abstractNumId w:val="9"/>
  </w:num>
  <w:num w:numId="45">
    <w:abstractNumId w:val="28"/>
  </w:num>
  <w:num w:numId="46">
    <w:abstractNumId w:val="16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71A9"/>
    <w:rsid w:val="000A3B7D"/>
    <w:rsid w:val="000B0CBB"/>
    <w:rsid w:val="000B55D9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274F0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3C6D"/>
    <w:rsid w:val="0017495A"/>
    <w:rsid w:val="001825C1"/>
    <w:rsid w:val="001858A9"/>
    <w:rsid w:val="00186383"/>
    <w:rsid w:val="001867D1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2E30"/>
    <w:rsid w:val="001D3FD1"/>
    <w:rsid w:val="001D41CC"/>
    <w:rsid w:val="001D6ACD"/>
    <w:rsid w:val="001E602B"/>
    <w:rsid w:val="001E70F5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38DC"/>
    <w:rsid w:val="002C39CD"/>
    <w:rsid w:val="002D000D"/>
    <w:rsid w:val="002D0837"/>
    <w:rsid w:val="002D08C1"/>
    <w:rsid w:val="002D45FC"/>
    <w:rsid w:val="002E1645"/>
    <w:rsid w:val="002E3F27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9D9"/>
    <w:rsid w:val="00322397"/>
    <w:rsid w:val="00327E49"/>
    <w:rsid w:val="00330D30"/>
    <w:rsid w:val="00331DBD"/>
    <w:rsid w:val="00332298"/>
    <w:rsid w:val="00334C20"/>
    <w:rsid w:val="00334CC6"/>
    <w:rsid w:val="003411AA"/>
    <w:rsid w:val="0034475A"/>
    <w:rsid w:val="0035654B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38AD"/>
    <w:rsid w:val="003E6031"/>
    <w:rsid w:val="003E71D5"/>
    <w:rsid w:val="003F06A5"/>
    <w:rsid w:val="003F0B44"/>
    <w:rsid w:val="003F1A8A"/>
    <w:rsid w:val="003F3975"/>
    <w:rsid w:val="003F4052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085A"/>
    <w:rsid w:val="0043332A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5A56"/>
    <w:rsid w:val="004B4301"/>
    <w:rsid w:val="004C1233"/>
    <w:rsid w:val="004C3732"/>
    <w:rsid w:val="004C4401"/>
    <w:rsid w:val="004C4A2F"/>
    <w:rsid w:val="004C7A09"/>
    <w:rsid w:val="004D0168"/>
    <w:rsid w:val="004D0920"/>
    <w:rsid w:val="004D1590"/>
    <w:rsid w:val="004D3965"/>
    <w:rsid w:val="004D646F"/>
    <w:rsid w:val="004D6F0F"/>
    <w:rsid w:val="004D7557"/>
    <w:rsid w:val="004E3F89"/>
    <w:rsid w:val="004E46D9"/>
    <w:rsid w:val="004E7B8D"/>
    <w:rsid w:val="004F7E97"/>
    <w:rsid w:val="0050130B"/>
    <w:rsid w:val="005031D1"/>
    <w:rsid w:val="0050516C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8596D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2093A"/>
    <w:rsid w:val="00620F32"/>
    <w:rsid w:val="006240B9"/>
    <w:rsid w:val="00635F4F"/>
    <w:rsid w:val="00637095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23DB"/>
    <w:rsid w:val="006B7260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D31"/>
    <w:rsid w:val="007D6726"/>
    <w:rsid w:val="007D7D2F"/>
    <w:rsid w:val="007E123C"/>
    <w:rsid w:val="007E4D85"/>
    <w:rsid w:val="007E6CF1"/>
    <w:rsid w:val="007F02BB"/>
    <w:rsid w:val="007F2DA3"/>
    <w:rsid w:val="007F4A3B"/>
    <w:rsid w:val="007F4CF6"/>
    <w:rsid w:val="007F72CF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5D2"/>
    <w:rsid w:val="008E2A62"/>
    <w:rsid w:val="008E3C7B"/>
    <w:rsid w:val="008E6943"/>
    <w:rsid w:val="008E7428"/>
    <w:rsid w:val="008F4A33"/>
    <w:rsid w:val="008F6D4B"/>
    <w:rsid w:val="00904521"/>
    <w:rsid w:val="0090525E"/>
    <w:rsid w:val="0090539F"/>
    <w:rsid w:val="00913A4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CF"/>
    <w:rsid w:val="00967E71"/>
    <w:rsid w:val="0097179D"/>
    <w:rsid w:val="009733BA"/>
    <w:rsid w:val="00980064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0C91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6391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82D46"/>
    <w:rsid w:val="00C8739A"/>
    <w:rsid w:val="00C90B71"/>
    <w:rsid w:val="00C918C9"/>
    <w:rsid w:val="00C944F8"/>
    <w:rsid w:val="00C95EC5"/>
    <w:rsid w:val="00CA7AFE"/>
    <w:rsid w:val="00CB081B"/>
    <w:rsid w:val="00CB24FE"/>
    <w:rsid w:val="00CB3ECE"/>
    <w:rsid w:val="00CB4999"/>
    <w:rsid w:val="00CB5236"/>
    <w:rsid w:val="00CC2622"/>
    <w:rsid w:val="00CC3875"/>
    <w:rsid w:val="00CC52BC"/>
    <w:rsid w:val="00CC653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F34F1"/>
    <w:rsid w:val="00CF6245"/>
    <w:rsid w:val="00CF7D9D"/>
    <w:rsid w:val="00D06083"/>
    <w:rsid w:val="00D13469"/>
    <w:rsid w:val="00D1760D"/>
    <w:rsid w:val="00D222BE"/>
    <w:rsid w:val="00D31754"/>
    <w:rsid w:val="00D418E3"/>
    <w:rsid w:val="00D42DF0"/>
    <w:rsid w:val="00D4673C"/>
    <w:rsid w:val="00D5559F"/>
    <w:rsid w:val="00D5671C"/>
    <w:rsid w:val="00D62417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109A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0CF0"/>
    <w:rsid w:val="00E7365D"/>
    <w:rsid w:val="00E74B4B"/>
    <w:rsid w:val="00E76E79"/>
    <w:rsid w:val="00E77336"/>
    <w:rsid w:val="00E77AF9"/>
    <w:rsid w:val="00E83346"/>
    <w:rsid w:val="00E9178B"/>
    <w:rsid w:val="00E91F93"/>
    <w:rsid w:val="00E93438"/>
    <w:rsid w:val="00E977EB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D09F7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3B52"/>
    <w:rsid w:val="00F153CC"/>
    <w:rsid w:val="00F15B23"/>
    <w:rsid w:val="00F2049C"/>
    <w:rsid w:val="00F204C0"/>
    <w:rsid w:val="00F222C9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5FC0"/>
    <w:rsid w:val="00F91AF7"/>
    <w:rsid w:val="00F92624"/>
    <w:rsid w:val="00F95409"/>
    <w:rsid w:val="00FA5822"/>
    <w:rsid w:val="00FA6EEC"/>
    <w:rsid w:val="00FA7287"/>
    <w:rsid w:val="00FB0B00"/>
    <w:rsid w:val="00FB0D89"/>
    <w:rsid w:val="00FB3B55"/>
    <w:rsid w:val="00FB5AEA"/>
    <w:rsid w:val="00FB74D8"/>
    <w:rsid w:val="00FC1804"/>
    <w:rsid w:val="00FC244F"/>
    <w:rsid w:val="00FC7CDD"/>
    <w:rsid w:val="00FD0989"/>
    <w:rsid w:val="00FD19D2"/>
    <w:rsid w:val="00FD62DA"/>
    <w:rsid w:val="00FD651A"/>
    <w:rsid w:val="00FE14E9"/>
    <w:rsid w:val="00FE2521"/>
    <w:rsid w:val="00FE35B8"/>
    <w:rsid w:val="00FE6A94"/>
    <w:rsid w:val="00FE6D76"/>
    <w:rsid w:val="00FF023F"/>
    <w:rsid w:val="00FF494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C1CD-C638-4E4C-8D0F-750B47D6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2021-08-17T08:01:00Z</dcterms:created>
  <dcterms:modified xsi:type="dcterms:W3CDTF">2021-08-17T08:34:00Z</dcterms:modified>
</cp:coreProperties>
</file>