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91B" w:rsidRPr="007E4138" w:rsidRDefault="008C291B" w:rsidP="008C291B">
      <w:pPr>
        <w:pStyle w:val="11"/>
        <w:jc w:val="center"/>
        <w:rPr>
          <w:b/>
          <w:bCs/>
          <w:sz w:val="28"/>
          <w:szCs w:val="32"/>
        </w:rPr>
      </w:pPr>
      <w:r w:rsidRPr="007E4138">
        <w:rPr>
          <w:b/>
          <w:bCs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55776CC7" wp14:editId="6194E3A2">
            <wp:simplePos x="0" y="0"/>
            <wp:positionH relativeFrom="column">
              <wp:posOffset>-387350</wp:posOffset>
            </wp:positionH>
            <wp:positionV relativeFrom="paragraph">
              <wp:posOffset>635</wp:posOffset>
            </wp:positionV>
            <wp:extent cx="643890" cy="89852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138">
        <w:rPr>
          <w:b/>
          <w:bCs/>
          <w:sz w:val="28"/>
          <w:szCs w:val="24"/>
        </w:rPr>
        <w:t>Головне управління ДПС у Чернівецькій області</w:t>
      </w:r>
    </w:p>
    <w:p w:rsidR="008C291B" w:rsidRPr="007E4138" w:rsidRDefault="008C291B" w:rsidP="008C291B">
      <w:pPr>
        <w:pStyle w:val="11"/>
        <w:jc w:val="center"/>
        <w:rPr>
          <w:b/>
          <w:bCs/>
          <w:sz w:val="28"/>
          <w:szCs w:val="24"/>
        </w:rPr>
      </w:pPr>
      <w:r w:rsidRPr="007E4138">
        <w:rPr>
          <w:b/>
          <w:bCs/>
          <w:sz w:val="28"/>
          <w:szCs w:val="24"/>
        </w:rPr>
        <w:t>просить розмістити інформаційні матеріали</w:t>
      </w:r>
    </w:p>
    <w:p w:rsidR="008C291B" w:rsidRDefault="008C291B" w:rsidP="00B64FEF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8C291B" w:rsidRDefault="008C291B" w:rsidP="00B64FEF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:rsidR="00B64FEF" w:rsidRPr="00B64FEF" w:rsidRDefault="00B64FEF" w:rsidP="00B64FEF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B64FEF">
        <w:rPr>
          <w:sz w:val="24"/>
          <w:szCs w:val="24"/>
        </w:rPr>
        <w:t>Податківці акцентують: "УВАГА! ШАХРАЇ!"</w:t>
      </w:r>
    </w:p>
    <w:p w:rsidR="00B64FEF" w:rsidRPr="00B64FEF" w:rsidRDefault="00B64FEF" w:rsidP="00B64FEF">
      <w:pPr>
        <w:pStyle w:val="a3"/>
        <w:spacing w:before="0" w:beforeAutospacing="0" w:after="0" w:afterAutospacing="0"/>
        <w:ind w:firstLine="567"/>
        <w:jc w:val="both"/>
      </w:pPr>
      <w:r w:rsidRPr="00B64FEF">
        <w:t xml:space="preserve">Головне управління ДПС у Чернівецькій області звертає увагу громадян та суб’єктів підприємницької діяльності Буковини на активізацію шахраїв, які злочинним шляхом вимагають грошові кошти у платників податків. </w:t>
      </w:r>
    </w:p>
    <w:p w:rsidR="00B64FEF" w:rsidRPr="00B64FEF" w:rsidRDefault="00B64FEF" w:rsidP="00B64FEF">
      <w:pPr>
        <w:pStyle w:val="a3"/>
        <w:spacing w:before="0" w:beforeAutospacing="0" w:after="0" w:afterAutospacing="0"/>
        <w:ind w:firstLine="567"/>
        <w:jc w:val="both"/>
      </w:pPr>
      <w:r w:rsidRPr="00B64FEF">
        <w:t>Так, до Головного управління ДПС у Чернівецькій області надійшла інформація від суб’єктів підприємницької діяльності про те, що до них телефонують невстановлені особи з номеру +38(063)741-16-34, та, представляючись посадовими особами податкової служби вимагають перерахувати їм певні суми коштів</w:t>
      </w:r>
      <w:r w:rsidRPr="00B64FEF">
        <w:rPr>
          <w:rStyle w:val="a4"/>
        </w:rPr>
        <w:t>.</w:t>
      </w:r>
      <w:r w:rsidRPr="00B64FEF">
        <w:t xml:space="preserve"> </w:t>
      </w:r>
    </w:p>
    <w:p w:rsidR="00B64FEF" w:rsidRPr="00B64FEF" w:rsidRDefault="00B64FEF" w:rsidP="00B64FEF">
      <w:pPr>
        <w:pStyle w:val="a3"/>
        <w:spacing w:before="0" w:beforeAutospacing="0" w:after="0" w:afterAutospacing="0"/>
        <w:ind w:firstLine="567"/>
        <w:jc w:val="both"/>
      </w:pPr>
      <w:r w:rsidRPr="00B64FEF">
        <w:t xml:space="preserve"> Такі дії є злочинними і кваліфікуються як шахрайство та умисна дискредитація посадових осіб податкових органів. </w:t>
      </w:r>
    </w:p>
    <w:p w:rsidR="00B64FEF" w:rsidRPr="00B64FEF" w:rsidRDefault="00B64FEF" w:rsidP="00B64FEF">
      <w:pPr>
        <w:pStyle w:val="a3"/>
        <w:spacing w:before="0" w:beforeAutospacing="0" w:after="0" w:afterAutospacing="0"/>
        <w:ind w:firstLine="567"/>
        <w:jc w:val="both"/>
      </w:pPr>
      <w:r w:rsidRPr="00B64FEF">
        <w:t xml:space="preserve">Для запобігання діяльності шахраїв просимо вас будьте пильними та обачними, уважно перевіряйте інформацію, не піддаватись на провокації та ні за яких обставин не перераховувати кошти. </w:t>
      </w:r>
    </w:p>
    <w:p w:rsidR="00B64FEF" w:rsidRPr="00B64FEF" w:rsidRDefault="00B64FEF" w:rsidP="00B64FEF">
      <w:pPr>
        <w:pStyle w:val="a3"/>
        <w:spacing w:before="0" w:beforeAutospacing="0" w:after="0" w:afterAutospacing="0"/>
        <w:ind w:firstLine="567"/>
        <w:jc w:val="both"/>
      </w:pPr>
      <w:r w:rsidRPr="00B64FEF">
        <w:t xml:space="preserve">У разі виявлення фактів шахрайських дій з боку невідомих осіб, слід негайно повідомити органи Національної поліції (102). </w:t>
      </w:r>
    </w:p>
    <w:p w:rsidR="00B64FEF" w:rsidRPr="00B64FEF" w:rsidRDefault="00B64FEF" w:rsidP="00B64FEF">
      <w:pPr>
        <w:pStyle w:val="a3"/>
        <w:spacing w:before="0" w:beforeAutospacing="0" w:after="0" w:afterAutospacing="0"/>
        <w:ind w:firstLine="567"/>
        <w:jc w:val="both"/>
      </w:pPr>
      <w:r w:rsidRPr="00B64FEF">
        <w:t xml:space="preserve">Також про такі випадки просимо повідомити Головне управління ДПС у Чернівецькій області у будь-який зручний спосіб, зокрема: </w:t>
      </w:r>
    </w:p>
    <w:p w:rsidR="00B64FEF" w:rsidRPr="00B64FEF" w:rsidRDefault="00B64FEF" w:rsidP="00B64FEF">
      <w:pPr>
        <w:pStyle w:val="a3"/>
        <w:spacing w:before="0" w:beforeAutospacing="0" w:after="0" w:afterAutospacing="0"/>
        <w:ind w:firstLine="567"/>
        <w:jc w:val="both"/>
      </w:pPr>
      <w:r w:rsidRPr="00B64FEF">
        <w:t xml:space="preserve">- засобами телефонного зв’язку через працівників сектору з питань запобігання та виявлення корупції: (0372) 54-56-15; </w:t>
      </w:r>
    </w:p>
    <w:p w:rsidR="00B64FEF" w:rsidRPr="00B64FEF" w:rsidRDefault="00B64FEF" w:rsidP="00B64FEF">
      <w:pPr>
        <w:pStyle w:val="a3"/>
        <w:spacing w:before="0" w:beforeAutospacing="0" w:after="0" w:afterAutospacing="0"/>
        <w:ind w:firstLine="567"/>
        <w:jc w:val="both"/>
      </w:pPr>
      <w:r w:rsidRPr="00B64FEF">
        <w:t xml:space="preserve">- у письмовому вигляді з використанням засобів поштового зв’язку на адресу: вул. Героїв Майдану, 200-А,  м. Чернівці, 58013. </w:t>
      </w:r>
    </w:p>
    <w:p w:rsidR="00B64FEF" w:rsidRDefault="00B64FEF" w:rsidP="00B64FEF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3A16FF" w:rsidRDefault="00B64FEF" w:rsidP="00B64FEF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B64FEF">
        <w:rPr>
          <w:sz w:val="24"/>
          <w:szCs w:val="24"/>
        </w:rPr>
        <w:t xml:space="preserve">Податок на додану вартість: за сім місяців буковинські платники сплатили </w:t>
      </w:r>
    </w:p>
    <w:p w:rsidR="00B64FEF" w:rsidRPr="00B64FEF" w:rsidRDefault="00B64FEF" w:rsidP="00B64FEF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B64FEF">
        <w:rPr>
          <w:sz w:val="24"/>
          <w:szCs w:val="24"/>
        </w:rPr>
        <w:t>до бюджету 562,3 млн грн</w:t>
      </w:r>
    </w:p>
    <w:p w:rsidR="00B64FEF" w:rsidRPr="00B64FEF" w:rsidRDefault="00B64FEF" w:rsidP="00B64FEF">
      <w:pPr>
        <w:pStyle w:val="a3"/>
        <w:spacing w:before="0" w:beforeAutospacing="0" w:after="0" w:afterAutospacing="0"/>
        <w:ind w:firstLine="567"/>
        <w:jc w:val="both"/>
      </w:pPr>
      <w:r w:rsidRPr="00B64FEF">
        <w:t xml:space="preserve">За інформацією Головного управління ДПС у Чернівецькій області упродовж січня - липня 2021 року бізнес області сплатив до бюджету 562,3 млн грн податку на додану вартість. </w:t>
      </w:r>
    </w:p>
    <w:p w:rsidR="00B64FEF" w:rsidRPr="00B64FEF" w:rsidRDefault="00B64FEF" w:rsidP="00B64FEF">
      <w:pPr>
        <w:pStyle w:val="a3"/>
        <w:spacing w:before="0" w:beforeAutospacing="0" w:after="0" w:afterAutospacing="0"/>
        <w:ind w:firstLine="567"/>
        <w:jc w:val="both"/>
      </w:pPr>
      <w:r w:rsidRPr="00B64FEF">
        <w:t xml:space="preserve">При цьому темп росту сплати податку у порівнянні з відповідним періодом минулого року склав 115,1 відсотків, що в абсолютній величині перевищує 73,7 млн грн. Індикативні показники, доведені для області перевиконано на 105,7 відсотків.   </w:t>
      </w:r>
    </w:p>
    <w:p w:rsidR="00B64FEF" w:rsidRPr="00B64FEF" w:rsidRDefault="00B64FEF" w:rsidP="00B64FEF">
      <w:pPr>
        <w:pStyle w:val="a3"/>
        <w:spacing w:before="0" w:beforeAutospacing="0" w:after="0" w:afterAutospacing="0"/>
        <w:ind w:firstLine="567"/>
        <w:jc w:val="both"/>
      </w:pPr>
      <w:r w:rsidRPr="00B64FEF">
        <w:t xml:space="preserve">Разом з тим, зареєстрованому в регіоні бізнесу за цей період відшкодовано понад 166,2 млн грн податку на додану вартість. Сума </w:t>
      </w:r>
      <w:proofErr w:type="spellStart"/>
      <w:r w:rsidRPr="00B64FEF">
        <w:t>відшкодувань</w:t>
      </w:r>
      <w:proofErr w:type="spellEnd"/>
      <w:r w:rsidRPr="00B64FEF">
        <w:t xml:space="preserve"> більша як торік на 54,1 млн грн. </w:t>
      </w:r>
    </w:p>
    <w:p w:rsidR="00B64FEF" w:rsidRPr="00B64FEF" w:rsidRDefault="00B64FEF" w:rsidP="00B64FEF">
      <w:pPr>
        <w:pStyle w:val="a3"/>
        <w:spacing w:before="0" w:beforeAutospacing="0" w:after="0" w:afterAutospacing="0"/>
        <w:ind w:firstLine="567"/>
        <w:jc w:val="both"/>
      </w:pPr>
      <w:r w:rsidRPr="00B64FEF">
        <w:t xml:space="preserve">Разом з тим за цей період упереджено неправомірного відшкодування на понад 3,7 млн грн у 18 суб’єктів господарювання. </w:t>
      </w:r>
    </w:p>
    <w:p w:rsidR="003A16FF" w:rsidRDefault="003A16FF" w:rsidP="00B64FEF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B64FEF" w:rsidRPr="00B64FEF" w:rsidRDefault="00B64FEF" w:rsidP="003A16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B64F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Запитання від платника: До якого контролюючого органу та яким способом ФОП подається заява про застосування спрощеної системи оподаткування?</w:t>
      </w:r>
    </w:p>
    <w:p w:rsidR="00B64FEF" w:rsidRPr="00B64FEF" w:rsidRDefault="00B64FEF" w:rsidP="00B64FEF">
      <w:pPr>
        <w:pStyle w:val="13"/>
        <w:spacing w:before="0" w:beforeAutospacing="0" w:after="0" w:afterAutospacing="0"/>
        <w:ind w:firstLine="567"/>
        <w:jc w:val="both"/>
      </w:pPr>
      <w:r w:rsidRPr="00B64FEF">
        <w:t xml:space="preserve">У Головному управлінні ДПС у Чернівецькій області роз’яснюють, відповідно до п. 298.1 ст. 298 Податкового кодексу України від 02 грудня 2010 року № 2755-VI зі змінами та доповненнями (далі – ПКУ) порядок обрання або переходу на спрощену систему оподаткування платниками єдиного податку першої – третьої груп здійснюється відповідно до підпунктів 298.1.1 – 298.1.4 п. 298.1 ст. 298 ПКУ. </w:t>
      </w:r>
    </w:p>
    <w:p w:rsidR="00B64FEF" w:rsidRPr="00B64FEF" w:rsidRDefault="00B64FEF" w:rsidP="00B64FEF">
      <w:pPr>
        <w:pStyle w:val="13"/>
        <w:spacing w:before="0" w:beforeAutospacing="0" w:after="0" w:afterAutospacing="0"/>
        <w:ind w:firstLine="567"/>
        <w:jc w:val="both"/>
      </w:pPr>
      <w:r w:rsidRPr="00B64FEF">
        <w:t xml:space="preserve">Для обрання або переходу на спрощену систему оподаткування суб’єкт господарювання подає до контролюючого органу за місцем податкової адреси заяву про застосування спрощеної системи оподаткування (далі – заява) (абзац перший </w:t>
      </w:r>
      <w:proofErr w:type="spellStart"/>
      <w:r w:rsidRPr="00B64FEF">
        <w:t>п.п</w:t>
      </w:r>
      <w:proofErr w:type="spellEnd"/>
      <w:r w:rsidRPr="00B64FEF">
        <w:t xml:space="preserve">. 298.1.1 п. 298.1 ст. 298 ПКУ). </w:t>
      </w:r>
    </w:p>
    <w:p w:rsidR="00B64FEF" w:rsidRPr="00B64FEF" w:rsidRDefault="00B64FEF" w:rsidP="00B64FEF">
      <w:pPr>
        <w:pStyle w:val="13"/>
        <w:spacing w:before="0" w:beforeAutospacing="0" w:after="0" w:afterAutospacing="0"/>
        <w:ind w:firstLine="567"/>
        <w:jc w:val="both"/>
      </w:pPr>
      <w:r w:rsidRPr="00B64FEF">
        <w:t>Форма заяви затверджена наказом Міністерства фінансів України від 16.07.2019 № 308.</w:t>
      </w:r>
      <w:r w:rsidRPr="00B64FEF">
        <w:br/>
        <w:t xml:space="preserve">     Податковою адресою платника податків – фізичної особи визнається місце її проживання, за яким вона береться на облік як платник податків у контролюючому органі (абзац другий п. 45.1 ст. 45 ПКУ). </w:t>
      </w:r>
    </w:p>
    <w:p w:rsidR="00B64FEF" w:rsidRPr="00B64FEF" w:rsidRDefault="00B64FEF" w:rsidP="00B64FEF">
      <w:pPr>
        <w:pStyle w:val="13"/>
        <w:spacing w:before="0" w:beforeAutospacing="0" w:after="0" w:afterAutospacing="0"/>
        <w:ind w:firstLine="567"/>
        <w:jc w:val="both"/>
      </w:pPr>
      <w:r w:rsidRPr="00B64FEF">
        <w:lastRenderedPageBreak/>
        <w:t xml:space="preserve">Згідно з абзацами другим – шостим </w:t>
      </w:r>
      <w:proofErr w:type="spellStart"/>
      <w:r w:rsidRPr="00B64FEF">
        <w:t>п.п</w:t>
      </w:r>
      <w:proofErr w:type="spellEnd"/>
      <w:r w:rsidRPr="00B64FEF">
        <w:t xml:space="preserve">. 298.1.1 п. 298.1 ст. 298 ПКУ заява подається за вибором платника податків, якщо інше не передбачено ПКУ, в один з таких способів: </w:t>
      </w:r>
    </w:p>
    <w:p w:rsidR="00B64FEF" w:rsidRPr="00B64FEF" w:rsidRDefault="00B64FEF" w:rsidP="00B64FEF">
      <w:pPr>
        <w:pStyle w:val="13"/>
        <w:spacing w:before="0" w:beforeAutospacing="0" w:after="0" w:afterAutospacing="0"/>
        <w:ind w:firstLine="567"/>
        <w:jc w:val="both"/>
      </w:pPr>
      <w:r w:rsidRPr="00B64FEF">
        <w:t xml:space="preserve">1) особисто платником податків або уповноваженою на це особою; </w:t>
      </w:r>
    </w:p>
    <w:p w:rsidR="00B64FEF" w:rsidRPr="00B64FEF" w:rsidRDefault="00B64FEF" w:rsidP="00B64FEF">
      <w:pPr>
        <w:pStyle w:val="13"/>
        <w:spacing w:before="0" w:beforeAutospacing="0" w:after="0" w:afterAutospacing="0"/>
        <w:ind w:firstLine="567"/>
        <w:jc w:val="both"/>
      </w:pPr>
      <w:r w:rsidRPr="00B64FEF">
        <w:t xml:space="preserve">2) надсилається поштою з повідомленням про вручення та з описом вкладення; </w:t>
      </w:r>
    </w:p>
    <w:p w:rsidR="00B64FEF" w:rsidRPr="00B64FEF" w:rsidRDefault="00B64FEF" w:rsidP="00B64FEF">
      <w:pPr>
        <w:pStyle w:val="13"/>
        <w:spacing w:before="0" w:beforeAutospacing="0" w:after="0" w:afterAutospacing="0"/>
        <w:ind w:firstLine="567"/>
        <w:jc w:val="both"/>
      </w:pPr>
      <w:r w:rsidRPr="00B64FEF">
        <w:t xml:space="preserve">3) засобами електронного зв’язку в електронній формі з дотриманням вимог законів України від 22 травня 2003 року № 851-IV «Про електронні документи та електронний документообіг» зі змінами та доповненнями та від 05 жовтня 2017 року № 2155-VIII «Про електронні довірчі послуги» зі змінами та доповненнями; </w:t>
      </w:r>
    </w:p>
    <w:p w:rsidR="00B64FEF" w:rsidRPr="00B64FEF" w:rsidRDefault="00B64FEF" w:rsidP="00B64FEF">
      <w:pPr>
        <w:pStyle w:val="13"/>
        <w:spacing w:before="0" w:beforeAutospacing="0" w:after="0" w:afterAutospacing="0"/>
        <w:ind w:firstLine="567"/>
        <w:jc w:val="both"/>
      </w:pPr>
      <w:r w:rsidRPr="00B64FEF">
        <w:t xml:space="preserve">4) державному реєстратору під час державної реєстрації, зокрема, фізичної особи – підприємця. Відповідна заява або відомості передаються до контролюючих органів у порядку, встановленому Законом України від 15 травня 2003 року № 755-IV «Про державну реєстрацію юридичних осіб, фізичних осіб – підприємців та громадських формувань» зі змінами та доповненнями. </w:t>
      </w:r>
    </w:p>
    <w:p w:rsidR="00E1192A" w:rsidRDefault="00E1192A"/>
    <w:sectPr w:rsidR="00E11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EF"/>
    <w:rsid w:val="003A16FF"/>
    <w:rsid w:val="008C291B"/>
    <w:rsid w:val="00B162AA"/>
    <w:rsid w:val="00B64FEF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839C"/>
  <w15:chartTrackingRefBased/>
  <w15:docId w15:val="{58759415-DC35-4A80-BD03-59F2D78B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B64FE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13">
    <w:name w:val="1"/>
    <w:basedOn w:val="a"/>
    <w:rsid w:val="00B6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B6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64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2021-08-17T12:42:00Z</dcterms:created>
  <dcterms:modified xsi:type="dcterms:W3CDTF">2021-08-17T13:11:00Z</dcterms:modified>
</cp:coreProperties>
</file>