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E1" w:rsidRDefault="00CE7EE1" w:rsidP="00CE7EE1">
      <w:pPr>
        <w:pStyle w:val="a3"/>
        <w:jc w:val="center"/>
        <w:rPr>
          <w:rFonts w:ascii="Times New Roman" w:hAnsi="Times New Roman" w:cs="Times New Roman"/>
          <w:sz w:val="32"/>
          <w:lang w:val="uk-UA"/>
        </w:rPr>
      </w:pPr>
      <w:bookmarkStart w:id="0" w:name="_Hlk57120921"/>
      <w:r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43B42950" wp14:editId="71A1CD35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EE1" w:rsidRDefault="00CE7EE1" w:rsidP="00CE7E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Україна</w:t>
      </w:r>
      <w:proofErr w:type="spellEnd"/>
    </w:p>
    <w:p w:rsidR="00CE7EE1" w:rsidRDefault="00CE7EE1" w:rsidP="00CE7E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КОМУНАЛЬНЕ НЕКОМЕРЦІЙНЕ ПІДПРИЄМСТВО «СТОРОЖИНЕЦЬКИЙ  ЦЕНТР  ПЕРВИННОЇ </w:t>
      </w:r>
    </w:p>
    <w:p w:rsidR="00CE7EE1" w:rsidRDefault="00CE7EE1" w:rsidP="00CE7E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МЕДИЧНОЇ ДОПОМОГИ»  СТОРОЖИНЕЦЬКОЇ МІСЬКОЇ РАДИ ЧЕРНІВЕЦЬКОГО РАЙОНУ ЧЕРНІВЕЦЬКОЇ ОБЛАСТІ</w:t>
      </w:r>
    </w:p>
    <w:p w:rsidR="00CE7EE1" w:rsidRDefault="00CE7EE1" w:rsidP="00CE7EE1">
      <w:pPr>
        <w:pStyle w:val="a3"/>
        <w:jc w:val="center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вул. </w:t>
      </w:r>
      <w:r>
        <w:rPr>
          <w:rFonts w:ascii="Times New Roman" w:hAnsi="Times New Roman" w:cs="Times New Roman"/>
          <w:noProof/>
          <w:sz w:val="18"/>
          <w:szCs w:val="18"/>
          <w:lang w:val="uk-UA"/>
        </w:rPr>
        <w:t>Б.Хмельницького, 8</w:t>
      </w:r>
      <w:r>
        <w:rPr>
          <w:rFonts w:ascii="Times New Roman" w:hAnsi="Times New Roman" w:cs="Times New Roman"/>
          <w:noProof/>
          <w:sz w:val="18"/>
          <w:szCs w:val="18"/>
        </w:rPr>
        <w:t>, м.Сторожинець, Чернівецька область, 59000,тел. (03735)  2-12-80,</w:t>
      </w:r>
    </w:p>
    <w:p w:rsidR="00CE7EE1" w:rsidRDefault="00CE7EE1" w:rsidP="00CE7EE1">
      <w:pPr>
        <w:pStyle w:val="a3"/>
        <w:jc w:val="center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код ЄДРПОУ  38541220</w:t>
      </w:r>
      <w:r>
        <w:rPr>
          <w:rFonts w:ascii="Times New Roman" w:hAnsi="Times New Roman" w:cs="Times New Roman"/>
          <w:noProof/>
          <w:sz w:val="18"/>
          <w:szCs w:val="18"/>
          <w:lang w:val="uk-UA"/>
        </w:rPr>
        <w:t xml:space="preserve">,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р/р </w:t>
      </w:r>
      <w:r>
        <w:rPr>
          <w:rFonts w:ascii="Times New Roman" w:hAnsi="Times New Roman" w:cs="Times New Roman"/>
          <w:noProof/>
          <w:sz w:val="18"/>
          <w:szCs w:val="18"/>
          <w:lang w:val="en-US"/>
        </w:rPr>
        <w:t>UA</w:t>
      </w:r>
      <w:r>
        <w:rPr>
          <w:rFonts w:ascii="Times New Roman" w:hAnsi="Times New Roman" w:cs="Times New Roman"/>
          <w:noProof/>
          <w:sz w:val="18"/>
          <w:szCs w:val="18"/>
        </w:rPr>
        <w:t xml:space="preserve">283562820000026008051512329 </w:t>
      </w:r>
      <w:r>
        <w:rPr>
          <w:rFonts w:ascii="Times New Roman" w:hAnsi="Times New Roman" w:cs="Times New Roman"/>
          <w:noProof/>
          <w:sz w:val="18"/>
          <w:szCs w:val="18"/>
          <w:lang w:val="uk-UA"/>
        </w:rPr>
        <w:t>в ПАТ КБ Приватбанк</w: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cpmsd-str@med.cv.ua</w:t>
      </w:r>
    </w:p>
    <w:tbl>
      <w:tblPr>
        <w:tblpPr w:leftFromText="180" w:rightFromText="180" w:bottomFromText="160" w:vertAnchor="text" w:horzAnchor="margin" w:tblpY="52"/>
        <w:tblW w:w="9173" w:type="dxa"/>
        <w:tblBorders>
          <w:top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3"/>
      </w:tblGrid>
      <w:tr w:rsidR="00CE7EE1" w:rsidTr="00CE7EE1">
        <w:trPr>
          <w:trHeight w:val="3"/>
        </w:trPr>
        <w:tc>
          <w:tcPr>
            <w:tcW w:w="91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E7EE1" w:rsidRPr="00CE7EE1" w:rsidRDefault="00CE7EE1" w:rsidP="00CE7EE1">
            <w:pPr>
              <w:pStyle w:val="a3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30.08.2021р. № </w:t>
            </w:r>
            <w:r w:rsidR="00CD6CB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626</w:t>
            </w:r>
          </w:p>
        </w:tc>
      </w:tr>
      <w:bookmarkEnd w:id="0"/>
    </w:tbl>
    <w:p w:rsidR="00236B6B" w:rsidRDefault="00236B6B" w:rsidP="00CE7EE1">
      <w:pPr>
        <w:pStyle w:val="a3"/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:rsidR="00912FEC" w:rsidRPr="00CE7EE1" w:rsidRDefault="00CE7EE1" w:rsidP="00CE7EE1">
      <w:pPr>
        <w:pStyle w:val="a3"/>
        <w:ind w:left="50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EE1">
        <w:rPr>
          <w:rFonts w:ascii="Times New Roman" w:hAnsi="Times New Roman" w:cs="Times New Roman"/>
          <w:b/>
          <w:sz w:val="28"/>
          <w:szCs w:val="28"/>
          <w:lang w:val="uk-UA"/>
        </w:rPr>
        <w:t>Секретарю</w:t>
      </w:r>
    </w:p>
    <w:p w:rsidR="00CE7EE1" w:rsidRPr="00CE7EE1" w:rsidRDefault="00CE7EE1" w:rsidP="00CE7EE1">
      <w:pPr>
        <w:pStyle w:val="a3"/>
        <w:ind w:left="50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E7EE1"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Сторожинецької</w:t>
      </w:r>
      <w:proofErr w:type="spellEnd"/>
      <w:r w:rsidRPr="00CE7E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236B6B" w:rsidRDefault="00CE7EE1" w:rsidP="00667745">
      <w:pPr>
        <w:pStyle w:val="a3"/>
        <w:ind w:left="50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EE1">
        <w:rPr>
          <w:rFonts w:ascii="Times New Roman" w:hAnsi="Times New Roman" w:cs="Times New Roman"/>
          <w:b/>
          <w:sz w:val="28"/>
          <w:szCs w:val="28"/>
          <w:lang w:val="uk-UA"/>
        </w:rPr>
        <w:t>Дмитру БОЙЧУКУ</w:t>
      </w:r>
    </w:p>
    <w:p w:rsidR="00236B6B" w:rsidRDefault="00236B6B" w:rsidP="00CE7EE1">
      <w:pPr>
        <w:pStyle w:val="a3"/>
        <w:ind w:left="50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6B6B" w:rsidRDefault="00CE7EE1" w:rsidP="00CE7E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лист від 26.08.2021р. №2417</w:t>
      </w:r>
    </w:p>
    <w:p w:rsidR="00CE7EE1" w:rsidRDefault="00CE7EE1" w:rsidP="00CE7E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EE1" w:rsidRDefault="00CE7EE1" w:rsidP="00CE7E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стан надання медичної допомоги населенню міста і сіл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ОТГ</w:t>
      </w:r>
    </w:p>
    <w:p w:rsidR="00236B6B" w:rsidRDefault="00236B6B" w:rsidP="00CE7EE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2826" w:rsidRDefault="00CE7EE1" w:rsidP="004D2826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</w:t>
      </w:r>
      <w:r w:rsidRPr="00CE7EE1">
        <w:rPr>
          <w:rFonts w:ascii="Times New Roman" w:hAnsi="Times New Roman" w:cs="Times New Roman"/>
          <w:sz w:val="28"/>
          <w:szCs w:val="28"/>
          <w:lang w:val="uk-UA" w:eastAsia="uk-UA"/>
        </w:rPr>
        <w:t>Комунальне некомерційне підприємство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Сторожинецький</w:t>
      </w:r>
      <w:proofErr w:type="spellEnd"/>
      <w:r w:rsidR="0066774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ЦПМД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CE7E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надає первинну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медичну</w:t>
      </w:r>
      <w:r w:rsidRPr="00CE7E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допомогу населенню </w:t>
      </w:r>
      <w:proofErr w:type="spellStart"/>
      <w:r w:rsidR="00252118">
        <w:rPr>
          <w:rFonts w:ascii="Times New Roman" w:hAnsi="Times New Roman" w:cs="Times New Roman"/>
          <w:sz w:val="28"/>
          <w:szCs w:val="28"/>
          <w:lang w:val="uk-UA" w:eastAsia="uk-UA"/>
        </w:rPr>
        <w:t>Сторожинецької</w:t>
      </w:r>
      <w:proofErr w:type="spellEnd"/>
      <w:r w:rsidR="002521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252118">
        <w:rPr>
          <w:rFonts w:ascii="Times New Roman" w:hAnsi="Times New Roman" w:cs="Times New Roman"/>
          <w:sz w:val="28"/>
          <w:szCs w:val="28"/>
          <w:lang w:val="uk-UA" w:eastAsia="uk-UA"/>
        </w:rPr>
        <w:t>Красноїльської</w:t>
      </w:r>
      <w:proofErr w:type="spellEnd"/>
      <w:r w:rsidR="002521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252118">
        <w:rPr>
          <w:rFonts w:ascii="Times New Roman" w:hAnsi="Times New Roman" w:cs="Times New Roman"/>
          <w:sz w:val="28"/>
          <w:szCs w:val="28"/>
          <w:lang w:val="uk-UA" w:eastAsia="uk-UA"/>
        </w:rPr>
        <w:t>Петровецької</w:t>
      </w:r>
      <w:proofErr w:type="spellEnd"/>
      <w:r w:rsidR="002521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</w:t>
      </w:r>
      <w:proofErr w:type="spellStart"/>
      <w:r w:rsidR="00252118">
        <w:rPr>
          <w:rFonts w:ascii="Times New Roman" w:hAnsi="Times New Roman" w:cs="Times New Roman"/>
          <w:sz w:val="28"/>
          <w:szCs w:val="28"/>
          <w:lang w:val="uk-UA" w:eastAsia="uk-UA"/>
        </w:rPr>
        <w:t>Кам</w:t>
      </w:r>
      <w:r w:rsidR="00252118" w:rsidRPr="006D4B54">
        <w:rPr>
          <w:rFonts w:ascii="Times New Roman" w:hAnsi="Times New Roman" w:cs="Times New Roman"/>
          <w:sz w:val="28"/>
          <w:szCs w:val="28"/>
          <w:lang w:val="uk-UA" w:eastAsia="uk-UA"/>
        </w:rPr>
        <w:t>’</w:t>
      </w:r>
      <w:r w:rsidR="00252118">
        <w:rPr>
          <w:rFonts w:ascii="Times New Roman" w:hAnsi="Times New Roman" w:cs="Times New Roman"/>
          <w:sz w:val="28"/>
          <w:szCs w:val="28"/>
          <w:lang w:val="uk-UA" w:eastAsia="uk-UA"/>
        </w:rPr>
        <w:t>янської</w:t>
      </w:r>
      <w:proofErr w:type="spellEnd"/>
      <w:r w:rsidR="002521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E7EE1">
        <w:rPr>
          <w:rFonts w:ascii="Times New Roman" w:hAnsi="Times New Roman" w:cs="Times New Roman"/>
          <w:sz w:val="28"/>
          <w:szCs w:val="28"/>
          <w:lang w:val="uk-UA" w:eastAsia="uk-UA"/>
        </w:rPr>
        <w:t>об’єднан</w:t>
      </w:r>
      <w:r w:rsidR="002521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их </w:t>
      </w:r>
      <w:r w:rsidRPr="00CE7EE1">
        <w:rPr>
          <w:rFonts w:ascii="Times New Roman" w:hAnsi="Times New Roman" w:cs="Times New Roman"/>
          <w:sz w:val="28"/>
          <w:szCs w:val="28"/>
          <w:lang w:val="uk-UA" w:eastAsia="uk-UA"/>
        </w:rPr>
        <w:t>територіальн</w:t>
      </w:r>
      <w:r w:rsidR="0025211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их </w:t>
      </w:r>
      <w:r w:rsidRPr="00CE7E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громад. </w:t>
      </w:r>
    </w:p>
    <w:p w:rsidR="00252118" w:rsidRDefault="004D2826" w:rsidP="00CE7EE1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667745" w:rsidRPr="004D2826">
        <w:rPr>
          <w:rStyle w:val="fontstyle01"/>
          <w:b w:val="0"/>
          <w:sz w:val="28"/>
          <w:szCs w:val="28"/>
          <w:lang w:val="uk-UA"/>
        </w:rPr>
        <w:t xml:space="preserve">Рішенням </w:t>
      </w:r>
      <w:proofErr w:type="spellStart"/>
      <w:r w:rsidR="00667745" w:rsidRPr="004D2826">
        <w:rPr>
          <w:rStyle w:val="fontstyle01"/>
          <w:b w:val="0"/>
          <w:sz w:val="28"/>
          <w:szCs w:val="28"/>
          <w:lang w:val="uk-UA"/>
        </w:rPr>
        <w:t>Сторожинецької</w:t>
      </w:r>
      <w:proofErr w:type="spellEnd"/>
      <w:r w:rsidR="00667745" w:rsidRPr="004D2826">
        <w:rPr>
          <w:rStyle w:val="fontstyle01"/>
          <w:b w:val="0"/>
          <w:sz w:val="28"/>
          <w:szCs w:val="28"/>
          <w:lang w:val="uk-UA"/>
        </w:rPr>
        <w:t xml:space="preserve"> міської рад від 27.11.2020р №48-2020. </w:t>
      </w:r>
      <w:r w:rsidR="00667745" w:rsidRPr="004D2826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було змінено засновника</w:t>
      </w:r>
      <w:r w:rsidR="00667745" w:rsidRPr="004D2826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«</w:t>
      </w:r>
      <w:proofErr w:type="spellStart"/>
      <w:r w:rsidR="00667745" w:rsidRPr="004D2826">
        <w:rPr>
          <w:rFonts w:ascii="Times New Roman" w:hAnsi="Times New Roman" w:cs="Times New Roman"/>
          <w:sz w:val="28"/>
          <w:szCs w:val="28"/>
          <w:lang w:val="uk-UA"/>
        </w:rPr>
        <w:t>Сторожинецький</w:t>
      </w:r>
      <w:proofErr w:type="spellEnd"/>
      <w:r w:rsidR="00667745" w:rsidRPr="004D2826">
        <w:rPr>
          <w:rFonts w:ascii="Times New Roman" w:hAnsi="Times New Roman" w:cs="Times New Roman"/>
          <w:sz w:val="28"/>
          <w:szCs w:val="28"/>
        </w:rPr>
        <w:t> </w:t>
      </w:r>
      <w:r w:rsidR="00667745" w:rsidRPr="004D2826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 шляхом виключення зі складу засновників </w:t>
      </w:r>
      <w:proofErr w:type="spellStart"/>
      <w:r w:rsidR="00667745" w:rsidRPr="004D2826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667745" w:rsidRPr="004D282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та включення </w:t>
      </w:r>
      <w:proofErr w:type="spellStart"/>
      <w:r w:rsidR="00667745" w:rsidRPr="004D2826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667745" w:rsidRPr="004D282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Чернівецького району Чернівецької області до складу засновників, змінено назву на комунальне некомерційне підприємство «</w:t>
      </w:r>
      <w:proofErr w:type="spellStart"/>
      <w:r w:rsidR="00667745" w:rsidRPr="004D2826">
        <w:rPr>
          <w:rFonts w:ascii="Times New Roman" w:hAnsi="Times New Roman" w:cs="Times New Roman"/>
          <w:sz w:val="28"/>
          <w:szCs w:val="28"/>
          <w:lang w:val="uk-UA"/>
        </w:rPr>
        <w:t>Сторожинецький</w:t>
      </w:r>
      <w:proofErr w:type="spellEnd"/>
      <w:r w:rsidR="00667745" w:rsidRPr="004D2826">
        <w:rPr>
          <w:rFonts w:ascii="Times New Roman" w:hAnsi="Times New Roman" w:cs="Times New Roman"/>
          <w:sz w:val="28"/>
          <w:szCs w:val="28"/>
        </w:rPr>
        <w:t> </w:t>
      </w:r>
      <w:r w:rsidR="00667745" w:rsidRPr="004D2826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медичної допомоги» </w:t>
      </w:r>
      <w:proofErr w:type="spellStart"/>
      <w:r w:rsidR="00667745" w:rsidRPr="004D2826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667745" w:rsidRPr="004D282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Чернівецького району Чернівецької області (повне найменування українською мовою), КНП «</w:t>
      </w:r>
      <w:proofErr w:type="spellStart"/>
      <w:r w:rsidR="00667745" w:rsidRPr="004D2826">
        <w:rPr>
          <w:rFonts w:ascii="Times New Roman" w:hAnsi="Times New Roman" w:cs="Times New Roman"/>
          <w:sz w:val="28"/>
          <w:szCs w:val="28"/>
          <w:lang w:val="uk-UA"/>
        </w:rPr>
        <w:t>Сторожинецький</w:t>
      </w:r>
      <w:proofErr w:type="spellEnd"/>
      <w:r w:rsidR="00667745" w:rsidRPr="004D2826">
        <w:rPr>
          <w:rFonts w:ascii="Times New Roman" w:hAnsi="Times New Roman" w:cs="Times New Roman"/>
          <w:sz w:val="28"/>
          <w:szCs w:val="28"/>
        </w:rPr>
        <w:t> </w:t>
      </w:r>
      <w:r w:rsidR="00667745" w:rsidRPr="004D2826">
        <w:rPr>
          <w:rFonts w:ascii="Times New Roman" w:hAnsi="Times New Roman" w:cs="Times New Roman"/>
          <w:sz w:val="28"/>
          <w:szCs w:val="28"/>
          <w:lang w:val="uk-UA"/>
        </w:rPr>
        <w:t xml:space="preserve"> ЦПМД» (скорочене найменування українською мовою)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Style w:val="fontstyle01"/>
          <w:b w:val="0"/>
          <w:sz w:val="28"/>
          <w:szCs w:val="28"/>
          <w:lang w:val="uk-UA"/>
        </w:rPr>
        <w:t xml:space="preserve">був затверджений Статут. </w:t>
      </w:r>
    </w:p>
    <w:p w:rsidR="00236B6B" w:rsidRPr="00CE7EE1" w:rsidRDefault="00252118" w:rsidP="0064717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647175" w:rsidRPr="00647175">
        <w:rPr>
          <w:rStyle w:val="fontstyle01"/>
          <w:b w:val="0"/>
          <w:sz w:val="28"/>
          <w:szCs w:val="28"/>
        </w:rPr>
        <w:t xml:space="preserve">Центр </w:t>
      </w:r>
      <w:proofErr w:type="spellStart"/>
      <w:r w:rsidR="00647175" w:rsidRPr="00647175">
        <w:rPr>
          <w:rStyle w:val="fontstyle01"/>
          <w:b w:val="0"/>
          <w:sz w:val="28"/>
          <w:szCs w:val="28"/>
        </w:rPr>
        <w:t>первинно</w:t>
      </w:r>
      <w:proofErr w:type="spellEnd"/>
      <w:r w:rsidR="00647175" w:rsidRPr="00647175">
        <w:rPr>
          <w:rStyle w:val="fontstyle01"/>
          <w:b w:val="0"/>
          <w:sz w:val="28"/>
          <w:szCs w:val="28"/>
          <w:lang w:val="uk-UA"/>
        </w:rPr>
        <w:t xml:space="preserve">ї медичної допомоги є закладом охорони здоров’я, </w:t>
      </w:r>
      <w:r w:rsidR="00CE7EE1" w:rsidRPr="00CE7E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що передбачає проведення на території громади заходів спрямованих на забезпечення населення доступною, своєчасною, якісною та ефективною </w:t>
      </w:r>
      <w:r w:rsidR="00CE7EE1" w:rsidRPr="00CE7EE1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первинною </w:t>
      </w:r>
      <w:r w:rsidR="00647175">
        <w:rPr>
          <w:rFonts w:ascii="Times New Roman" w:hAnsi="Times New Roman" w:cs="Times New Roman"/>
          <w:sz w:val="28"/>
          <w:szCs w:val="28"/>
          <w:lang w:val="uk-UA" w:eastAsia="uk-UA"/>
        </w:rPr>
        <w:t>медичною</w:t>
      </w:r>
      <w:r w:rsidR="00CE7EE1" w:rsidRPr="00CE7E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допомогою</w:t>
      </w:r>
      <w:r w:rsidR="00236B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236B6B" w:rsidRPr="00236B6B">
        <w:rPr>
          <w:rStyle w:val="fontstyle01"/>
          <w:b w:val="0"/>
          <w:sz w:val="28"/>
          <w:szCs w:val="28"/>
          <w:lang w:val="uk-UA"/>
        </w:rPr>
        <w:t xml:space="preserve">У своїй роботі </w:t>
      </w:r>
      <w:r w:rsidR="008E3966">
        <w:rPr>
          <w:rStyle w:val="fontstyle01"/>
          <w:b w:val="0"/>
          <w:sz w:val="28"/>
          <w:szCs w:val="28"/>
          <w:lang w:val="uk-UA"/>
        </w:rPr>
        <w:t xml:space="preserve">центр </w:t>
      </w:r>
      <w:r w:rsidR="00236B6B" w:rsidRPr="00236B6B">
        <w:rPr>
          <w:rStyle w:val="fontstyle01"/>
          <w:b w:val="0"/>
          <w:sz w:val="28"/>
          <w:szCs w:val="28"/>
          <w:lang w:val="uk-UA"/>
        </w:rPr>
        <w:t>керується наказом МОЗ України по основній діяльності первинної медико-санітарної допомоги</w:t>
      </w:r>
      <w:r w:rsidR="00236B6B">
        <w:rPr>
          <w:rStyle w:val="fontstyle01"/>
          <w:b w:val="0"/>
          <w:sz w:val="28"/>
          <w:szCs w:val="28"/>
          <w:lang w:val="uk-UA"/>
        </w:rPr>
        <w:t xml:space="preserve"> </w:t>
      </w:r>
      <w:r w:rsidR="00236B6B" w:rsidRPr="00236B6B">
        <w:rPr>
          <w:rFonts w:ascii="Times New Roman" w:hAnsi="Times New Roman" w:cs="Times New Roman"/>
          <w:sz w:val="28"/>
          <w:szCs w:val="28"/>
          <w:lang w:val="uk-UA"/>
        </w:rPr>
        <w:t>№ 504 "Про затвердження Порядку надання первинної медичної</w:t>
      </w:r>
      <w:r w:rsidR="00236B6B">
        <w:rPr>
          <w:rFonts w:ascii="Times New Roman" w:hAnsi="Times New Roman" w:cs="Times New Roman"/>
          <w:sz w:val="28"/>
          <w:szCs w:val="28"/>
          <w:lang w:val="uk-UA"/>
        </w:rPr>
        <w:t xml:space="preserve"> допомоги" від 19.03.2018 року, зі змінами.</w:t>
      </w:r>
    </w:p>
    <w:p w:rsidR="00CE7EE1" w:rsidRPr="00CE7EE1" w:rsidRDefault="00CE7EE1" w:rsidP="00CE7EE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EE1">
        <w:rPr>
          <w:rFonts w:ascii="Times New Roman" w:hAnsi="Times New Roman" w:cs="Times New Roman"/>
          <w:b/>
          <w:sz w:val="28"/>
          <w:szCs w:val="28"/>
          <w:lang w:val="uk-UA"/>
        </w:rPr>
        <w:t>Ліцензія (нова) МОЗ України</w:t>
      </w:r>
      <w:r w:rsidRPr="00CE7EE1">
        <w:rPr>
          <w:rFonts w:ascii="Times New Roman" w:hAnsi="Times New Roman" w:cs="Times New Roman"/>
          <w:sz w:val="28"/>
          <w:szCs w:val="28"/>
          <w:lang w:val="uk-UA"/>
        </w:rPr>
        <w:t xml:space="preserve"> на медичну практику: </w:t>
      </w:r>
    </w:p>
    <w:p w:rsidR="00236B6B" w:rsidRDefault="00CE7EE1" w:rsidP="00236B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EE1">
        <w:rPr>
          <w:rFonts w:ascii="Times New Roman" w:hAnsi="Times New Roman" w:cs="Times New Roman"/>
          <w:sz w:val="28"/>
          <w:szCs w:val="28"/>
          <w:lang w:val="uk-UA"/>
        </w:rPr>
        <w:t>наказ  №</w:t>
      </w:r>
      <w:r w:rsidR="00647175">
        <w:rPr>
          <w:rFonts w:ascii="Times New Roman" w:hAnsi="Times New Roman" w:cs="Times New Roman"/>
          <w:sz w:val="28"/>
          <w:szCs w:val="28"/>
          <w:lang w:val="uk-UA"/>
        </w:rPr>
        <w:t>1581</w:t>
      </w:r>
      <w:r w:rsidRPr="00CE7EE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47175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236B6B">
        <w:rPr>
          <w:rFonts w:ascii="Times New Roman" w:hAnsi="Times New Roman" w:cs="Times New Roman"/>
          <w:sz w:val="28"/>
          <w:szCs w:val="28"/>
          <w:lang w:val="uk-UA"/>
        </w:rPr>
        <w:t>.08.2018 року.</w:t>
      </w:r>
    </w:p>
    <w:p w:rsidR="00C35095" w:rsidRPr="00C35095" w:rsidRDefault="00236B6B" w:rsidP="00236B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35095" w:rsidRPr="00C35095">
        <w:rPr>
          <w:rFonts w:ascii="Times New Roman" w:hAnsi="Times New Roman" w:cs="Times New Roman"/>
          <w:b/>
          <w:sz w:val="28"/>
          <w:szCs w:val="28"/>
          <w:lang w:val="uk-UA"/>
        </w:rPr>
        <w:t>Договір з НСЗУ про медичне обслуговування населення</w:t>
      </w:r>
      <w:r w:rsidR="00C35095">
        <w:rPr>
          <w:rFonts w:ascii="Times New Roman" w:hAnsi="Times New Roman" w:cs="Times New Roman"/>
          <w:sz w:val="28"/>
          <w:szCs w:val="28"/>
          <w:lang w:val="uk-UA"/>
        </w:rPr>
        <w:t xml:space="preserve"> з  01.04.2021р.</w:t>
      </w:r>
    </w:p>
    <w:p w:rsidR="00667745" w:rsidRDefault="00236B6B" w:rsidP="00236B6B">
      <w:pPr>
        <w:pStyle w:val="a3"/>
        <w:jc w:val="both"/>
        <w:rPr>
          <w:rStyle w:val="fontstyle01"/>
          <w:b w:val="0"/>
          <w:sz w:val="28"/>
          <w:szCs w:val="28"/>
          <w:lang w:val="uk-UA"/>
        </w:rPr>
      </w:pPr>
      <w:r>
        <w:rPr>
          <w:rStyle w:val="fontstyle01"/>
          <w:b w:val="0"/>
          <w:sz w:val="28"/>
          <w:szCs w:val="28"/>
          <w:lang w:val="uk-UA"/>
        </w:rPr>
        <w:t xml:space="preserve">      </w:t>
      </w:r>
      <w:r w:rsidRPr="00236B6B">
        <w:rPr>
          <w:rStyle w:val="fontstyle01"/>
          <w:b w:val="0"/>
          <w:sz w:val="28"/>
          <w:szCs w:val="28"/>
          <w:lang w:val="uk-UA"/>
        </w:rPr>
        <w:t>В 2021р. в Ц</w:t>
      </w:r>
      <w:r w:rsidR="00667745">
        <w:rPr>
          <w:rStyle w:val="fontstyle01"/>
          <w:b w:val="0"/>
          <w:sz w:val="28"/>
          <w:szCs w:val="28"/>
          <w:lang w:val="uk-UA"/>
        </w:rPr>
        <w:t>ентрі ПМ</w:t>
      </w:r>
      <w:r w:rsidRPr="00236B6B">
        <w:rPr>
          <w:rStyle w:val="fontstyle01"/>
          <w:b w:val="0"/>
          <w:sz w:val="28"/>
          <w:szCs w:val="28"/>
          <w:lang w:val="uk-UA"/>
        </w:rPr>
        <w:t>Д функціону</w:t>
      </w:r>
      <w:r w:rsidR="00667745">
        <w:rPr>
          <w:rStyle w:val="fontstyle01"/>
          <w:b w:val="0"/>
          <w:sz w:val="28"/>
          <w:szCs w:val="28"/>
          <w:lang w:val="uk-UA"/>
        </w:rPr>
        <w:t>ють</w:t>
      </w:r>
      <w:r w:rsidRPr="00236B6B">
        <w:rPr>
          <w:rStyle w:val="fontstyle01"/>
          <w:b w:val="0"/>
          <w:sz w:val="28"/>
          <w:szCs w:val="28"/>
          <w:lang w:val="uk-UA"/>
        </w:rPr>
        <w:t xml:space="preserve"> </w:t>
      </w:r>
      <w:r>
        <w:rPr>
          <w:rStyle w:val="fontstyle01"/>
          <w:b w:val="0"/>
          <w:sz w:val="28"/>
          <w:szCs w:val="28"/>
          <w:lang w:val="uk-UA"/>
        </w:rPr>
        <w:t>17</w:t>
      </w:r>
      <w:r w:rsidRPr="00236B6B">
        <w:rPr>
          <w:rStyle w:val="fontstyle01"/>
          <w:b w:val="0"/>
          <w:sz w:val="28"/>
          <w:szCs w:val="28"/>
          <w:lang w:val="uk-UA"/>
        </w:rPr>
        <w:t xml:space="preserve"> амбулаторії  </w:t>
      </w:r>
      <w:r w:rsidR="00667745">
        <w:rPr>
          <w:rStyle w:val="fontstyle01"/>
          <w:b w:val="0"/>
          <w:sz w:val="28"/>
          <w:szCs w:val="28"/>
          <w:lang w:val="uk-UA"/>
        </w:rPr>
        <w:t>загальної практики –</w:t>
      </w:r>
      <w:r w:rsidR="004D2826">
        <w:rPr>
          <w:rStyle w:val="fontstyle01"/>
          <w:b w:val="0"/>
          <w:sz w:val="28"/>
          <w:szCs w:val="28"/>
          <w:lang w:val="uk-UA"/>
        </w:rPr>
        <w:t xml:space="preserve"> </w:t>
      </w:r>
      <w:r w:rsidR="00667745">
        <w:rPr>
          <w:rStyle w:val="fontstyle01"/>
          <w:b w:val="0"/>
          <w:sz w:val="28"/>
          <w:szCs w:val="28"/>
          <w:lang w:val="uk-UA"/>
        </w:rPr>
        <w:t>сімейної медицини</w:t>
      </w:r>
      <w:r w:rsidRPr="00236B6B">
        <w:rPr>
          <w:rStyle w:val="fontstyle01"/>
          <w:b w:val="0"/>
          <w:sz w:val="28"/>
          <w:szCs w:val="28"/>
          <w:lang w:val="uk-UA"/>
        </w:rPr>
        <w:t>, які розгорнуті з урахуванням системи розселення та потреб населення у медичному обслуговуванні, забезпеч</w:t>
      </w:r>
      <w:r w:rsidR="00667745">
        <w:rPr>
          <w:rStyle w:val="fontstyle01"/>
          <w:b w:val="0"/>
          <w:sz w:val="28"/>
          <w:szCs w:val="28"/>
          <w:lang w:val="uk-UA"/>
        </w:rPr>
        <w:t>уючи</w:t>
      </w:r>
      <w:r w:rsidRPr="00236B6B">
        <w:rPr>
          <w:rStyle w:val="fontstyle01"/>
          <w:b w:val="0"/>
          <w:sz w:val="28"/>
          <w:szCs w:val="28"/>
          <w:lang w:val="uk-UA"/>
        </w:rPr>
        <w:t xml:space="preserve"> доступн</w:t>
      </w:r>
      <w:r w:rsidR="008E3966">
        <w:rPr>
          <w:rStyle w:val="fontstyle01"/>
          <w:b w:val="0"/>
          <w:sz w:val="28"/>
          <w:szCs w:val="28"/>
          <w:lang w:val="uk-UA"/>
        </w:rPr>
        <w:t>ість</w:t>
      </w:r>
      <w:r w:rsidRPr="00236B6B">
        <w:rPr>
          <w:rStyle w:val="fontstyle01"/>
          <w:b w:val="0"/>
          <w:sz w:val="28"/>
          <w:szCs w:val="28"/>
          <w:lang w:val="uk-UA"/>
        </w:rPr>
        <w:t xml:space="preserve"> первинної </w:t>
      </w:r>
      <w:r w:rsidR="00667745">
        <w:rPr>
          <w:rStyle w:val="fontstyle01"/>
          <w:b w:val="0"/>
          <w:sz w:val="28"/>
          <w:szCs w:val="28"/>
          <w:lang w:val="uk-UA"/>
        </w:rPr>
        <w:t>медичної</w:t>
      </w:r>
      <w:r w:rsidR="008E3966">
        <w:rPr>
          <w:rStyle w:val="fontstyle01"/>
          <w:b w:val="0"/>
          <w:sz w:val="28"/>
          <w:szCs w:val="28"/>
          <w:lang w:val="uk-UA"/>
        </w:rPr>
        <w:t xml:space="preserve"> допомоги та </w:t>
      </w:r>
      <w:r>
        <w:rPr>
          <w:rStyle w:val="fontstyle01"/>
          <w:b w:val="0"/>
          <w:sz w:val="28"/>
          <w:szCs w:val="28"/>
          <w:lang w:val="uk-UA"/>
        </w:rPr>
        <w:t>1</w:t>
      </w:r>
      <w:r w:rsidRPr="00236B6B">
        <w:rPr>
          <w:rStyle w:val="fontstyle01"/>
          <w:b w:val="0"/>
          <w:sz w:val="28"/>
          <w:szCs w:val="28"/>
          <w:lang w:val="uk-UA"/>
        </w:rPr>
        <w:t>6</w:t>
      </w:r>
      <w:r w:rsidR="00667745">
        <w:rPr>
          <w:rStyle w:val="fontstyle01"/>
          <w:b w:val="0"/>
          <w:sz w:val="28"/>
          <w:szCs w:val="28"/>
          <w:lang w:val="uk-UA"/>
        </w:rPr>
        <w:t xml:space="preserve"> фельдшерських пунктів.</w:t>
      </w:r>
    </w:p>
    <w:p w:rsidR="00667745" w:rsidRDefault="00667745" w:rsidP="00236B6B">
      <w:pPr>
        <w:pStyle w:val="a3"/>
        <w:jc w:val="both"/>
        <w:rPr>
          <w:rStyle w:val="fontstyle01"/>
          <w:b w:val="0"/>
          <w:sz w:val="28"/>
          <w:szCs w:val="28"/>
          <w:lang w:val="uk-UA"/>
        </w:rPr>
      </w:pPr>
      <w:r>
        <w:rPr>
          <w:rStyle w:val="fontstyle01"/>
          <w:b w:val="0"/>
          <w:sz w:val="28"/>
          <w:szCs w:val="28"/>
          <w:lang w:val="uk-UA"/>
        </w:rPr>
        <w:t xml:space="preserve">     </w:t>
      </w:r>
      <w:r w:rsidR="00236B6B">
        <w:rPr>
          <w:rStyle w:val="fontstyle01"/>
          <w:b w:val="0"/>
          <w:sz w:val="28"/>
          <w:szCs w:val="28"/>
          <w:lang w:val="uk-UA"/>
        </w:rPr>
        <w:t xml:space="preserve"> </w:t>
      </w:r>
    </w:p>
    <w:p w:rsidR="00C35095" w:rsidRDefault="00667745" w:rsidP="00236B6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01"/>
          <w:b w:val="0"/>
          <w:sz w:val="28"/>
          <w:szCs w:val="28"/>
          <w:lang w:val="uk-UA"/>
        </w:rPr>
        <w:t xml:space="preserve">     Т</w:t>
      </w:r>
      <w:r w:rsidR="00236B6B">
        <w:rPr>
          <w:rStyle w:val="fontstyle01"/>
          <w:b w:val="0"/>
          <w:sz w:val="28"/>
          <w:szCs w:val="28"/>
          <w:lang w:val="uk-UA"/>
        </w:rPr>
        <w:t>акож з</w:t>
      </w:r>
      <w:r w:rsidR="00C35095" w:rsidRPr="00CE7EE1">
        <w:rPr>
          <w:rFonts w:ascii="Times New Roman" w:hAnsi="Times New Roman" w:cs="Times New Roman"/>
          <w:sz w:val="28"/>
          <w:szCs w:val="28"/>
          <w:lang w:val="uk-UA"/>
        </w:rPr>
        <w:t>атверджено спроможну мережу КНП «</w:t>
      </w:r>
      <w:proofErr w:type="spellStart"/>
      <w:r w:rsidR="00C35095"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 w:rsidR="00C35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C35095">
        <w:rPr>
          <w:rFonts w:ascii="Times New Roman" w:hAnsi="Times New Roman" w:cs="Times New Roman"/>
          <w:sz w:val="28"/>
          <w:szCs w:val="28"/>
          <w:lang w:val="uk-UA"/>
        </w:rPr>
        <w:t>ПМД</w:t>
      </w:r>
      <w:r w:rsidR="00C35095" w:rsidRPr="00CE7EE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820E1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="00D820E1">
        <w:rPr>
          <w:rFonts w:ascii="Times New Roman" w:hAnsi="Times New Roman" w:cs="Times New Roman"/>
          <w:sz w:val="28"/>
          <w:szCs w:val="28"/>
          <w:lang w:val="uk-UA"/>
        </w:rPr>
        <w:t>Сторожинецькій</w:t>
      </w:r>
      <w:proofErr w:type="spellEnd"/>
      <w:r w:rsidR="00D820E1">
        <w:rPr>
          <w:rFonts w:ascii="Times New Roman" w:hAnsi="Times New Roman" w:cs="Times New Roman"/>
          <w:sz w:val="28"/>
          <w:szCs w:val="28"/>
          <w:lang w:val="uk-UA"/>
        </w:rPr>
        <w:t xml:space="preserve"> ОТГ </w:t>
      </w:r>
      <w:r w:rsidR="00C35095" w:rsidRPr="00CE7EE1">
        <w:rPr>
          <w:rFonts w:ascii="Times New Roman" w:hAnsi="Times New Roman" w:cs="Times New Roman"/>
          <w:sz w:val="28"/>
          <w:szCs w:val="28"/>
          <w:lang w:val="uk-UA"/>
        </w:rPr>
        <w:t>до якої входять с</w:t>
      </w:r>
      <w:proofErr w:type="spellStart"/>
      <w:r w:rsidR="00C35095" w:rsidRPr="00CE7EE1">
        <w:rPr>
          <w:rFonts w:ascii="Times New Roman" w:hAnsi="Times New Roman" w:cs="Times New Roman"/>
          <w:sz w:val="28"/>
          <w:szCs w:val="28"/>
        </w:rPr>
        <w:t>труктурні</w:t>
      </w:r>
      <w:proofErr w:type="spellEnd"/>
      <w:r w:rsidR="00C35095" w:rsidRPr="00CE7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095" w:rsidRPr="00CE7EE1">
        <w:rPr>
          <w:rFonts w:ascii="Times New Roman" w:hAnsi="Times New Roman" w:cs="Times New Roman"/>
          <w:sz w:val="28"/>
          <w:szCs w:val="28"/>
        </w:rPr>
        <w:t>підрозділи</w:t>
      </w:r>
      <w:proofErr w:type="spellEnd"/>
      <w:r w:rsidR="00C35095" w:rsidRPr="00CE7EE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36B6B" w:rsidRPr="00236B6B" w:rsidRDefault="00236B6B" w:rsidP="00236B6B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35095" w:rsidRPr="00852B24" w:rsidRDefault="00C35095" w:rsidP="00C35095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5B20">
        <w:rPr>
          <w:rStyle w:val="FontStyle15"/>
          <w:rFonts w:cs="Times New Roman"/>
          <w:b/>
          <w:sz w:val="28"/>
          <w:szCs w:val="28"/>
          <w:lang w:val="uk-UA"/>
        </w:rPr>
        <w:t xml:space="preserve">- </w:t>
      </w:r>
      <w:r w:rsidRPr="002D5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B20">
        <w:rPr>
          <w:rStyle w:val="FontStyle15"/>
          <w:rFonts w:cs="Times New Roman"/>
          <w:b/>
          <w:sz w:val="28"/>
          <w:szCs w:val="28"/>
        </w:rPr>
        <w:t xml:space="preserve">ДАВИДІВСЬКА </w:t>
      </w:r>
      <w:proofErr w:type="spellStart"/>
      <w:r w:rsidRPr="002D5B20">
        <w:rPr>
          <w:rStyle w:val="FontStyle15"/>
          <w:rFonts w:cs="Times New Roman"/>
          <w:b/>
          <w:sz w:val="28"/>
          <w:szCs w:val="28"/>
        </w:rPr>
        <w:t>амбулаторія</w:t>
      </w:r>
      <w:proofErr w:type="spellEnd"/>
      <w:r w:rsidRPr="002D5B20">
        <w:rPr>
          <w:rStyle w:val="FontStyle15"/>
          <w:rFonts w:cs="Times New Roman"/>
          <w:b/>
          <w:sz w:val="28"/>
          <w:szCs w:val="28"/>
        </w:rPr>
        <w:t xml:space="preserve"> </w:t>
      </w:r>
      <w:proofErr w:type="spellStart"/>
      <w:r w:rsidRPr="002D5B20">
        <w:rPr>
          <w:rStyle w:val="FontStyle15"/>
          <w:rFonts w:cs="Times New Roman"/>
          <w:b/>
          <w:sz w:val="28"/>
          <w:szCs w:val="28"/>
        </w:rPr>
        <w:t>загальної</w:t>
      </w:r>
      <w:proofErr w:type="spellEnd"/>
      <w:r w:rsidRPr="002D5B20">
        <w:rPr>
          <w:rStyle w:val="FontStyle15"/>
          <w:rFonts w:cs="Times New Roman"/>
          <w:b/>
          <w:sz w:val="28"/>
          <w:szCs w:val="28"/>
        </w:rPr>
        <w:t xml:space="preserve"> практики - </w:t>
      </w:r>
      <w:proofErr w:type="spellStart"/>
      <w:r w:rsidRPr="002D5B20">
        <w:rPr>
          <w:rStyle w:val="FontStyle15"/>
          <w:rFonts w:cs="Times New Roman"/>
          <w:b/>
          <w:sz w:val="28"/>
          <w:szCs w:val="28"/>
        </w:rPr>
        <w:t>сімейної</w:t>
      </w:r>
      <w:proofErr w:type="spellEnd"/>
      <w:r w:rsidRPr="002D5B20">
        <w:rPr>
          <w:rStyle w:val="FontStyle15"/>
          <w:rFonts w:cs="Times New Roman"/>
          <w:b/>
          <w:sz w:val="28"/>
          <w:szCs w:val="28"/>
        </w:rPr>
        <w:t xml:space="preserve"> </w:t>
      </w:r>
      <w:proofErr w:type="spellStart"/>
      <w:r w:rsidRPr="002D5B20">
        <w:rPr>
          <w:rStyle w:val="FontStyle15"/>
          <w:rFonts w:cs="Times New Roman"/>
          <w:b/>
          <w:sz w:val="28"/>
          <w:szCs w:val="28"/>
        </w:rPr>
        <w:t>медицини</w:t>
      </w:r>
      <w:proofErr w:type="spellEnd"/>
      <w:r w:rsidRPr="002D5B20">
        <w:rPr>
          <w:rStyle w:val="FontStyle15"/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Pr="002D5B20">
        <w:rPr>
          <w:rStyle w:val="FontStyle15"/>
          <w:rFonts w:cs="Times New Roman"/>
          <w:b/>
          <w:sz w:val="28"/>
          <w:szCs w:val="28"/>
          <w:lang w:val="uk-UA"/>
        </w:rPr>
        <w:t>Сторожинецької</w:t>
      </w:r>
      <w:proofErr w:type="spellEnd"/>
      <w:r w:rsidRPr="002D5B20">
        <w:rPr>
          <w:rStyle w:val="FontStyle15"/>
          <w:rFonts w:cs="Times New Roman"/>
          <w:b/>
          <w:sz w:val="28"/>
          <w:szCs w:val="28"/>
          <w:lang w:val="uk-UA"/>
        </w:rPr>
        <w:t xml:space="preserve"> міської ради</w:t>
      </w:r>
      <w:r w:rsidR="00852B24">
        <w:rPr>
          <w:rStyle w:val="FontStyle15"/>
          <w:rFonts w:cs="Times New Roman"/>
          <w:b/>
          <w:sz w:val="28"/>
          <w:szCs w:val="28"/>
          <w:lang w:val="uk-UA"/>
        </w:rPr>
        <w:t>.</w:t>
      </w:r>
    </w:p>
    <w:p w:rsidR="00C35095" w:rsidRPr="002D5B20" w:rsidRDefault="00C35095" w:rsidP="00C3509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D5B2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D5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ПАНКІВСЬКА амбулаторія загальної практики - сімейної медицини </w:t>
      </w:r>
      <w:proofErr w:type="spellStart"/>
      <w:r w:rsidRPr="002D5B20">
        <w:rPr>
          <w:rStyle w:val="FontStyle15"/>
          <w:rFonts w:cs="Times New Roman"/>
          <w:b/>
          <w:sz w:val="28"/>
          <w:szCs w:val="28"/>
          <w:lang w:val="uk-UA"/>
        </w:rPr>
        <w:t>Сторожинецької</w:t>
      </w:r>
      <w:proofErr w:type="spellEnd"/>
      <w:r w:rsidRPr="002D5B20">
        <w:rPr>
          <w:rStyle w:val="FontStyle15"/>
          <w:rFonts w:cs="Times New Roman"/>
          <w:b/>
          <w:sz w:val="28"/>
          <w:szCs w:val="28"/>
          <w:lang w:val="uk-UA"/>
        </w:rPr>
        <w:t xml:space="preserve"> міської ради</w:t>
      </w:r>
      <w:r w:rsidR="00852B2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35095" w:rsidRPr="002D5B20" w:rsidRDefault="00C35095" w:rsidP="00C35095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5B20">
        <w:rPr>
          <w:rFonts w:ascii="Times New Roman" w:hAnsi="Times New Roman" w:cs="Times New Roman"/>
          <w:sz w:val="28"/>
          <w:szCs w:val="28"/>
        </w:rPr>
        <w:t>-</w:t>
      </w:r>
      <w:r w:rsidRPr="002D5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БОБОВЕЦЬКА амбулаторія загальної практики - сімейної медицини </w:t>
      </w:r>
      <w:proofErr w:type="spellStart"/>
      <w:r w:rsidRPr="002D5B20">
        <w:rPr>
          <w:rStyle w:val="FontStyle15"/>
          <w:rFonts w:cs="Times New Roman"/>
          <w:b/>
          <w:sz w:val="28"/>
          <w:szCs w:val="28"/>
          <w:lang w:val="uk-UA"/>
        </w:rPr>
        <w:t>Сторожинецької</w:t>
      </w:r>
      <w:proofErr w:type="spellEnd"/>
      <w:r w:rsidRPr="002D5B20">
        <w:rPr>
          <w:rStyle w:val="FontStyle15"/>
          <w:rFonts w:cs="Times New Roman"/>
          <w:b/>
          <w:sz w:val="28"/>
          <w:szCs w:val="28"/>
          <w:lang w:val="uk-UA"/>
        </w:rPr>
        <w:t xml:space="preserve"> міської ради</w:t>
      </w:r>
      <w:r w:rsidR="00852B2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35095" w:rsidRPr="002D5B20" w:rsidRDefault="00852B24" w:rsidP="00C35095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35095" w:rsidRPr="002D5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095" w:rsidRPr="002D5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ЗРУБ-КОМАРІВСЬКА амбулаторія загальної практики - сімейної медицини </w:t>
      </w:r>
      <w:proofErr w:type="spellStart"/>
      <w:r w:rsidR="00C35095" w:rsidRPr="002D5B20">
        <w:rPr>
          <w:rStyle w:val="FontStyle15"/>
          <w:rFonts w:cs="Times New Roman"/>
          <w:b/>
          <w:sz w:val="28"/>
          <w:szCs w:val="28"/>
          <w:lang w:val="uk-UA"/>
        </w:rPr>
        <w:t>Сторожинецької</w:t>
      </w:r>
      <w:proofErr w:type="spellEnd"/>
      <w:r w:rsidR="00C35095" w:rsidRPr="002D5B20">
        <w:rPr>
          <w:rStyle w:val="FontStyle15"/>
          <w:rFonts w:cs="Times New Roman"/>
          <w:b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35095" w:rsidRDefault="00852B24" w:rsidP="00C35095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C35095" w:rsidRPr="002D5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НОВОБРОСКОВЕЦЬКА амбулаторія загальної практики - сімейної медицини </w:t>
      </w:r>
      <w:proofErr w:type="spellStart"/>
      <w:r w:rsidR="00C35095" w:rsidRPr="002D5B20">
        <w:rPr>
          <w:rStyle w:val="FontStyle15"/>
          <w:rFonts w:cs="Times New Roman"/>
          <w:b/>
          <w:sz w:val="28"/>
          <w:szCs w:val="28"/>
          <w:lang w:val="uk-UA"/>
        </w:rPr>
        <w:t>Сторожинецької</w:t>
      </w:r>
      <w:proofErr w:type="spellEnd"/>
      <w:r w:rsidR="00C35095" w:rsidRPr="002D5B20">
        <w:rPr>
          <w:rStyle w:val="FontStyle15"/>
          <w:rFonts w:cs="Times New Roman"/>
          <w:b/>
          <w:sz w:val="28"/>
          <w:szCs w:val="28"/>
          <w:lang w:val="uk-UA"/>
        </w:rPr>
        <w:t xml:space="preserve"> міської ради</w:t>
      </w:r>
    </w:p>
    <w:p w:rsidR="00D820E1" w:rsidRPr="00D820E1" w:rsidRDefault="00D820E1" w:rsidP="00D820E1">
      <w:pPr>
        <w:pStyle w:val="a7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D820E1">
        <w:rPr>
          <w:rFonts w:ascii="Times New Roman" w:hAnsi="Times New Roman" w:cs="Times New Roman"/>
          <w:sz w:val="28"/>
          <w:szCs w:val="28"/>
          <w:lang w:val="uk-UA"/>
        </w:rPr>
        <w:t xml:space="preserve">ФП </w:t>
      </w:r>
      <w:proofErr w:type="spellStart"/>
      <w:r w:rsidRPr="00D820E1">
        <w:rPr>
          <w:rFonts w:ascii="Times New Roman" w:hAnsi="Times New Roman" w:cs="Times New Roman"/>
          <w:sz w:val="28"/>
          <w:szCs w:val="28"/>
          <w:lang w:val="uk-UA"/>
        </w:rPr>
        <w:t>Забагна</w:t>
      </w:r>
      <w:proofErr w:type="spellEnd"/>
      <w:r w:rsidRPr="00D820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5095" w:rsidRPr="002D5B20" w:rsidRDefault="00852B24" w:rsidP="00C35095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</w:t>
      </w:r>
      <w:r w:rsidR="00C35095" w:rsidRPr="002D5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095" w:rsidRPr="002D5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КОМАРІВСЬКА амбулаторія загальної практики - сімейної медицини </w:t>
      </w:r>
      <w:proofErr w:type="spellStart"/>
      <w:r w:rsidR="00C35095" w:rsidRPr="002D5B20">
        <w:rPr>
          <w:rStyle w:val="FontStyle15"/>
          <w:rFonts w:cs="Times New Roman"/>
          <w:b/>
          <w:sz w:val="28"/>
          <w:szCs w:val="28"/>
          <w:lang w:val="uk-UA"/>
        </w:rPr>
        <w:t>Сторожинецької</w:t>
      </w:r>
      <w:proofErr w:type="spellEnd"/>
      <w:r w:rsidR="00C35095" w:rsidRPr="002D5B20">
        <w:rPr>
          <w:rStyle w:val="FontStyle15"/>
          <w:rFonts w:cs="Times New Roman"/>
          <w:b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35095" w:rsidRDefault="00852B24" w:rsidP="00C35095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 w:rsidR="00C35095" w:rsidRPr="002D5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095" w:rsidRPr="002D5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КОСТИНЕЦЬКА амбулаторія загальної практики - сімейної медицини </w:t>
      </w:r>
      <w:proofErr w:type="spellStart"/>
      <w:r w:rsidR="00C35095" w:rsidRPr="002D5B20">
        <w:rPr>
          <w:rStyle w:val="FontStyle15"/>
          <w:rFonts w:cs="Times New Roman"/>
          <w:b/>
          <w:sz w:val="28"/>
          <w:szCs w:val="28"/>
          <w:lang w:val="uk-UA"/>
        </w:rPr>
        <w:t>Сторожинецької</w:t>
      </w:r>
      <w:proofErr w:type="spellEnd"/>
      <w:r w:rsidR="00C35095" w:rsidRPr="002D5B20">
        <w:rPr>
          <w:rStyle w:val="FontStyle15"/>
          <w:rFonts w:cs="Times New Roman"/>
          <w:b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20E1" w:rsidRPr="00D820E1" w:rsidRDefault="00D820E1" w:rsidP="00D820E1">
      <w:pPr>
        <w:pStyle w:val="a7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D820E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ФП </w:t>
      </w:r>
      <w:proofErr w:type="spellStart"/>
      <w:r w:rsidRPr="00D820E1">
        <w:rPr>
          <w:rFonts w:ascii="Times New Roman" w:hAnsi="Times New Roman" w:cs="Times New Roman"/>
          <w:sz w:val="28"/>
          <w:szCs w:val="28"/>
          <w:lang w:val="uk-UA"/>
        </w:rPr>
        <w:t>Ясено</w:t>
      </w:r>
      <w:proofErr w:type="spellEnd"/>
    </w:p>
    <w:p w:rsidR="00C35095" w:rsidRDefault="00C35095" w:rsidP="00C35095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5B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D5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2B2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2D5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БАНИЛОВО-ПІДГІРНІВСЬКА Амбулаторія загальної практики - сімейної медицини </w:t>
      </w:r>
      <w:proofErr w:type="spellStart"/>
      <w:r w:rsidRPr="002D5B20">
        <w:rPr>
          <w:rStyle w:val="FontStyle15"/>
          <w:rFonts w:cs="Times New Roman"/>
          <w:b/>
          <w:sz w:val="28"/>
          <w:szCs w:val="28"/>
          <w:lang w:val="uk-UA"/>
        </w:rPr>
        <w:t>Сторожинецької</w:t>
      </w:r>
      <w:proofErr w:type="spellEnd"/>
      <w:r w:rsidRPr="002D5B20">
        <w:rPr>
          <w:rStyle w:val="FontStyle15"/>
          <w:rFonts w:cs="Times New Roman"/>
          <w:b/>
          <w:sz w:val="28"/>
          <w:szCs w:val="28"/>
          <w:lang w:val="uk-UA"/>
        </w:rPr>
        <w:t xml:space="preserve"> міської ради</w:t>
      </w:r>
      <w:r w:rsidR="00852B2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20E1" w:rsidRPr="00D820E1" w:rsidRDefault="00D820E1" w:rsidP="00D820E1">
      <w:pPr>
        <w:pStyle w:val="a7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D820E1">
        <w:rPr>
          <w:rFonts w:ascii="Times New Roman" w:hAnsi="Times New Roman" w:cs="Times New Roman"/>
          <w:sz w:val="28"/>
          <w:szCs w:val="28"/>
          <w:lang w:val="uk-UA"/>
        </w:rPr>
        <w:t>ФП Поляни</w:t>
      </w:r>
    </w:p>
    <w:p w:rsidR="00C35095" w:rsidRDefault="00852B24" w:rsidP="00C35095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</w:t>
      </w:r>
      <w:r w:rsidR="00C35095" w:rsidRPr="002D5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095" w:rsidRPr="002D5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СТАРОЖАДІВСЬКА амбулаторія загальної практики - сімейної медицини </w:t>
      </w:r>
      <w:proofErr w:type="spellStart"/>
      <w:r w:rsidR="00C35095" w:rsidRPr="002D5B20">
        <w:rPr>
          <w:rStyle w:val="FontStyle15"/>
          <w:rFonts w:cs="Times New Roman"/>
          <w:b/>
          <w:sz w:val="28"/>
          <w:szCs w:val="28"/>
          <w:lang w:val="uk-UA"/>
        </w:rPr>
        <w:t>Сторожинецької</w:t>
      </w:r>
      <w:proofErr w:type="spellEnd"/>
      <w:r w:rsidR="00C35095" w:rsidRPr="002D5B20">
        <w:rPr>
          <w:rStyle w:val="FontStyle15"/>
          <w:rFonts w:cs="Times New Roman"/>
          <w:b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20E1" w:rsidRPr="00D820E1" w:rsidRDefault="00D820E1" w:rsidP="00D820E1">
      <w:pPr>
        <w:pStyle w:val="a7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D820E1">
        <w:rPr>
          <w:rFonts w:ascii="Times New Roman" w:hAnsi="Times New Roman" w:cs="Times New Roman"/>
          <w:sz w:val="28"/>
          <w:szCs w:val="28"/>
          <w:lang w:val="uk-UA"/>
        </w:rPr>
        <w:t xml:space="preserve">ФП Майдан </w:t>
      </w:r>
    </w:p>
    <w:p w:rsidR="00D820E1" w:rsidRPr="00D820E1" w:rsidRDefault="00D820E1" w:rsidP="00D820E1">
      <w:pPr>
        <w:pStyle w:val="a7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D820E1">
        <w:rPr>
          <w:rFonts w:ascii="Times New Roman" w:hAnsi="Times New Roman" w:cs="Times New Roman"/>
          <w:sz w:val="28"/>
          <w:szCs w:val="28"/>
          <w:lang w:val="uk-UA"/>
        </w:rPr>
        <w:t xml:space="preserve">ФП </w:t>
      </w:r>
      <w:proofErr w:type="spellStart"/>
      <w:r w:rsidRPr="00D820E1">
        <w:rPr>
          <w:rFonts w:ascii="Times New Roman" w:hAnsi="Times New Roman" w:cs="Times New Roman"/>
          <w:sz w:val="28"/>
          <w:szCs w:val="28"/>
          <w:lang w:val="uk-UA"/>
        </w:rPr>
        <w:t>Дібрівка</w:t>
      </w:r>
      <w:proofErr w:type="spellEnd"/>
      <w:r w:rsidRPr="00D82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20E1" w:rsidRPr="00D820E1" w:rsidRDefault="00D820E1" w:rsidP="00D820E1">
      <w:pPr>
        <w:pStyle w:val="a7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D820E1">
        <w:rPr>
          <w:rFonts w:ascii="Times New Roman" w:hAnsi="Times New Roman" w:cs="Times New Roman"/>
          <w:sz w:val="28"/>
          <w:szCs w:val="28"/>
          <w:lang w:val="uk-UA"/>
        </w:rPr>
        <w:t xml:space="preserve">ФП Нова </w:t>
      </w:r>
      <w:proofErr w:type="spellStart"/>
      <w:r w:rsidRPr="00D820E1">
        <w:rPr>
          <w:rFonts w:ascii="Times New Roman" w:hAnsi="Times New Roman" w:cs="Times New Roman"/>
          <w:sz w:val="28"/>
          <w:szCs w:val="28"/>
          <w:lang w:val="uk-UA"/>
        </w:rPr>
        <w:t>Жадова</w:t>
      </w:r>
      <w:proofErr w:type="spellEnd"/>
    </w:p>
    <w:p w:rsidR="00C35095" w:rsidRPr="002D5B20" w:rsidRDefault="00C35095" w:rsidP="00C35095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5B2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2B2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2D5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СТОРОЖИНЕЦЬКА амбулаторія загальної практики - сімейної медицини </w:t>
      </w:r>
      <w:proofErr w:type="spellStart"/>
      <w:r w:rsidRPr="002D5B20">
        <w:rPr>
          <w:rStyle w:val="FontStyle15"/>
          <w:rFonts w:cs="Times New Roman"/>
          <w:b/>
          <w:sz w:val="28"/>
          <w:szCs w:val="28"/>
          <w:lang w:val="uk-UA"/>
        </w:rPr>
        <w:t>Сторожинецької</w:t>
      </w:r>
      <w:proofErr w:type="spellEnd"/>
      <w:r w:rsidRPr="002D5B20">
        <w:rPr>
          <w:rStyle w:val="FontStyle15"/>
          <w:rFonts w:cs="Times New Roman"/>
          <w:b/>
          <w:sz w:val="28"/>
          <w:szCs w:val="28"/>
          <w:lang w:val="uk-UA"/>
        </w:rPr>
        <w:t xml:space="preserve"> міської ради</w:t>
      </w:r>
      <w:r w:rsidR="00852B2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35095" w:rsidRPr="00852B24" w:rsidRDefault="00C35095" w:rsidP="00852B24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5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52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2D5B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СТОРОЖИНЕЦЬКА амбулаторія загальної практики - сімейної медицини №2 </w:t>
      </w:r>
      <w:proofErr w:type="spellStart"/>
      <w:r w:rsidR="00852B24">
        <w:rPr>
          <w:rStyle w:val="FontStyle15"/>
          <w:rFonts w:cs="Times New Roman"/>
          <w:b/>
          <w:sz w:val="28"/>
          <w:szCs w:val="28"/>
          <w:lang w:val="uk-UA"/>
        </w:rPr>
        <w:t>Сторожинецької</w:t>
      </w:r>
      <w:proofErr w:type="spellEnd"/>
      <w:r w:rsidR="00852B24">
        <w:rPr>
          <w:rStyle w:val="FontStyle15"/>
          <w:rFonts w:cs="Times New Roman"/>
          <w:b/>
          <w:sz w:val="28"/>
          <w:szCs w:val="28"/>
          <w:lang w:val="uk-UA"/>
        </w:rPr>
        <w:t xml:space="preserve"> міської ради.</w:t>
      </w:r>
    </w:p>
    <w:p w:rsidR="00C35095" w:rsidRPr="00CE7EE1" w:rsidRDefault="00C35095" w:rsidP="00852B24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D248E">
        <w:rPr>
          <w:b/>
          <w:sz w:val="28"/>
          <w:szCs w:val="28"/>
          <w:lang w:val="uk-UA"/>
        </w:rPr>
        <w:t xml:space="preserve"> </w:t>
      </w:r>
      <w:r w:rsidR="00852B24">
        <w:rPr>
          <w:b/>
          <w:sz w:val="28"/>
          <w:szCs w:val="28"/>
          <w:lang w:val="uk-UA"/>
        </w:rPr>
        <w:t xml:space="preserve">  </w:t>
      </w:r>
      <w:r w:rsidR="00852B24" w:rsidRPr="00852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852B24">
        <w:rPr>
          <w:rFonts w:ascii="Times New Roman" w:hAnsi="Times New Roman" w:cs="Times New Roman"/>
          <w:b/>
          <w:sz w:val="28"/>
          <w:szCs w:val="28"/>
          <w:lang w:val="uk-UA"/>
        </w:rPr>
        <w:t>РОПЧАНСЬКА амбулаторія загальної практики - сімейної медицини</w:t>
      </w:r>
    </w:p>
    <w:p w:rsidR="004D2826" w:rsidRDefault="004D2826" w:rsidP="004D282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EE1">
        <w:rPr>
          <w:rFonts w:ascii="Times New Roman" w:hAnsi="Times New Roman" w:cs="Times New Roman"/>
          <w:sz w:val="28"/>
          <w:szCs w:val="28"/>
          <w:lang w:val="uk-UA"/>
        </w:rPr>
        <w:t xml:space="preserve">В рамках медичної реформи первинної ланки кожен  громадянин  </w:t>
      </w:r>
      <w:r>
        <w:rPr>
          <w:rFonts w:ascii="Times New Roman" w:hAnsi="Times New Roman" w:cs="Times New Roman"/>
          <w:sz w:val="28"/>
          <w:szCs w:val="28"/>
          <w:lang w:val="uk-UA"/>
        </w:rPr>
        <w:t>може</w:t>
      </w:r>
      <w:r w:rsidRPr="00CE7EE1">
        <w:rPr>
          <w:rFonts w:ascii="Times New Roman" w:hAnsi="Times New Roman" w:cs="Times New Roman"/>
          <w:sz w:val="28"/>
          <w:szCs w:val="28"/>
          <w:lang w:val="uk-UA"/>
        </w:rPr>
        <w:t xml:space="preserve"> обрати собі сімейного лікаря та заключити з ним декларацію </w:t>
      </w:r>
      <w:r>
        <w:rPr>
          <w:rFonts w:ascii="Times New Roman" w:hAnsi="Times New Roman" w:cs="Times New Roman"/>
          <w:sz w:val="28"/>
          <w:szCs w:val="28"/>
          <w:lang w:val="uk-UA"/>
        </w:rPr>
        <w:t>про медичне обслуговування.</w:t>
      </w:r>
    </w:p>
    <w:p w:rsidR="00CE7EE1" w:rsidRPr="00CE7EE1" w:rsidRDefault="00CE7EE1" w:rsidP="00CE7EE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7EE1">
        <w:rPr>
          <w:rFonts w:ascii="Times New Roman" w:hAnsi="Times New Roman" w:cs="Times New Roman"/>
          <w:sz w:val="28"/>
          <w:szCs w:val="28"/>
          <w:lang w:val="uk-UA"/>
        </w:rPr>
        <w:t xml:space="preserve">Станом  на </w:t>
      </w:r>
      <w:r w:rsidR="0064717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6774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E7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175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CE7EE1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64717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CE7EE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667745">
        <w:rPr>
          <w:rFonts w:ascii="Times New Roman" w:hAnsi="Times New Roman" w:cs="Times New Roman"/>
          <w:sz w:val="28"/>
          <w:szCs w:val="28"/>
          <w:lang w:val="uk-UA"/>
        </w:rPr>
        <w:t>відсоток</w:t>
      </w:r>
      <w:r w:rsidRPr="00CE7EE1">
        <w:rPr>
          <w:rFonts w:ascii="Times New Roman" w:hAnsi="Times New Roman" w:cs="Times New Roman"/>
          <w:sz w:val="28"/>
          <w:szCs w:val="28"/>
          <w:lang w:val="uk-UA"/>
        </w:rPr>
        <w:t xml:space="preserve"> охоплення деклараціями пацієнта з лікарем по </w:t>
      </w:r>
      <w:proofErr w:type="spellStart"/>
      <w:r w:rsidR="00647175">
        <w:rPr>
          <w:rFonts w:ascii="Times New Roman" w:hAnsi="Times New Roman" w:cs="Times New Roman"/>
          <w:sz w:val="28"/>
          <w:szCs w:val="28"/>
          <w:lang w:val="uk-UA"/>
        </w:rPr>
        <w:t>Сторожинецькій</w:t>
      </w:r>
      <w:proofErr w:type="spellEnd"/>
      <w:r w:rsidR="006471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7EE1">
        <w:rPr>
          <w:rFonts w:ascii="Times New Roman" w:hAnsi="Times New Roman" w:cs="Times New Roman"/>
          <w:sz w:val="28"/>
          <w:szCs w:val="28"/>
          <w:lang w:val="uk-UA"/>
        </w:rPr>
        <w:t xml:space="preserve">громаді становить: </w:t>
      </w:r>
    </w:p>
    <w:tbl>
      <w:tblPr>
        <w:tblW w:w="9841" w:type="dxa"/>
        <w:tblInd w:w="20" w:type="dxa"/>
        <w:tblLook w:val="04A0" w:firstRow="1" w:lastRow="0" w:firstColumn="1" w:lastColumn="0" w:noHBand="0" w:noVBand="1"/>
      </w:tblPr>
      <w:tblGrid>
        <w:gridCol w:w="636"/>
        <w:gridCol w:w="2883"/>
        <w:gridCol w:w="2552"/>
        <w:gridCol w:w="2522"/>
        <w:gridCol w:w="1248"/>
      </w:tblGrid>
      <w:tr w:rsidR="00CE7EE1" w:rsidRPr="00CE7EE1" w:rsidTr="006D4B54">
        <w:trPr>
          <w:trHeight w:val="57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7EE1" w:rsidRPr="00CE7EE1" w:rsidRDefault="00CE7EE1" w:rsidP="00CE7E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7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7EE1" w:rsidRPr="00CE7EE1" w:rsidRDefault="00CE7EE1" w:rsidP="006D4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E7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Населені</w:t>
            </w:r>
            <w:proofErr w:type="spellEnd"/>
            <w:r w:rsidRPr="00CE7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7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пункти</w:t>
            </w:r>
            <w:proofErr w:type="spellEnd"/>
            <w:r w:rsidRPr="00CE7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E7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які</w:t>
            </w:r>
            <w:proofErr w:type="spellEnd"/>
            <w:r w:rsidRPr="00CE7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7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обслуговуються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7EE1" w:rsidRPr="00CE7EE1" w:rsidRDefault="00CE7EE1" w:rsidP="006D4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E7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Затверджена</w:t>
            </w:r>
            <w:proofErr w:type="spellEnd"/>
            <w:r w:rsidRPr="00CE7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7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кількість</w:t>
            </w:r>
            <w:proofErr w:type="spellEnd"/>
            <w:r w:rsidRPr="00CE7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7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мешканців</w:t>
            </w:r>
            <w:proofErr w:type="spellEnd"/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7EE1" w:rsidRPr="00CE7EE1" w:rsidRDefault="00CE7EE1" w:rsidP="006D4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E7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Декл-цій</w:t>
            </w:r>
            <w:proofErr w:type="spellEnd"/>
            <w:r w:rsidRPr="00CE7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CE7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місцем</w:t>
            </w:r>
            <w:proofErr w:type="spellEnd"/>
            <w:r w:rsidRPr="00CE7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7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проживання</w:t>
            </w:r>
            <w:proofErr w:type="spellEnd"/>
            <w:r w:rsidRPr="00CE7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к-</w:t>
            </w:r>
            <w:proofErr w:type="spellStart"/>
            <w:r w:rsidRPr="00CE7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7EE1" w:rsidRPr="00CE7EE1" w:rsidRDefault="00CE7EE1" w:rsidP="006D4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7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%, </w:t>
            </w:r>
            <w:proofErr w:type="spellStart"/>
            <w:r w:rsidRPr="00CE7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декл</w:t>
            </w:r>
            <w:proofErr w:type="spellEnd"/>
            <w:r w:rsidRPr="00CE7E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CE7EE1" w:rsidRPr="00CE7EE1" w:rsidTr="006D4B54">
        <w:trPr>
          <w:trHeight w:val="5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1" w:rsidRPr="00CE7EE1" w:rsidRDefault="00CE7EE1" w:rsidP="00CE7E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1" w:rsidRPr="00CE7EE1" w:rsidRDefault="00CE7EE1" w:rsidP="00CE7E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1" w:rsidRPr="00CE7EE1" w:rsidRDefault="00CE7EE1" w:rsidP="00CE7E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1" w:rsidRPr="00CE7EE1" w:rsidRDefault="00CE7EE1" w:rsidP="00CE7E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EE1" w:rsidRPr="00CE7EE1" w:rsidRDefault="00CE7EE1" w:rsidP="00CE7E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7EE1" w:rsidRPr="00CE7EE1" w:rsidTr="006D4B54">
        <w:trPr>
          <w:trHeight w:val="3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EE1" w:rsidRPr="006D4B54" w:rsidRDefault="00CE7EE1" w:rsidP="00CE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B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7EE1" w:rsidRPr="006D4B54" w:rsidRDefault="00647175" w:rsidP="006471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D4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</w:t>
            </w:r>
            <w:r w:rsidR="00CE7EE1" w:rsidRPr="006D4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6D4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Сторожинець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7EE1" w:rsidRPr="006D4B54" w:rsidRDefault="006D4B54" w:rsidP="006D4B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D4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14446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EE1" w:rsidRPr="006D4B54" w:rsidRDefault="003B43D1" w:rsidP="006D4B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6D4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16393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EE1" w:rsidRPr="006D4B54" w:rsidRDefault="006D4B54" w:rsidP="006D4B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113</w:t>
            </w:r>
            <w:r w:rsidR="00CE7EE1" w:rsidRPr="006D4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0172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</w:t>
            </w:r>
            <w:r w:rsidR="00CE7EE1" w:rsidRPr="006D4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CE7EE1" w:rsidRPr="00CE7EE1" w:rsidTr="006D4B54">
        <w:trPr>
          <w:trHeight w:val="3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1" w:rsidRPr="006D4B54" w:rsidRDefault="00CE7EE1" w:rsidP="00CE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B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E1" w:rsidRPr="006D4B54" w:rsidRDefault="00CE7EE1" w:rsidP="006471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D4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="00647175" w:rsidRPr="006D4B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Панка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1" w:rsidRPr="006D4B54" w:rsidRDefault="006D4B54" w:rsidP="006D4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2785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7EE1" w:rsidRPr="006D4B54" w:rsidRDefault="005A1086" w:rsidP="006D4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4B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1" w:rsidRPr="006D4B54" w:rsidRDefault="000172DC" w:rsidP="000172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</w:t>
            </w:r>
            <w:r w:rsidR="00CE7EE1" w:rsidRPr="006D4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CE7EE1" w:rsidRPr="006D4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E7EE1" w:rsidRPr="00CE7EE1" w:rsidTr="006D4B54">
        <w:trPr>
          <w:trHeight w:val="3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1" w:rsidRPr="006D4B54" w:rsidRDefault="00CE7EE1" w:rsidP="00CE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B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E1" w:rsidRPr="006D4B54" w:rsidRDefault="00CE7EE1" w:rsidP="006471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D4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="00647175" w:rsidRPr="006D4B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Комарівці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1" w:rsidRPr="006D4B54" w:rsidRDefault="006D4B54" w:rsidP="006D4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2374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7EE1" w:rsidRPr="006D4B54" w:rsidRDefault="003B43D1" w:rsidP="006D4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4B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1" w:rsidRPr="006D4B54" w:rsidRDefault="000172DC" w:rsidP="000172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63</w:t>
            </w:r>
            <w:r w:rsidR="00CE7EE1" w:rsidRPr="006D4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CE7EE1" w:rsidRPr="006D4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E7EE1" w:rsidRPr="00CE7EE1" w:rsidTr="006D4B54">
        <w:trPr>
          <w:trHeight w:val="3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1" w:rsidRPr="006D4B54" w:rsidRDefault="00CE7EE1" w:rsidP="00CE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B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E1" w:rsidRPr="006D4B54" w:rsidRDefault="00647175" w:rsidP="006471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4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6D4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Ст.Жадова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1" w:rsidRPr="006D4B54" w:rsidRDefault="006D4B54" w:rsidP="006D4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4014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7EE1" w:rsidRPr="006D4B54" w:rsidRDefault="005A1086" w:rsidP="006D4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D4B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3421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1" w:rsidRPr="006D4B54" w:rsidRDefault="000172DC" w:rsidP="000172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85</w:t>
            </w:r>
            <w:r w:rsidR="00CE7EE1" w:rsidRPr="006D4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CE7EE1" w:rsidRPr="006D4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E7EE1" w:rsidRPr="00CE7EE1" w:rsidTr="006D4B54">
        <w:trPr>
          <w:trHeight w:val="3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EE1" w:rsidRPr="006D4B54" w:rsidRDefault="00CE7EE1" w:rsidP="00CE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B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7EE1" w:rsidRPr="006D4B54" w:rsidRDefault="00CE7EE1" w:rsidP="006471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D4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="00647175" w:rsidRPr="006D4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Костинці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7EE1" w:rsidRPr="006D4B54" w:rsidRDefault="006D4B54" w:rsidP="006D4B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1744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EE1" w:rsidRPr="006D4B54" w:rsidRDefault="005A1086" w:rsidP="006D4B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6D4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1158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EE1" w:rsidRPr="006D4B54" w:rsidRDefault="000172DC" w:rsidP="000172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66</w:t>
            </w:r>
            <w:r w:rsidR="00CE7EE1" w:rsidRPr="006D4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</w:t>
            </w:r>
            <w:r w:rsidR="00CE7EE1" w:rsidRPr="006D4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CE7EE1" w:rsidRPr="00CE7EE1" w:rsidTr="006D4B54">
        <w:trPr>
          <w:trHeight w:val="3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1" w:rsidRPr="006D4B54" w:rsidRDefault="00CE7EE1" w:rsidP="00CE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B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E1" w:rsidRPr="006D4B54" w:rsidRDefault="00CE7EE1" w:rsidP="006471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D4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="00647175" w:rsidRPr="006D4B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Бобівці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1" w:rsidRPr="006D4B54" w:rsidRDefault="006D4B54" w:rsidP="006D4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1679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7EE1" w:rsidRPr="006D4B54" w:rsidRDefault="003B43D1" w:rsidP="006D4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4B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1063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1" w:rsidRPr="006D4B54" w:rsidRDefault="000172DC" w:rsidP="000172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63</w:t>
            </w:r>
            <w:r w:rsidR="00CE7EE1" w:rsidRPr="006D4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CE7EE1" w:rsidRPr="006D4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E7EE1" w:rsidRPr="00CE7EE1" w:rsidTr="006D4B54">
        <w:trPr>
          <w:trHeight w:val="3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EE1" w:rsidRPr="006D4B54" w:rsidRDefault="00CE7EE1" w:rsidP="00CE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B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7EE1" w:rsidRPr="006D4B54" w:rsidRDefault="00CE7EE1" w:rsidP="006471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D4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с. </w:t>
            </w:r>
            <w:r w:rsidR="00647175" w:rsidRPr="006D4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Н.</w:t>
            </w:r>
            <w:proofErr w:type="spellStart"/>
            <w:r w:rsidR="00647175" w:rsidRPr="006D4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Бросківці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7EE1" w:rsidRPr="006D4B54" w:rsidRDefault="006D4B54" w:rsidP="006D4B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2231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EE1" w:rsidRPr="006D4B54" w:rsidRDefault="005A1086" w:rsidP="006D4B5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6D4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1718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EE1" w:rsidRPr="006D4B54" w:rsidRDefault="000172DC" w:rsidP="000172D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77</w:t>
            </w:r>
            <w:r w:rsidR="00CE7EE1" w:rsidRPr="006D4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0</w:t>
            </w:r>
            <w:r w:rsidR="00CE7EE1" w:rsidRPr="006D4B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CE7EE1" w:rsidRPr="00CE7EE1" w:rsidTr="006D4B54">
        <w:trPr>
          <w:trHeight w:val="3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1" w:rsidRPr="006D4B54" w:rsidRDefault="00CE7EE1" w:rsidP="00CE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B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E1" w:rsidRPr="006D4B54" w:rsidRDefault="00CE7EE1" w:rsidP="006471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D4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="00647175" w:rsidRPr="006D4B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Ропча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1" w:rsidRPr="006D4B54" w:rsidRDefault="006D4B54" w:rsidP="006D4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3500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7EE1" w:rsidRPr="006D4B54" w:rsidRDefault="005A1086" w:rsidP="006D4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4B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1" w:rsidRPr="006D4B54" w:rsidRDefault="000172DC" w:rsidP="006D4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,4</w:t>
            </w:r>
            <w:r w:rsidR="00CE7EE1" w:rsidRPr="006D4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E7EE1" w:rsidRPr="00CE7EE1" w:rsidTr="006D4B54">
        <w:trPr>
          <w:trHeight w:val="3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1" w:rsidRPr="006D4B54" w:rsidRDefault="00CE7EE1" w:rsidP="00CE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B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E1" w:rsidRPr="006D4B54" w:rsidRDefault="00CE7EE1" w:rsidP="006471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D4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="00647175" w:rsidRPr="006D4B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Банилів-Підгірний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1" w:rsidRPr="006D4B54" w:rsidRDefault="006D4B54" w:rsidP="006D4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4408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7EE1" w:rsidRPr="006D4B54" w:rsidRDefault="003B43D1" w:rsidP="006D4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4B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1" w:rsidRPr="006D4B54" w:rsidRDefault="000172DC" w:rsidP="000172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</w:t>
            </w:r>
            <w:r w:rsidR="00CE7EE1" w:rsidRPr="006D4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CE7EE1" w:rsidRPr="006D4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E7EE1" w:rsidRPr="00CE7EE1" w:rsidTr="006D4B54">
        <w:trPr>
          <w:trHeight w:val="3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1" w:rsidRPr="006D4B54" w:rsidRDefault="00CE7EE1" w:rsidP="00CE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B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E1" w:rsidRPr="006D4B54" w:rsidRDefault="00CE7EE1" w:rsidP="006471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D4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="00647175" w:rsidRPr="006D4B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Давидівка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1" w:rsidRPr="006D4B54" w:rsidRDefault="006D4B54" w:rsidP="006D4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3674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7EE1" w:rsidRPr="006D4B54" w:rsidRDefault="003B43D1" w:rsidP="006D4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4B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1" w:rsidRPr="006D4B54" w:rsidRDefault="000172DC" w:rsidP="006D4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="00CE7EE1" w:rsidRPr="006D4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E7EE1" w:rsidRPr="00CE7EE1" w:rsidTr="006D4B54">
        <w:trPr>
          <w:trHeight w:val="37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1" w:rsidRPr="006D4B54" w:rsidRDefault="00CE7EE1" w:rsidP="00CE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B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E1" w:rsidRPr="006D4B54" w:rsidRDefault="00CE7EE1" w:rsidP="003B43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D4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="003B43D1" w:rsidRPr="006D4B5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Зр.Комарівці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E1" w:rsidRPr="006D4B54" w:rsidRDefault="006D4B54" w:rsidP="006D4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1932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7EE1" w:rsidRPr="006D4B54" w:rsidRDefault="003B43D1" w:rsidP="006D4B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D4B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1" w:rsidRPr="006D4B54" w:rsidRDefault="000172DC" w:rsidP="000172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84</w:t>
            </w:r>
            <w:r w:rsidR="00CE7EE1" w:rsidRPr="006D4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="00CE7EE1" w:rsidRPr="006D4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E7EE1" w:rsidRPr="00CE7EE1" w:rsidTr="006D4B54">
        <w:trPr>
          <w:trHeight w:val="3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EE1" w:rsidRPr="006D4B54" w:rsidRDefault="00CE7EE1" w:rsidP="00CE7EE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D4B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EE1" w:rsidRPr="006D4B54" w:rsidRDefault="00CE7EE1" w:rsidP="00CE7EE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4B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Разом: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7EE1" w:rsidRPr="006D4B54" w:rsidRDefault="006D4B54" w:rsidP="006D4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42787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7EE1" w:rsidRPr="000172DC" w:rsidRDefault="000172DC" w:rsidP="006D4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37628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EE1" w:rsidRPr="006D4B54" w:rsidRDefault="000172DC" w:rsidP="000172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87</w:t>
            </w:r>
            <w:r w:rsidR="00CE7EE1" w:rsidRPr="006D4B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</w:t>
            </w:r>
            <w:r w:rsidR="00CE7EE1" w:rsidRPr="006D4B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:rsidR="004D2826" w:rsidRDefault="00D820E1" w:rsidP="00D820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5528E" w:rsidRPr="00E5528E" w:rsidRDefault="00D820E1" w:rsidP="00E552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28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D2826" w:rsidRPr="00E5528E">
        <w:rPr>
          <w:rStyle w:val="fontstyle01"/>
          <w:b w:val="0"/>
          <w:sz w:val="28"/>
          <w:szCs w:val="28"/>
          <w:lang w:val="uk-UA"/>
        </w:rPr>
        <w:t xml:space="preserve">Загальна численність населення прикріплена до лікарів, які надають первинну медичну допомогу по </w:t>
      </w:r>
      <w:proofErr w:type="spellStart"/>
      <w:r w:rsidR="004D2826" w:rsidRPr="00E5528E">
        <w:rPr>
          <w:rStyle w:val="fontstyle01"/>
          <w:b w:val="0"/>
          <w:sz w:val="28"/>
          <w:szCs w:val="28"/>
          <w:lang w:val="uk-UA"/>
        </w:rPr>
        <w:t>Сторожинецькій</w:t>
      </w:r>
      <w:proofErr w:type="spellEnd"/>
      <w:r w:rsidR="004D2826" w:rsidRPr="00E5528E">
        <w:rPr>
          <w:rStyle w:val="fontstyle01"/>
          <w:b w:val="0"/>
          <w:sz w:val="28"/>
          <w:szCs w:val="28"/>
          <w:lang w:val="uk-UA"/>
        </w:rPr>
        <w:t xml:space="preserve"> ОТГ становить</w:t>
      </w:r>
      <w:r w:rsidR="004D2826" w:rsidRPr="00E5528E">
        <w:rPr>
          <w:rStyle w:val="fontstyle01"/>
          <w:sz w:val="28"/>
          <w:szCs w:val="28"/>
          <w:lang w:val="uk-UA"/>
        </w:rPr>
        <w:t xml:space="preserve"> </w:t>
      </w:r>
      <w:r w:rsidR="000172DC" w:rsidRPr="00E5528E">
        <w:rPr>
          <w:rFonts w:ascii="Times New Roman" w:hAnsi="Times New Roman" w:cs="Times New Roman"/>
          <w:sz w:val="28"/>
          <w:szCs w:val="28"/>
          <w:lang w:val="uk-UA"/>
        </w:rPr>
        <w:t>48787</w:t>
      </w:r>
      <w:r w:rsidR="00CE7EE1" w:rsidRPr="00E5528E">
        <w:rPr>
          <w:rFonts w:ascii="Times New Roman" w:hAnsi="Times New Roman" w:cs="Times New Roman"/>
          <w:sz w:val="28"/>
          <w:szCs w:val="28"/>
          <w:lang w:val="uk-UA"/>
        </w:rPr>
        <w:t xml:space="preserve"> осіб, з них дорослого населення – </w:t>
      </w:r>
      <w:r w:rsidR="00C633FA" w:rsidRPr="00E5528E">
        <w:rPr>
          <w:rFonts w:ascii="Times New Roman" w:hAnsi="Times New Roman" w:cs="Times New Roman"/>
          <w:sz w:val="28"/>
          <w:szCs w:val="28"/>
          <w:lang w:val="uk-UA"/>
        </w:rPr>
        <w:t xml:space="preserve">32429 </w:t>
      </w:r>
      <w:r w:rsidR="00CE7EE1" w:rsidRPr="00E5528E">
        <w:rPr>
          <w:rFonts w:ascii="Times New Roman" w:hAnsi="Times New Roman" w:cs="Times New Roman"/>
          <w:sz w:val="28"/>
          <w:szCs w:val="28"/>
          <w:lang w:val="uk-UA"/>
        </w:rPr>
        <w:t xml:space="preserve"> осіб, дитячого (0-17 р.) –  </w:t>
      </w:r>
      <w:r w:rsidR="00C633FA" w:rsidRPr="00E5528E">
        <w:rPr>
          <w:rFonts w:ascii="Times New Roman" w:hAnsi="Times New Roman" w:cs="Times New Roman"/>
          <w:sz w:val="28"/>
          <w:szCs w:val="28"/>
          <w:lang w:val="uk-UA"/>
        </w:rPr>
        <w:t>10358</w:t>
      </w:r>
      <w:r w:rsidR="00CE7EE1" w:rsidRPr="00E5528E">
        <w:rPr>
          <w:rFonts w:ascii="Times New Roman" w:hAnsi="Times New Roman" w:cs="Times New Roman"/>
          <w:sz w:val="28"/>
          <w:szCs w:val="28"/>
          <w:lang w:val="uk-UA"/>
        </w:rPr>
        <w:t xml:space="preserve"> осіб (із них діти 0-14 років</w:t>
      </w:r>
      <w:r w:rsidR="008E396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E7EE1" w:rsidRPr="00E5528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633FA" w:rsidRPr="00E5528E">
        <w:rPr>
          <w:rFonts w:ascii="Times New Roman" w:hAnsi="Times New Roman" w:cs="Times New Roman"/>
          <w:sz w:val="28"/>
          <w:szCs w:val="28"/>
          <w:lang w:val="uk-UA"/>
        </w:rPr>
        <w:t>8889</w:t>
      </w:r>
      <w:r w:rsidR="00CE7EE1" w:rsidRPr="00E5528E">
        <w:rPr>
          <w:rFonts w:ascii="Times New Roman" w:hAnsi="Times New Roman" w:cs="Times New Roman"/>
          <w:sz w:val="28"/>
          <w:szCs w:val="28"/>
          <w:lang w:val="uk-UA"/>
        </w:rPr>
        <w:t xml:space="preserve"> особи та діти 15-17 років - </w:t>
      </w:r>
      <w:r w:rsidR="00C633FA" w:rsidRPr="00E5528E">
        <w:rPr>
          <w:rFonts w:ascii="Times New Roman" w:hAnsi="Times New Roman" w:cs="Times New Roman"/>
          <w:sz w:val="28"/>
          <w:szCs w:val="28"/>
          <w:lang w:val="uk-UA"/>
        </w:rPr>
        <w:t>1469</w:t>
      </w:r>
      <w:r w:rsidR="004D2826" w:rsidRPr="00E5528E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E5528E" w:rsidRPr="00B21F29" w:rsidRDefault="004D2826" w:rsidP="00E5528E">
      <w:pPr>
        <w:jc w:val="both"/>
        <w:rPr>
          <w:rStyle w:val="fontstyle01"/>
          <w:b w:val="0"/>
          <w:bCs w:val="0"/>
          <w:color w:val="auto"/>
          <w:sz w:val="28"/>
          <w:szCs w:val="28"/>
          <w:lang w:val="uk-UA"/>
        </w:rPr>
      </w:pPr>
      <w:r w:rsidRPr="00E5528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E7EE1" w:rsidRPr="00E5528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Медична допомога</w:t>
      </w:r>
      <w:r w:rsidR="00CE7EE1" w:rsidRPr="00E5528E">
        <w:rPr>
          <w:rFonts w:ascii="Times New Roman" w:hAnsi="Times New Roman" w:cs="Times New Roman"/>
          <w:sz w:val="28"/>
          <w:szCs w:val="28"/>
          <w:lang w:val="uk-UA"/>
        </w:rPr>
        <w:t xml:space="preserve"> населенню </w:t>
      </w:r>
      <w:proofErr w:type="spellStart"/>
      <w:r w:rsidR="00852B24" w:rsidRPr="00E5528E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852B24" w:rsidRPr="00E55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EE1" w:rsidRPr="00E5528E">
        <w:rPr>
          <w:rFonts w:ascii="Times New Roman" w:hAnsi="Times New Roman" w:cs="Times New Roman"/>
          <w:sz w:val="28"/>
          <w:szCs w:val="28"/>
          <w:lang w:val="uk-UA"/>
        </w:rPr>
        <w:t>ОТГ надається</w:t>
      </w:r>
      <w:r w:rsidRPr="00E5528E">
        <w:rPr>
          <w:rFonts w:ascii="Times New Roman" w:hAnsi="Times New Roman" w:cs="Times New Roman"/>
          <w:sz w:val="28"/>
          <w:szCs w:val="28"/>
          <w:lang w:val="uk-UA"/>
        </w:rPr>
        <w:t xml:space="preserve"> 25 лікарями загальної практики-сімейними лікарями, та </w:t>
      </w:r>
      <w:r w:rsidR="009430B6" w:rsidRPr="009430B6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B21F29">
        <w:rPr>
          <w:rFonts w:ascii="Times New Roman" w:hAnsi="Times New Roman" w:cs="Times New Roman"/>
          <w:sz w:val="28"/>
          <w:szCs w:val="28"/>
          <w:lang w:val="uk-UA"/>
        </w:rPr>
        <w:t xml:space="preserve"> сімейними медичними сестрами.</w:t>
      </w:r>
    </w:p>
    <w:p w:rsidR="00D2164C" w:rsidRPr="00D2164C" w:rsidRDefault="00B21F29" w:rsidP="00D2164C">
      <w:pPr>
        <w:jc w:val="both"/>
        <w:rPr>
          <w:rFonts w:ascii="Times New Roman" w:hAnsi="Times New Roman" w:cs="Times New Roman"/>
          <w:sz w:val="28"/>
          <w:szCs w:val="28"/>
        </w:rPr>
      </w:pPr>
      <w:r w:rsidRPr="00D2164C">
        <w:rPr>
          <w:rStyle w:val="fontstyle01"/>
          <w:b w:val="0"/>
          <w:sz w:val="28"/>
          <w:szCs w:val="28"/>
          <w:lang w:val="uk-UA"/>
        </w:rPr>
        <w:t xml:space="preserve">     </w:t>
      </w:r>
      <w:r w:rsidRPr="00D2164C"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Pr="00D2164C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D2164C">
        <w:rPr>
          <w:rFonts w:ascii="Times New Roman" w:hAnsi="Times New Roman" w:cs="Times New Roman"/>
          <w:sz w:val="28"/>
          <w:szCs w:val="28"/>
        </w:rPr>
        <w:t>.</w:t>
      </w:r>
      <w:r w:rsidRPr="00D2164C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D2164C">
        <w:rPr>
          <w:rFonts w:ascii="Times New Roman" w:hAnsi="Times New Roman" w:cs="Times New Roman"/>
          <w:sz w:val="28"/>
          <w:szCs w:val="28"/>
        </w:rPr>
        <w:t>.20</w:t>
      </w:r>
      <w:r w:rsidRPr="00D2164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D2164C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D2164C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D2164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2164C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D2164C">
        <w:rPr>
          <w:rFonts w:ascii="Times New Roman" w:hAnsi="Times New Roman" w:cs="Times New Roman"/>
          <w:sz w:val="28"/>
          <w:szCs w:val="28"/>
        </w:rPr>
        <w:t xml:space="preserve"> </w:t>
      </w:r>
      <w:r w:rsidR="00D2164C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D2164C">
        <w:rPr>
          <w:rFonts w:ascii="Times New Roman" w:hAnsi="Times New Roman" w:cs="Times New Roman"/>
          <w:sz w:val="28"/>
          <w:szCs w:val="28"/>
          <w:lang w:val="uk-UA"/>
        </w:rPr>
        <w:t>84 хворих на серцево-судинні захворювання</w:t>
      </w:r>
      <w:r w:rsidRPr="00D2164C">
        <w:rPr>
          <w:rFonts w:ascii="Times New Roman" w:hAnsi="Times New Roman" w:cs="Times New Roman"/>
          <w:sz w:val="28"/>
          <w:szCs w:val="28"/>
        </w:rPr>
        <w:t xml:space="preserve">, </w:t>
      </w:r>
      <w:r w:rsidR="00D2164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2164C">
        <w:rPr>
          <w:rFonts w:ascii="Times New Roman" w:hAnsi="Times New Roman" w:cs="Times New Roman"/>
          <w:sz w:val="28"/>
          <w:szCs w:val="28"/>
          <w:lang w:val="uk-UA"/>
        </w:rPr>
        <w:t xml:space="preserve">42 </w:t>
      </w:r>
      <w:proofErr w:type="spellStart"/>
      <w:r w:rsidRPr="00D2164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D2164C">
        <w:rPr>
          <w:rFonts w:ascii="Times New Roman" w:hAnsi="Times New Roman" w:cs="Times New Roman"/>
          <w:sz w:val="28"/>
          <w:szCs w:val="28"/>
        </w:rPr>
        <w:t xml:space="preserve"> з приводу </w:t>
      </w:r>
      <w:proofErr w:type="spellStart"/>
      <w:r w:rsidRPr="00D2164C">
        <w:rPr>
          <w:rFonts w:ascii="Times New Roman" w:hAnsi="Times New Roman" w:cs="Times New Roman"/>
          <w:sz w:val="28"/>
          <w:szCs w:val="28"/>
        </w:rPr>
        <w:t>цукрового</w:t>
      </w:r>
      <w:proofErr w:type="spellEnd"/>
      <w:r w:rsidRPr="00D2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64C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D2164C">
        <w:rPr>
          <w:rFonts w:ascii="Times New Roman" w:hAnsi="Times New Roman" w:cs="Times New Roman"/>
          <w:sz w:val="28"/>
          <w:szCs w:val="28"/>
        </w:rPr>
        <w:t xml:space="preserve">, </w:t>
      </w:r>
      <w:r w:rsidR="00D2164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2164C" w:rsidRPr="00D2164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21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164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D2164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164C">
        <w:rPr>
          <w:rFonts w:ascii="Times New Roman" w:hAnsi="Times New Roman" w:cs="Times New Roman"/>
          <w:sz w:val="28"/>
          <w:szCs w:val="28"/>
        </w:rPr>
        <w:t>бронхіальною</w:t>
      </w:r>
      <w:proofErr w:type="spellEnd"/>
      <w:r w:rsidRPr="00D2164C">
        <w:rPr>
          <w:rFonts w:ascii="Times New Roman" w:hAnsi="Times New Roman" w:cs="Times New Roman"/>
          <w:sz w:val="28"/>
          <w:szCs w:val="28"/>
        </w:rPr>
        <w:t xml:space="preserve"> астмою.</w:t>
      </w:r>
    </w:p>
    <w:p w:rsidR="00B21F29" w:rsidRPr="00D2164C" w:rsidRDefault="00D2164C" w:rsidP="00D2164C">
      <w:pPr>
        <w:jc w:val="both"/>
        <w:rPr>
          <w:rStyle w:val="fontstyle01"/>
          <w:b w:val="0"/>
          <w:bCs w:val="0"/>
          <w:color w:val="auto"/>
          <w:sz w:val="28"/>
          <w:szCs w:val="28"/>
        </w:rPr>
      </w:pPr>
      <w:r w:rsidRPr="00D2164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21F29" w:rsidRPr="00D2164C">
        <w:rPr>
          <w:rFonts w:ascii="Times New Roman" w:hAnsi="Times New Roman" w:cs="Times New Roman"/>
          <w:sz w:val="28"/>
          <w:szCs w:val="28"/>
        </w:rPr>
        <w:t xml:space="preserve"> </w:t>
      </w:r>
      <w:r w:rsidR="00B21F29" w:rsidRPr="00D2164C">
        <w:rPr>
          <w:rFonts w:ascii="Times New Roman" w:hAnsi="Times New Roman" w:cs="Times New Roman"/>
          <w:sz w:val="28"/>
          <w:szCs w:val="28"/>
          <w:lang w:val="uk-UA"/>
        </w:rPr>
        <w:t xml:space="preserve">За 2021 рік </w:t>
      </w:r>
      <w:proofErr w:type="spellStart"/>
      <w:r w:rsidR="00B21F29" w:rsidRPr="00D2164C">
        <w:rPr>
          <w:rFonts w:ascii="Times New Roman" w:hAnsi="Times New Roman" w:cs="Times New Roman"/>
          <w:sz w:val="28"/>
          <w:szCs w:val="28"/>
        </w:rPr>
        <w:t>виписано</w:t>
      </w:r>
      <w:proofErr w:type="spellEnd"/>
      <w:r w:rsidR="00B21F29" w:rsidRPr="00D2164C">
        <w:rPr>
          <w:rFonts w:ascii="Times New Roman" w:hAnsi="Times New Roman" w:cs="Times New Roman"/>
          <w:sz w:val="28"/>
          <w:szCs w:val="28"/>
        </w:rPr>
        <w:t xml:space="preserve"> –</w:t>
      </w:r>
      <w:r w:rsidR="00B21F29" w:rsidRPr="00D21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164C">
        <w:rPr>
          <w:rFonts w:ascii="Times New Roman" w:hAnsi="Times New Roman" w:cs="Times New Roman"/>
          <w:sz w:val="28"/>
          <w:szCs w:val="28"/>
          <w:lang w:val="uk-UA"/>
        </w:rPr>
        <w:t xml:space="preserve">5078 </w:t>
      </w:r>
      <w:proofErr w:type="spellStart"/>
      <w:r w:rsidR="00B21F29" w:rsidRPr="00D2164C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="00B21F29" w:rsidRPr="00D2164C">
        <w:rPr>
          <w:rFonts w:ascii="Times New Roman" w:hAnsi="Times New Roman" w:cs="Times New Roman"/>
          <w:sz w:val="28"/>
          <w:szCs w:val="28"/>
          <w:lang w:val="uk-UA"/>
        </w:rPr>
        <w:t xml:space="preserve"> рецептів на </w:t>
      </w:r>
      <w:proofErr w:type="spellStart"/>
      <w:r w:rsidR="00B21F29" w:rsidRPr="00D2164C">
        <w:rPr>
          <w:rFonts w:ascii="Times New Roman" w:hAnsi="Times New Roman" w:cs="Times New Roman"/>
          <w:sz w:val="28"/>
          <w:szCs w:val="28"/>
          <w:lang w:val="uk-UA"/>
        </w:rPr>
        <w:t>отрмання</w:t>
      </w:r>
      <w:proofErr w:type="spellEnd"/>
      <w:r w:rsidR="00B21F29" w:rsidRPr="00D2164C">
        <w:rPr>
          <w:rFonts w:ascii="Times New Roman" w:hAnsi="Times New Roman" w:cs="Times New Roman"/>
          <w:sz w:val="28"/>
          <w:szCs w:val="28"/>
          <w:lang w:val="uk-UA"/>
        </w:rPr>
        <w:t xml:space="preserve"> ліків</w:t>
      </w:r>
      <w:r w:rsidR="00B21F29" w:rsidRPr="00D2164C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="00B21F29" w:rsidRPr="00D2164C">
        <w:rPr>
          <w:rFonts w:ascii="Times New Roman" w:hAnsi="Times New Roman" w:cs="Times New Roman"/>
          <w:sz w:val="28"/>
          <w:szCs w:val="28"/>
        </w:rPr>
        <w:t>серцево</w:t>
      </w:r>
      <w:proofErr w:type="spellEnd"/>
      <w:r w:rsidR="00B21F29" w:rsidRPr="00D2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F29" w:rsidRPr="00D2164C">
        <w:rPr>
          <w:rFonts w:ascii="Times New Roman" w:hAnsi="Times New Roman" w:cs="Times New Roman"/>
          <w:sz w:val="28"/>
          <w:szCs w:val="28"/>
        </w:rPr>
        <w:t>судинних</w:t>
      </w:r>
      <w:proofErr w:type="spellEnd"/>
      <w:r w:rsidR="00B21F29" w:rsidRPr="00D2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F29" w:rsidRPr="00D2164C"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 w:rsidR="00B21F29" w:rsidRPr="00D2164C">
        <w:rPr>
          <w:rFonts w:ascii="Times New Roman" w:hAnsi="Times New Roman" w:cs="Times New Roman"/>
          <w:sz w:val="28"/>
          <w:szCs w:val="28"/>
        </w:rPr>
        <w:t xml:space="preserve"> – </w:t>
      </w:r>
      <w:r w:rsidRPr="00D2164C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B21F29" w:rsidRPr="00D2164C">
        <w:rPr>
          <w:rFonts w:ascii="Times New Roman" w:hAnsi="Times New Roman" w:cs="Times New Roman"/>
          <w:sz w:val="28"/>
          <w:szCs w:val="28"/>
        </w:rPr>
        <w:t xml:space="preserve">32 </w:t>
      </w:r>
      <w:proofErr w:type="spellStart"/>
      <w:r w:rsidR="00B21F29" w:rsidRPr="00D2164C">
        <w:rPr>
          <w:rFonts w:ascii="Times New Roman" w:hAnsi="Times New Roman" w:cs="Times New Roman"/>
          <w:sz w:val="28"/>
          <w:szCs w:val="28"/>
        </w:rPr>
        <w:t>рецептів</w:t>
      </w:r>
      <w:proofErr w:type="spellEnd"/>
      <w:r w:rsidR="00B21F29" w:rsidRPr="00D21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1F29" w:rsidRPr="00D2164C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="00B21F29" w:rsidRPr="00D2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F29" w:rsidRPr="00D2164C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="00B21F29" w:rsidRPr="00D2164C">
        <w:rPr>
          <w:rFonts w:ascii="Times New Roman" w:hAnsi="Times New Roman" w:cs="Times New Roman"/>
          <w:sz w:val="28"/>
          <w:szCs w:val="28"/>
        </w:rPr>
        <w:t xml:space="preserve"> – </w:t>
      </w:r>
      <w:r w:rsidRPr="00D2164C">
        <w:rPr>
          <w:rFonts w:ascii="Times New Roman" w:hAnsi="Times New Roman" w:cs="Times New Roman"/>
          <w:sz w:val="28"/>
          <w:szCs w:val="28"/>
          <w:lang w:val="uk-UA"/>
        </w:rPr>
        <w:t>974</w:t>
      </w:r>
      <w:r w:rsidRPr="00D2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64C">
        <w:rPr>
          <w:rFonts w:ascii="Times New Roman" w:hAnsi="Times New Roman" w:cs="Times New Roman"/>
          <w:sz w:val="28"/>
          <w:szCs w:val="28"/>
        </w:rPr>
        <w:t>рецептів</w:t>
      </w:r>
      <w:proofErr w:type="spellEnd"/>
      <w:r w:rsidR="00B21F29" w:rsidRPr="00D21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1F29" w:rsidRPr="00D2164C">
        <w:rPr>
          <w:rFonts w:ascii="Times New Roman" w:hAnsi="Times New Roman" w:cs="Times New Roman"/>
          <w:sz w:val="28"/>
          <w:szCs w:val="28"/>
        </w:rPr>
        <w:t>бронхіальна</w:t>
      </w:r>
      <w:proofErr w:type="spellEnd"/>
      <w:r w:rsidR="00B21F29" w:rsidRPr="00D2164C">
        <w:rPr>
          <w:rFonts w:ascii="Times New Roman" w:hAnsi="Times New Roman" w:cs="Times New Roman"/>
          <w:sz w:val="28"/>
          <w:szCs w:val="28"/>
        </w:rPr>
        <w:t xml:space="preserve"> астма – </w:t>
      </w:r>
      <w:r w:rsidRPr="00D2164C">
        <w:rPr>
          <w:rFonts w:ascii="Times New Roman" w:hAnsi="Times New Roman" w:cs="Times New Roman"/>
          <w:sz w:val="28"/>
          <w:szCs w:val="28"/>
          <w:lang w:val="uk-UA"/>
        </w:rPr>
        <w:t>172</w:t>
      </w:r>
      <w:r w:rsidR="00B21F29" w:rsidRPr="00D2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F29" w:rsidRPr="00D2164C">
        <w:rPr>
          <w:rFonts w:ascii="Times New Roman" w:hAnsi="Times New Roman" w:cs="Times New Roman"/>
          <w:sz w:val="28"/>
          <w:szCs w:val="28"/>
        </w:rPr>
        <w:t>рецептів</w:t>
      </w:r>
      <w:proofErr w:type="spellEnd"/>
      <w:r w:rsidR="00B21F29" w:rsidRPr="00D216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28E" w:rsidRDefault="00E5528E" w:rsidP="00E5528E">
      <w:pPr>
        <w:jc w:val="both"/>
        <w:rPr>
          <w:rStyle w:val="fontstyle01"/>
          <w:b w:val="0"/>
          <w:sz w:val="28"/>
          <w:szCs w:val="28"/>
          <w:lang w:val="uk-UA"/>
        </w:rPr>
      </w:pPr>
      <w:r w:rsidRPr="00E5528E">
        <w:rPr>
          <w:rStyle w:val="fontstyle01"/>
          <w:b w:val="0"/>
          <w:sz w:val="28"/>
          <w:szCs w:val="28"/>
          <w:lang w:val="uk-UA"/>
        </w:rPr>
        <w:t xml:space="preserve">   До лікарів первинного рівня </w:t>
      </w:r>
      <w:r>
        <w:rPr>
          <w:rStyle w:val="fontstyle01"/>
          <w:b w:val="0"/>
          <w:sz w:val="28"/>
          <w:szCs w:val="28"/>
          <w:lang w:val="uk-UA"/>
        </w:rPr>
        <w:t xml:space="preserve">за 2021 рік </w:t>
      </w:r>
      <w:r w:rsidRPr="00E5528E">
        <w:rPr>
          <w:rStyle w:val="fontstyle01"/>
          <w:b w:val="0"/>
          <w:sz w:val="28"/>
          <w:szCs w:val="28"/>
          <w:lang w:val="uk-UA"/>
        </w:rPr>
        <w:t>здійснено</w:t>
      </w:r>
      <w:r>
        <w:rPr>
          <w:rStyle w:val="fontstyle01"/>
          <w:b w:val="0"/>
          <w:sz w:val="28"/>
          <w:szCs w:val="28"/>
          <w:lang w:val="uk-UA"/>
        </w:rPr>
        <w:t xml:space="preserve"> </w:t>
      </w:r>
      <w:r w:rsidRPr="00E5528E">
        <w:rPr>
          <w:rStyle w:val="fontstyle01"/>
          <w:b w:val="0"/>
          <w:sz w:val="28"/>
          <w:szCs w:val="28"/>
          <w:lang w:val="uk-UA"/>
        </w:rPr>
        <w:t>–  96848 відвідувань, за викликами на дому</w:t>
      </w:r>
      <w:r>
        <w:rPr>
          <w:rStyle w:val="fontstyle01"/>
          <w:b w:val="0"/>
          <w:sz w:val="28"/>
          <w:szCs w:val="28"/>
          <w:lang w:val="uk-UA"/>
        </w:rPr>
        <w:t xml:space="preserve"> </w:t>
      </w:r>
      <w:r w:rsidRPr="00E5528E">
        <w:rPr>
          <w:rStyle w:val="fontstyle01"/>
          <w:b w:val="0"/>
          <w:sz w:val="28"/>
          <w:szCs w:val="28"/>
          <w:lang w:val="uk-UA"/>
        </w:rPr>
        <w:t>– 7934</w:t>
      </w:r>
      <w:r>
        <w:rPr>
          <w:rStyle w:val="fontstyle01"/>
          <w:b w:val="0"/>
          <w:sz w:val="28"/>
          <w:szCs w:val="28"/>
          <w:lang w:val="uk-UA"/>
        </w:rPr>
        <w:t xml:space="preserve"> відвідувань</w:t>
      </w:r>
      <w:r w:rsidRPr="00E5528E">
        <w:rPr>
          <w:rStyle w:val="fontstyle01"/>
          <w:b w:val="0"/>
          <w:sz w:val="28"/>
          <w:szCs w:val="28"/>
          <w:lang w:val="uk-UA"/>
        </w:rPr>
        <w:t>.</w:t>
      </w:r>
    </w:p>
    <w:p w:rsidR="00D2164C" w:rsidRPr="00D2164C" w:rsidRDefault="00D2164C" w:rsidP="00E5528E">
      <w:pPr>
        <w:jc w:val="both"/>
        <w:rPr>
          <w:rStyle w:val="fontstyle01"/>
          <w:b w:val="0"/>
          <w:sz w:val="28"/>
          <w:szCs w:val="28"/>
          <w:lang w:val="uk-UA"/>
        </w:rPr>
      </w:pPr>
      <w:r>
        <w:rPr>
          <w:rStyle w:val="fontstyle01"/>
          <w:b w:val="0"/>
          <w:sz w:val="28"/>
          <w:szCs w:val="28"/>
          <w:lang w:val="uk-UA"/>
        </w:rPr>
        <w:t xml:space="preserve">    </w:t>
      </w:r>
      <w:r w:rsidRPr="00FB3180">
        <w:rPr>
          <w:rStyle w:val="fontstyle01"/>
          <w:b w:val="0"/>
          <w:sz w:val="28"/>
          <w:szCs w:val="28"/>
        </w:rPr>
        <w:t xml:space="preserve"> </w:t>
      </w:r>
      <w:r>
        <w:rPr>
          <w:rStyle w:val="fontstyle01"/>
          <w:b w:val="0"/>
          <w:sz w:val="28"/>
          <w:szCs w:val="28"/>
          <w:lang w:val="uk-UA"/>
        </w:rPr>
        <w:t>Виписано електронних направлень –</w:t>
      </w:r>
      <w:r w:rsidR="00516434">
        <w:rPr>
          <w:rStyle w:val="fontstyle01"/>
          <w:b w:val="0"/>
          <w:sz w:val="28"/>
          <w:szCs w:val="28"/>
          <w:lang w:val="uk-UA"/>
        </w:rPr>
        <w:t xml:space="preserve"> 33102</w:t>
      </w:r>
      <w:r>
        <w:rPr>
          <w:rStyle w:val="fontstyle01"/>
          <w:b w:val="0"/>
          <w:sz w:val="28"/>
          <w:szCs w:val="28"/>
          <w:lang w:val="uk-UA"/>
        </w:rPr>
        <w:t xml:space="preserve">, з них </w:t>
      </w:r>
      <w:r w:rsidR="008E3966">
        <w:rPr>
          <w:rStyle w:val="fontstyle01"/>
          <w:b w:val="0"/>
          <w:sz w:val="28"/>
          <w:szCs w:val="28"/>
          <w:lang w:val="uk-UA"/>
        </w:rPr>
        <w:t>консультація</w:t>
      </w:r>
      <w:r>
        <w:rPr>
          <w:rStyle w:val="fontstyle01"/>
          <w:b w:val="0"/>
          <w:sz w:val="28"/>
          <w:szCs w:val="28"/>
          <w:lang w:val="uk-UA"/>
        </w:rPr>
        <w:t xml:space="preserve"> </w:t>
      </w:r>
      <w:r w:rsidR="00516434">
        <w:rPr>
          <w:rStyle w:val="fontstyle01"/>
          <w:b w:val="0"/>
          <w:sz w:val="28"/>
          <w:szCs w:val="28"/>
          <w:lang w:val="uk-UA"/>
        </w:rPr>
        <w:t>–</w:t>
      </w:r>
      <w:r>
        <w:rPr>
          <w:rStyle w:val="fontstyle01"/>
          <w:b w:val="0"/>
          <w:sz w:val="28"/>
          <w:szCs w:val="28"/>
          <w:lang w:val="uk-UA"/>
        </w:rPr>
        <w:t xml:space="preserve"> </w:t>
      </w:r>
      <w:r w:rsidR="00516434">
        <w:rPr>
          <w:rStyle w:val="fontstyle01"/>
          <w:b w:val="0"/>
          <w:sz w:val="28"/>
          <w:szCs w:val="28"/>
          <w:lang w:val="uk-UA"/>
        </w:rPr>
        <w:t>17373, лабораторна діагностика – 8257, візуалізація – 4099, госпіталізація – 2042,  діагностичні процедури – 1043.</w:t>
      </w:r>
    </w:p>
    <w:p w:rsidR="00B21F29" w:rsidRDefault="00E5528E" w:rsidP="00D2164C">
      <w:pPr>
        <w:jc w:val="both"/>
        <w:rPr>
          <w:rStyle w:val="fontstyle01"/>
          <w:b w:val="0"/>
          <w:sz w:val="28"/>
          <w:szCs w:val="28"/>
          <w:lang w:val="uk-UA"/>
        </w:rPr>
      </w:pPr>
      <w:r w:rsidRPr="00E5528E">
        <w:rPr>
          <w:rStyle w:val="fontstyle01"/>
          <w:b w:val="0"/>
          <w:sz w:val="28"/>
          <w:szCs w:val="28"/>
          <w:lang w:val="uk-UA"/>
        </w:rPr>
        <w:t xml:space="preserve">         В умовах денного стаціонару</w:t>
      </w:r>
      <w:r>
        <w:rPr>
          <w:rStyle w:val="fontstyle01"/>
          <w:b w:val="0"/>
          <w:sz w:val="28"/>
          <w:szCs w:val="28"/>
          <w:lang w:val="uk-UA"/>
        </w:rPr>
        <w:t>, який розгорнутий на 76 ліжок,</w:t>
      </w:r>
      <w:r w:rsidRPr="00E5528E">
        <w:rPr>
          <w:rStyle w:val="fontstyle01"/>
          <w:b w:val="0"/>
          <w:sz w:val="28"/>
          <w:szCs w:val="28"/>
          <w:lang w:val="uk-UA"/>
        </w:rPr>
        <w:t xml:space="preserve"> </w:t>
      </w:r>
      <w:r>
        <w:rPr>
          <w:rStyle w:val="fontstyle01"/>
          <w:b w:val="0"/>
          <w:sz w:val="28"/>
          <w:szCs w:val="28"/>
          <w:lang w:val="uk-UA"/>
        </w:rPr>
        <w:t>проліковано</w:t>
      </w:r>
      <w:r w:rsidRPr="00E5528E">
        <w:rPr>
          <w:rStyle w:val="fontstyle01"/>
          <w:b w:val="0"/>
          <w:sz w:val="28"/>
          <w:szCs w:val="28"/>
          <w:lang w:val="uk-UA"/>
        </w:rPr>
        <w:t xml:space="preserve"> – 2628 </w:t>
      </w:r>
      <w:r>
        <w:rPr>
          <w:rStyle w:val="fontstyle01"/>
          <w:b w:val="0"/>
          <w:sz w:val="28"/>
          <w:szCs w:val="28"/>
          <w:lang w:val="uk-UA"/>
        </w:rPr>
        <w:t>осіб.</w:t>
      </w:r>
    </w:p>
    <w:p w:rsidR="00E5528E" w:rsidRDefault="00E5528E" w:rsidP="00852B24">
      <w:pPr>
        <w:jc w:val="both"/>
        <w:rPr>
          <w:rStyle w:val="fontstyle01"/>
          <w:b w:val="0"/>
          <w:sz w:val="28"/>
          <w:szCs w:val="28"/>
          <w:lang w:val="uk-UA"/>
        </w:rPr>
      </w:pPr>
      <w:r>
        <w:rPr>
          <w:rStyle w:val="fontstyle01"/>
          <w:b w:val="0"/>
          <w:sz w:val="28"/>
          <w:szCs w:val="28"/>
          <w:lang w:val="uk-UA"/>
        </w:rPr>
        <w:lastRenderedPageBreak/>
        <w:t xml:space="preserve">       Що стосується </w:t>
      </w:r>
      <w:proofErr w:type="spellStart"/>
      <w:r>
        <w:rPr>
          <w:rStyle w:val="fontstyle01"/>
          <w:b w:val="0"/>
          <w:sz w:val="28"/>
          <w:szCs w:val="28"/>
          <w:lang w:val="uk-UA"/>
        </w:rPr>
        <w:t>Коронавірусної</w:t>
      </w:r>
      <w:proofErr w:type="spellEnd"/>
      <w:r>
        <w:rPr>
          <w:rStyle w:val="fontstyle01"/>
          <w:b w:val="0"/>
          <w:sz w:val="28"/>
          <w:szCs w:val="28"/>
          <w:lang w:val="uk-UA"/>
        </w:rPr>
        <w:t xml:space="preserve"> хвороби то за 2021 рік </w:t>
      </w:r>
      <w:r>
        <w:rPr>
          <w:rFonts w:ascii="Times New Roman" w:hAnsi="Times New Roman" w:cs="Times New Roman"/>
          <w:sz w:val="28"/>
          <w:szCs w:val="28"/>
          <w:lang w:val="uk-UA"/>
        </w:rPr>
        <w:t>кількість проведених досліджень методом швидких тестів</w:t>
      </w:r>
      <w:r w:rsidRPr="00FB3180">
        <w:rPr>
          <w:rFonts w:ascii="Times New Roman" w:hAnsi="Times New Roman" w:cs="Times New Roman"/>
          <w:sz w:val="28"/>
          <w:szCs w:val="28"/>
        </w:rPr>
        <w:t xml:space="preserve"> </w:t>
      </w:r>
      <w:r w:rsidR="008E3966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Pr="00FB3180">
        <w:rPr>
          <w:rFonts w:ascii="Times New Roman" w:hAnsi="Times New Roman" w:cs="Times New Roman"/>
          <w:sz w:val="28"/>
          <w:szCs w:val="28"/>
        </w:rPr>
        <w:t>– 2413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них 427 позитивних. методом ПЛР – 5845, з них 2263 позитивних. Проліковано амбулаторно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хворобою 2055 осі</w:t>
      </w:r>
      <w:r w:rsidR="008E3966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, госпіталізовано 211.</w:t>
      </w:r>
      <w:r>
        <w:rPr>
          <w:rStyle w:val="fontstyle01"/>
          <w:b w:val="0"/>
          <w:sz w:val="28"/>
          <w:szCs w:val="28"/>
          <w:lang w:val="uk-UA"/>
        </w:rPr>
        <w:t xml:space="preserve"> </w:t>
      </w:r>
    </w:p>
    <w:p w:rsidR="00516434" w:rsidRDefault="00516434" w:rsidP="00852B24">
      <w:pPr>
        <w:jc w:val="both"/>
        <w:rPr>
          <w:rStyle w:val="fontstyle01"/>
          <w:b w:val="0"/>
          <w:sz w:val="28"/>
          <w:szCs w:val="28"/>
          <w:lang w:val="uk-UA"/>
        </w:rPr>
      </w:pPr>
      <w:r>
        <w:rPr>
          <w:rStyle w:val="fontstyle01"/>
          <w:b w:val="0"/>
          <w:sz w:val="28"/>
          <w:szCs w:val="28"/>
          <w:lang w:val="uk-UA"/>
        </w:rPr>
        <w:t xml:space="preserve">       В </w:t>
      </w:r>
      <w:proofErr w:type="spellStart"/>
      <w:r>
        <w:rPr>
          <w:rStyle w:val="fontstyle01"/>
          <w:b w:val="0"/>
          <w:sz w:val="28"/>
          <w:szCs w:val="28"/>
          <w:lang w:val="uk-UA"/>
        </w:rPr>
        <w:t>Сторожинецькій</w:t>
      </w:r>
      <w:proofErr w:type="spellEnd"/>
      <w:r>
        <w:rPr>
          <w:rStyle w:val="fontstyle01"/>
          <w:b w:val="0"/>
          <w:sz w:val="28"/>
          <w:szCs w:val="28"/>
          <w:lang w:val="uk-UA"/>
        </w:rPr>
        <w:t xml:space="preserve"> ОТГ відкрито </w:t>
      </w:r>
      <w:r w:rsidRPr="00FB3180">
        <w:rPr>
          <w:rStyle w:val="fontstyle01"/>
          <w:b w:val="0"/>
          <w:sz w:val="28"/>
          <w:szCs w:val="28"/>
          <w:lang w:val="uk-UA"/>
        </w:rPr>
        <w:t xml:space="preserve">1 </w:t>
      </w:r>
      <w:r>
        <w:rPr>
          <w:rStyle w:val="fontstyle01"/>
          <w:b w:val="0"/>
          <w:sz w:val="28"/>
          <w:szCs w:val="28"/>
          <w:lang w:val="uk-UA"/>
        </w:rPr>
        <w:t xml:space="preserve">центр вакцинації населення, 2 пункти щеплень від </w:t>
      </w:r>
      <w:proofErr w:type="spellStart"/>
      <w:r>
        <w:rPr>
          <w:rStyle w:val="fontstyle01"/>
          <w:b w:val="0"/>
          <w:sz w:val="28"/>
          <w:szCs w:val="28"/>
          <w:lang w:val="en-US"/>
        </w:rPr>
        <w:t>Covid</w:t>
      </w:r>
      <w:proofErr w:type="spellEnd"/>
      <w:r w:rsidRPr="00FB3180">
        <w:rPr>
          <w:rStyle w:val="fontstyle01"/>
          <w:b w:val="0"/>
          <w:sz w:val="28"/>
          <w:szCs w:val="28"/>
          <w:lang w:val="uk-UA"/>
        </w:rPr>
        <w:t xml:space="preserve">-19 </w:t>
      </w:r>
      <w:r>
        <w:rPr>
          <w:rStyle w:val="fontstyle01"/>
          <w:b w:val="0"/>
          <w:sz w:val="28"/>
          <w:szCs w:val="28"/>
          <w:lang w:val="uk-UA"/>
        </w:rPr>
        <w:t xml:space="preserve">та створені 2 мобільні бригади. Також у вересні місяці планується відкрити ще 2 пункти на базі </w:t>
      </w:r>
      <w:proofErr w:type="spellStart"/>
      <w:r>
        <w:rPr>
          <w:rStyle w:val="fontstyle01"/>
          <w:b w:val="0"/>
          <w:sz w:val="28"/>
          <w:szCs w:val="28"/>
          <w:lang w:val="uk-UA"/>
        </w:rPr>
        <w:t>Старожадівської</w:t>
      </w:r>
      <w:proofErr w:type="spellEnd"/>
      <w:r>
        <w:rPr>
          <w:rStyle w:val="fontstyle01"/>
          <w:b w:val="0"/>
          <w:sz w:val="28"/>
          <w:szCs w:val="28"/>
          <w:lang w:val="uk-UA"/>
        </w:rPr>
        <w:t xml:space="preserve"> та </w:t>
      </w:r>
      <w:proofErr w:type="spellStart"/>
      <w:r>
        <w:rPr>
          <w:rStyle w:val="fontstyle01"/>
          <w:b w:val="0"/>
          <w:sz w:val="28"/>
          <w:szCs w:val="28"/>
          <w:lang w:val="uk-UA"/>
        </w:rPr>
        <w:t>Давидівської</w:t>
      </w:r>
      <w:proofErr w:type="spellEnd"/>
      <w:r>
        <w:rPr>
          <w:rStyle w:val="fontstyle01"/>
          <w:b w:val="0"/>
          <w:sz w:val="28"/>
          <w:szCs w:val="28"/>
          <w:lang w:val="uk-UA"/>
        </w:rPr>
        <w:t xml:space="preserve"> АЗПСМ. </w:t>
      </w:r>
    </w:p>
    <w:p w:rsidR="00FB3180" w:rsidRPr="00FB3180" w:rsidRDefault="00516434" w:rsidP="00FB318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01"/>
          <w:b w:val="0"/>
          <w:sz w:val="28"/>
          <w:szCs w:val="28"/>
          <w:lang w:val="uk-UA"/>
        </w:rPr>
        <w:t xml:space="preserve">     </w:t>
      </w:r>
      <w:r w:rsidRPr="00FB3180">
        <w:rPr>
          <w:rStyle w:val="fontstyle01"/>
          <w:b w:val="0"/>
          <w:sz w:val="28"/>
          <w:szCs w:val="28"/>
          <w:lang w:val="uk-UA"/>
        </w:rPr>
        <w:t xml:space="preserve">Всього вакцинацій по КНП </w:t>
      </w:r>
      <w:proofErr w:type="spellStart"/>
      <w:r w:rsidRPr="00FB3180">
        <w:rPr>
          <w:rStyle w:val="fontstyle01"/>
          <w:b w:val="0"/>
          <w:sz w:val="28"/>
          <w:szCs w:val="28"/>
          <w:lang w:val="uk-UA"/>
        </w:rPr>
        <w:t>Сторожинецькому</w:t>
      </w:r>
      <w:proofErr w:type="spellEnd"/>
      <w:r w:rsidRPr="00FB3180">
        <w:rPr>
          <w:rStyle w:val="fontstyle01"/>
          <w:b w:val="0"/>
          <w:sz w:val="28"/>
          <w:szCs w:val="28"/>
          <w:lang w:val="uk-UA"/>
        </w:rPr>
        <w:t xml:space="preserve"> ЦПМД</w:t>
      </w:r>
      <w:r w:rsidR="00FB3180" w:rsidRPr="00FB3180">
        <w:rPr>
          <w:lang w:val="uk-UA"/>
        </w:rPr>
        <w:t xml:space="preserve">    </w:t>
      </w:r>
      <w:r w:rsidR="00FB3180" w:rsidRPr="00FB3180">
        <w:rPr>
          <w:rFonts w:ascii="Times New Roman" w:hAnsi="Times New Roman" w:cs="Times New Roman"/>
          <w:sz w:val="28"/>
          <w:szCs w:val="28"/>
          <w:lang w:val="uk-UA"/>
        </w:rPr>
        <w:t>вакциновано 4187 особи, з них 2565 осіб отримали другу дозу:</w:t>
      </w:r>
    </w:p>
    <w:p w:rsidR="00FB3180" w:rsidRPr="00FB3180" w:rsidRDefault="00FB3180" w:rsidP="00FB31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180">
        <w:rPr>
          <w:rFonts w:ascii="Times New Roman" w:hAnsi="Times New Roman" w:cs="Times New Roman"/>
          <w:sz w:val="28"/>
          <w:szCs w:val="28"/>
          <w:lang w:val="uk-UA"/>
        </w:rPr>
        <w:t>АстраЗенека</w:t>
      </w:r>
      <w:proofErr w:type="spellEnd"/>
      <w:r w:rsidRPr="00FB3180">
        <w:rPr>
          <w:rFonts w:ascii="Times New Roman" w:hAnsi="Times New Roman" w:cs="Times New Roman"/>
          <w:sz w:val="28"/>
          <w:szCs w:val="28"/>
          <w:lang w:val="uk-UA"/>
        </w:rPr>
        <w:t xml:space="preserve"> – 1179 доз, з них 894 друга доза;</w:t>
      </w:r>
    </w:p>
    <w:p w:rsidR="00FB3180" w:rsidRPr="00FB3180" w:rsidRDefault="00FB3180" w:rsidP="00FB31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180">
        <w:rPr>
          <w:rFonts w:ascii="Times New Roman" w:hAnsi="Times New Roman" w:cs="Times New Roman"/>
          <w:sz w:val="28"/>
          <w:szCs w:val="28"/>
          <w:lang w:val="uk-UA"/>
        </w:rPr>
        <w:t>Коронавак</w:t>
      </w:r>
      <w:proofErr w:type="spellEnd"/>
      <w:r w:rsidRPr="00FB3180">
        <w:rPr>
          <w:rFonts w:ascii="Times New Roman" w:hAnsi="Times New Roman" w:cs="Times New Roman"/>
          <w:sz w:val="28"/>
          <w:szCs w:val="28"/>
          <w:lang w:val="uk-UA"/>
        </w:rPr>
        <w:t xml:space="preserve"> – 876 доз, з них 543 дози;</w:t>
      </w:r>
    </w:p>
    <w:p w:rsidR="00FB3180" w:rsidRPr="00FB3180" w:rsidRDefault="00FB3180" w:rsidP="00FB31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180">
        <w:rPr>
          <w:rFonts w:ascii="Times New Roman" w:hAnsi="Times New Roman" w:cs="Times New Roman"/>
          <w:sz w:val="28"/>
          <w:szCs w:val="28"/>
          <w:lang w:val="uk-UA"/>
        </w:rPr>
        <w:t>Файзер</w:t>
      </w:r>
      <w:proofErr w:type="spellEnd"/>
      <w:r w:rsidRPr="00FB3180">
        <w:rPr>
          <w:rFonts w:ascii="Times New Roman" w:hAnsi="Times New Roman" w:cs="Times New Roman"/>
          <w:sz w:val="28"/>
          <w:szCs w:val="28"/>
          <w:lang w:val="uk-UA"/>
        </w:rPr>
        <w:t xml:space="preserve"> – 1127 доз, з них 828 доз</w:t>
      </w:r>
      <w:r w:rsidRPr="00FB3180">
        <w:rPr>
          <w:rFonts w:ascii="Times New Roman" w:hAnsi="Times New Roman" w:cs="Times New Roman"/>
          <w:sz w:val="28"/>
          <w:szCs w:val="28"/>
        </w:rPr>
        <w:t>;</w:t>
      </w:r>
    </w:p>
    <w:p w:rsidR="00FB3180" w:rsidRPr="00FB3180" w:rsidRDefault="00FB3180" w:rsidP="00FB31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180">
        <w:rPr>
          <w:rFonts w:ascii="Times New Roman" w:hAnsi="Times New Roman" w:cs="Times New Roman"/>
          <w:sz w:val="28"/>
          <w:szCs w:val="28"/>
          <w:lang w:val="uk-UA"/>
        </w:rPr>
        <w:t>Модерна – 1005 доз, з них 300 доз других.</w:t>
      </w:r>
    </w:p>
    <w:p w:rsidR="00FB3180" w:rsidRDefault="00FB3180" w:rsidP="00FB318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434" w:rsidRDefault="00FB3180" w:rsidP="00FB318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 стосується працівників центру: </w:t>
      </w:r>
      <w:r w:rsidRPr="00623F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– 204, з них вакциновано </w:t>
      </w:r>
      <w:r w:rsidR="009430B6">
        <w:rPr>
          <w:rFonts w:ascii="Times New Roman" w:hAnsi="Times New Roman" w:cs="Times New Roman"/>
          <w:b/>
          <w:sz w:val="28"/>
          <w:szCs w:val="28"/>
          <w:lang w:val="uk-UA"/>
        </w:rPr>
        <w:t>150</w:t>
      </w:r>
      <w:r w:rsidRPr="00623F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працівників, що складає 7</w:t>
      </w:r>
      <w:r w:rsidR="009430B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,5%.</w:t>
      </w:r>
    </w:p>
    <w:p w:rsidR="00FB3180" w:rsidRPr="00FB3180" w:rsidRDefault="00FB3180" w:rsidP="00FB3180">
      <w:pPr>
        <w:pStyle w:val="a3"/>
        <w:jc w:val="both"/>
        <w:rPr>
          <w:rStyle w:val="fontstyle01"/>
          <w:bCs w:val="0"/>
          <w:color w:val="auto"/>
          <w:sz w:val="28"/>
          <w:szCs w:val="28"/>
          <w:lang w:val="uk-UA"/>
        </w:rPr>
      </w:pPr>
    </w:p>
    <w:p w:rsidR="00B21F29" w:rsidRPr="00D2164C" w:rsidRDefault="00E5528E" w:rsidP="00B21F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b w:val="0"/>
          <w:sz w:val="28"/>
          <w:szCs w:val="28"/>
          <w:lang w:val="uk-UA"/>
        </w:rPr>
        <w:t xml:space="preserve">      </w:t>
      </w:r>
      <w:r w:rsidR="00B21F29" w:rsidRPr="00B21F2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="00B21F29" w:rsidRPr="00B21F29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="00B21F29" w:rsidRPr="00B21F29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="00B21F29" w:rsidRPr="00B21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F29" w:rsidRPr="00B21F29">
        <w:rPr>
          <w:rFonts w:ascii="Times New Roman" w:hAnsi="Times New Roman" w:cs="Times New Roman"/>
          <w:sz w:val="28"/>
          <w:szCs w:val="28"/>
        </w:rPr>
        <w:t>дітей-інвалідів</w:t>
      </w:r>
      <w:proofErr w:type="spellEnd"/>
      <w:r w:rsidR="00B21F29" w:rsidRPr="00B21F29">
        <w:rPr>
          <w:rFonts w:ascii="Times New Roman" w:hAnsi="Times New Roman" w:cs="Times New Roman"/>
          <w:sz w:val="28"/>
          <w:szCs w:val="28"/>
        </w:rPr>
        <w:t xml:space="preserve"> – </w:t>
      </w:r>
      <w:r w:rsidR="00B21F29" w:rsidRPr="00B21F29">
        <w:rPr>
          <w:rFonts w:ascii="Times New Roman" w:hAnsi="Times New Roman" w:cs="Times New Roman"/>
          <w:sz w:val="28"/>
          <w:szCs w:val="28"/>
          <w:lang w:val="uk-UA"/>
        </w:rPr>
        <w:t>246</w:t>
      </w:r>
      <w:r w:rsidR="00B21F29" w:rsidRPr="00B21F29">
        <w:rPr>
          <w:rFonts w:ascii="Times New Roman" w:hAnsi="Times New Roman" w:cs="Times New Roman"/>
          <w:sz w:val="28"/>
          <w:szCs w:val="28"/>
        </w:rPr>
        <w:t xml:space="preserve"> </w:t>
      </w:r>
      <w:r w:rsidR="00B21F29" w:rsidRPr="00B21F29">
        <w:rPr>
          <w:rFonts w:ascii="Times New Roman" w:hAnsi="Times New Roman" w:cs="Times New Roman"/>
          <w:sz w:val="28"/>
          <w:szCs w:val="28"/>
          <w:lang w:val="uk-UA"/>
        </w:rPr>
        <w:t xml:space="preserve">осіб. </w:t>
      </w:r>
      <w:r w:rsidR="00B21F29" w:rsidRPr="00FB3180">
        <w:rPr>
          <w:rFonts w:ascii="Times New Roman" w:hAnsi="Times New Roman" w:cs="Times New Roman"/>
          <w:sz w:val="28"/>
          <w:szCs w:val="28"/>
          <w:lang w:val="uk-UA"/>
        </w:rPr>
        <w:t xml:space="preserve">Серед причин інвалідності: вроджені аномалії розвитку, хвороби нервової системи, психічні розлади. </w:t>
      </w:r>
      <w:proofErr w:type="spellStart"/>
      <w:r w:rsidR="00B21F29" w:rsidRPr="00B21F29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="00B21F29" w:rsidRPr="00B21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F29" w:rsidRPr="00B21F29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="00B21F29" w:rsidRPr="00B21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F29" w:rsidRPr="00B21F2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B21F29" w:rsidRPr="00B21F29">
        <w:rPr>
          <w:rFonts w:ascii="Times New Roman" w:hAnsi="Times New Roman" w:cs="Times New Roman"/>
          <w:sz w:val="28"/>
          <w:szCs w:val="28"/>
        </w:rPr>
        <w:t xml:space="preserve"> структура причини </w:t>
      </w:r>
      <w:proofErr w:type="spellStart"/>
      <w:r w:rsidR="00B21F29" w:rsidRPr="00B21F29">
        <w:rPr>
          <w:rFonts w:ascii="Times New Roman" w:hAnsi="Times New Roman" w:cs="Times New Roman"/>
          <w:sz w:val="28"/>
          <w:szCs w:val="28"/>
        </w:rPr>
        <w:t>інвал</w:t>
      </w:r>
      <w:r w:rsidR="00D2164C">
        <w:rPr>
          <w:rFonts w:ascii="Times New Roman" w:hAnsi="Times New Roman" w:cs="Times New Roman"/>
          <w:sz w:val="28"/>
          <w:szCs w:val="28"/>
        </w:rPr>
        <w:t>ідності</w:t>
      </w:r>
      <w:proofErr w:type="spellEnd"/>
      <w:r w:rsidR="00D2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64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D2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64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D2164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D2164C">
        <w:rPr>
          <w:rFonts w:ascii="Times New Roman" w:hAnsi="Times New Roman" w:cs="Times New Roman"/>
          <w:sz w:val="28"/>
          <w:szCs w:val="28"/>
        </w:rPr>
        <w:t>незмінною</w:t>
      </w:r>
      <w:proofErr w:type="spellEnd"/>
      <w:r w:rsidR="00D2164C">
        <w:rPr>
          <w:rFonts w:ascii="Times New Roman" w:hAnsi="Times New Roman" w:cs="Times New Roman"/>
          <w:sz w:val="28"/>
          <w:szCs w:val="28"/>
        </w:rPr>
        <w:t>.</w:t>
      </w:r>
    </w:p>
    <w:p w:rsidR="00236B6B" w:rsidRDefault="008E3966" w:rsidP="00236B6B">
      <w:pPr>
        <w:jc w:val="both"/>
        <w:rPr>
          <w:rStyle w:val="fontstyle01"/>
          <w:b w:val="0"/>
          <w:sz w:val="28"/>
          <w:szCs w:val="28"/>
          <w:lang w:val="uk-UA"/>
        </w:rPr>
      </w:pPr>
      <w:r>
        <w:rPr>
          <w:rStyle w:val="fontstyle01"/>
          <w:b w:val="0"/>
          <w:sz w:val="28"/>
          <w:szCs w:val="28"/>
          <w:lang w:val="uk-UA"/>
        </w:rPr>
        <w:t xml:space="preserve">     С</w:t>
      </w:r>
      <w:r w:rsidR="00236B6B" w:rsidRPr="00236B6B">
        <w:rPr>
          <w:rStyle w:val="fontstyle01"/>
          <w:b w:val="0"/>
          <w:sz w:val="28"/>
          <w:szCs w:val="28"/>
          <w:lang w:val="uk-UA"/>
        </w:rPr>
        <w:t xml:space="preserve">таном на </w:t>
      </w:r>
      <w:r w:rsidR="00236B6B">
        <w:rPr>
          <w:rStyle w:val="fontstyle01"/>
          <w:b w:val="0"/>
          <w:sz w:val="28"/>
          <w:szCs w:val="28"/>
          <w:lang w:val="uk-UA"/>
        </w:rPr>
        <w:t>31</w:t>
      </w:r>
      <w:r w:rsidR="00236B6B" w:rsidRPr="00236B6B">
        <w:rPr>
          <w:rStyle w:val="fontstyle01"/>
          <w:b w:val="0"/>
          <w:sz w:val="28"/>
          <w:szCs w:val="28"/>
          <w:lang w:val="uk-UA"/>
        </w:rPr>
        <w:t>.</w:t>
      </w:r>
      <w:r w:rsidR="00236B6B">
        <w:rPr>
          <w:rStyle w:val="fontstyle01"/>
          <w:b w:val="0"/>
          <w:sz w:val="28"/>
          <w:szCs w:val="28"/>
          <w:lang w:val="uk-UA"/>
        </w:rPr>
        <w:t>08</w:t>
      </w:r>
      <w:r w:rsidR="00236B6B" w:rsidRPr="00236B6B">
        <w:rPr>
          <w:rStyle w:val="fontstyle01"/>
          <w:b w:val="0"/>
          <w:sz w:val="28"/>
          <w:szCs w:val="28"/>
          <w:lang w:val="uk-UA"/>
        </w:rPr>
        <w:t>.20</w:t>
      </w:r>
      <w:r w:rsidR="00236B6B">
        <w:rPr>
          <w:rStyle w:val="fontstyle01"/>
          <w:b w:val="0"/>
          <w:sz w:val="28"/>
          <w:szCs w:val="28"/>
          <w:lang w:val="uk-UA"/>
        </w:rPr>
        <w:t>21</w:t>
      </w:r>
      <w:r w:rsidR="00236B6B" w:rsidRPr="00236B6B">
        <w:rPr>
          <w:rStyle w:val="fontstyle01"/>
          <w:b w:val="0"/>
          <w:sz w:val="28"/>
          <w:szCs w:val="28"/>
          <w:lang w:val="uk-UA"/>
        </w:rPr>
        <w:t xml:space="preserve">р. </w:t>
      </w:r>
      <w:r w:rsidR="009430B6">
        <w:rPr>
          <w:rStyle w:val="fontstyle01"/>
          <w:b w:val="0"/>
          <w:sz w:val="28"/>
          <w:szCs w:val="28"/>
          <w:lang w:val="uk-UA"/>
        </w:rPr>
        <w:t xml:space="preserve">по КНП </w:t>
      </w:r>
      <w:proofErr w:type="spellStart"/>
      <w:r w:rsidR="009430B6">
        <w:rPr>
          <w:rStyle w:val="fontstyle01"/>
          <w:b w:val="0"/>
          <w:sz w:val="28"/>
          <w:szCs w:val="28"/>
          <w:lang w:val="uk-UA"/>
        </w:rPr>
        <w:t>Сторожинецькому</w:t>
      </w:r>
      <w:proofErr w:type="spellEnd"/>
      <w:r w:rsidR="009430B6">
        <w:rPr>
          <w:rStyle w:val="fontstyle01"/>
          <w:b w:val="0"/>
          <w:sz w:val="28"/>
          <w:szCs w:val="28"/>
          <w:lang w:val="uk-UA"/>
        </w:rPr>
        <w:t xml:space="preserve"> ЦПМД  </w:t>
      </w:r>
      <w:r w:rsidR="00236B6B" w:rsidRPr="00236B6B">
        <w:rPr>
          <w:rStyle w:val="fontstyle01"/>
          <w:b w:val="0"/>
          <w:sz w:val="28"/>
          <w:szCs w:val="28"/>
          <w:lang w:val="uk-UA"/>
        </w:rPr>
        <w:t xml:space="preserve">налічується </w:t>
      </w:r>
      <w:r w:rsidR="009430B6">
        <w:rPr>
          <w:rStyle w:val="fontstyle01"/>
          <w:b w:val="0"/>
          <w:sz w:val="28"/>
          <w:szCs w:val="28"/>
          <w:lang w:val="uk-UA"/>
        </w:rPr>
        <w:t>493</w:t>
      </w:r>
      <w:r w:rsidR="00236B6B" w:rsidRPr="00236B6B">
        <w:rPr>
          <w:rStyle w:val="fontstyle01"/>
          <w:b w:val="0"/>
          <w:sz w:val="28"/>
          <w:szCs w:val="28"/>
          <w:lang w:val="uk-UA"/>
        </w:rPr>
        <w:t xml:space="preserve"> учасників АТО, з них </w:t>
      </w:r>
      <w:r w:rsidR="009430B6">
        <w:rPr>
          <w:rStyle w:val="fontstyle01"/>
          <w:b w:val="0"/>
          <w:sz w:val="28"/>
          <w:szCs w:val="28"/>
          <w:lang w:val="uk-UA"/>
        </w:rPr>
        <w:t xml:space="preserve">на обліку перебуває – </w:t>
      </w:r>
      <w:r w:rsidR="00236B6B" w:rsidRPr="00236B6B">
        <w:rPr>
          <w:rStyle w:val="fontstyle01"/>
          <w:b w:val="0"/>
          <w:sz w:val="28"/>
          <w:szCs w:val="28"/>
          <w:lang w:val="uk-UA"/>
        </w:rPr>
        <w:t xml:space="preserve"> </w:t>
      </w:r>
      <w:r w:rsidR="009430B6">
        <w:rPr>
          <w:rStyle w:val="fontstyle01"/>
          <w:b w:val="0"/>
          <w:sz w:val="28"/>
          <w:szCs w:val="28"/>
          <w:lang w:val="uk-UA"/>
        </w:rPr>
        <w:t>235 осіб, з інвалідністю – 49.</w:t>
      </w:r>
    </w:p>
    <w:p w:rsidR="009430B6" w:rsidRPr="005878BE" w:rsidRDefault="009430B6" w:rsidP="00236B6B">
      <w:pPr>
        <w:jc w:val="both"/>
        <w:rPr>
          <w:rStyle w:val="fontstyle01"/>
          <w:b w:val="0"/>
          <w:sz w:val="28"/>
          <w:szCs w:val="28"/>
          <w:lang w:val="uk-UA"/>
        </w:rPr>
      </w:pPr>
      <w:r>
        <w:rPr>
          <w:rStyle w:val="fontstyle01"/>
          <w:b w:val="0"/>
          <w:sz w:val="28"/>
          <w:szCs w:val="28"/>
          <w:lang w:val="uk-UA"/>
        </w:rPr>
        <w:t xml:space="preserve">     Учасників Чорнобильської катастрофи – 149 осіб, учасники Афганістану – 140 осіб.</w:t>
      </w:r>
    </w:p>
    <w:p w:rsidR="00FB3180" w:rsidRPr="00DD4C36" w:rsidRDefault="00236B6B" w:rsidP="0051643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36B6B">
        <w:rPr>
          <w:rStyle w:val="fontstyle01"/>
          <w:b w:val="0"/>
          <w:sz w:val="28"/>
          <w:szCs w:val="28"/>
          <w:lang w:val="uk-UA"/>
        </w:rPr>
        <w:t xml:space="preserve">     </w:t>
      </w:r>
      <w:r w:rsidR="00D82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B2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21F29" w:rsidRPr="00B21F2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21F29" w:rsidRPr="00B21F29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="00B21F29" w:rsidRPr="00B21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F29" w:rsidRPr="00B21F29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="00B21F29" w:rsidRPr="00B21F2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B21F29" w:rsidRPr="00B21F29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="00B21F29" w:rsidRPr="00B21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F29" w:rsidRPr="00B21F29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B21F29" w:rsidRPr="00B21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F29" w:rsidRPr="00B21F2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21F29" w:rsidRPr="00B21F29">
        <w:rPr>
          <w:rFonts w:ascii="Times New Roman" w:hAnsi="Times New Roman" w:cs="Times New Roman"/>
          <w:sz w:val="28"/>
          <w:szCs w:val="28"/>
        </w:rPr>
        <w:t xml:space="preserve">: структура </w:t>
      </w:r>
      <w:proofErr w:type="spellStart"/>
      <w:r w:rsidR="00B21F29" w:rsidRPr="00B21F29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="00B21F29" w:rsidRPr="00B21F29">
        <w:rPr>
          <w:rFonts w:ascii="Times New Roman" w:hAnsi="Times New Roman" w:cs="Times New Roman"/>
          <w:sz w:val="28"/>
          <w:szCs w:val="28"/>
        </w:rPr>
        <w:t xml:space="preserve"> практично не </w:t>
      </w:r>
      <w:r w:rsidR="00B21F29" w:rsidRPr="00B21F29">
        <w:rPr>
          <w:rFonts w:ascii="Times New Roman" w:hAnsi="Times New Roman" w:cs="Times New Roman"/>
          <w:sz w:val="28"/>
          <w:szCs w:val="28"/>
          <w:lang w:val="uk-UA"/>
        </w:rPr>
        <w:t>змінена</w:t>
      </w:r>
      <w:r w:rsidR="00B21F29" w:rsidRPr="00B21F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1F29" w:rsidRPr="00B21F29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B21F29" w:rsidRPr="00B21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F29" w:rsidRPr="00B21F29">
        <w:rPr>
          <w:rFonts w:ascii="Times New Roman" w:hAnsi="Times New Roman" w:cs="Times New Roman"/>
          <w:sz w:val="28"/>
          <w:szCs w:val="28"/>
        </w:rPr>
        <w:t>поширені</w:t>
      </w:r>
      <w:proofErr w:type="spellEnd"/>
      <w:r w:rsidR="00B21F29" w:rsidRPr="00B21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F29" w:rsidRPr="00B21F2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B21F29" w:rsidRPr="00B21F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1643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516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434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516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434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="00516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434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516434">
        <w:rPr>
          <w:rFonts w:ascii="Times New Roman" w:hAnsi="Times New Roman" w:cs="Times New Roman"/>
          <w:sz w:val="28"/>
          <w:szCs w:val="28"/>
        </w:rPr>
        <w:t xml:space="preserve"> та </w:t>
      </w:r>
      <w:r w:rsidR="00B21F29" w:rsidRPr="00B21F29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ліків на </w:t>
      </w:r>
      <w:proofErr w:type="gramStart"/>
      <w:r w:rsidR="00B21F29" w:rsidRPr="00B21F2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B21F29" w:rsidRPr="00B21F29">
        <w:rPr>
          <w:rFonts w:ascii="Times New Roman" w:hAnsi="Times New Roman" w:cs="Times New Roman"/>
          <w:sz w:val="28"/>
          <w:szCs w:val="28"/>
          <w:lang w:val="uk-UA"/>
        </w:rPr>
        <w:t>ільговій основі</w:t>
      </w:r>
      <w:r w:rsidR="00DD4C36" w:rsidRPr="00DD4C36">
        <w:rPr>
          <w:rFonts w:ascii="Times New Roman" w:hAnsi="Times New Roman" w:cs="Times New Roman"/>
          <w:sz w:val="28"/>
          <w:szCs w:val="28"/>
        </w:rPr>
        <w:t>/</w:t>
      </w:r>
    </w:p>
    <w:p w:rsidR="001566CA" w:rsidRPr="005878BE" w:rsidRDefault="00DD4C36" w:rsidP="005878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C36">
        <w:rPr>
          <w:b/>
          <w:lang w:eastAsia="uk-UA"/>
        </w:rPr>
        <w:t xml:space="preserve">      </w:t>
      </w:r>
      <w:r w:rsidR="001566CA" w:rsidRPr="005878BE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 w:rsidRPr="005878BE">
        <w:rPr>
          <w:rFonts w:ascii="Times New Roman" w:hAnsi="Times New Roman" w:cs="Times New Roman"/>
          <w:sz w:val="28"/>
          <w:szCs w:val="28"/>
        </w:rPr>
        <w:t>21</w:t>
      </w:r>
      <w:r w:rsidR="001566CA"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 року КНП </w:t>
      </w:r>
      <w:proofErr w:type="spellStart"/>
      <w:r w:rsidR="001566CA" w:rsidRPr="005878BE">
        <w:rPr>
          <w:rFonts w:ascii="Times New Roman" w:hAnsi="Times New Roman" w:cs="Times New Roman"/>
          <w:sz w:val="28"/>
          <w:szCs w:val="28"/>
          <w:lang w:val="uk-UA"/>
        </w:rPr>
        <w:t>Сторожинецьким</w:t>
      </w:r>
      <w:proofErr w:type="spellEnd"/>
      <w:r w:rsidR="001566CA"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8BE">
        <w:rPr>
          <w:rFonts w:ascii="Times New Roman" w:hAnsi="Times New Roman" w:cs="Times New Roman"/>
          <w:sz w:val="28"/>
          <w:szCs w:val="28"/>
          <w:lang w:val="uk-UA"/>
        </w:rPr>
        <w:t>ЦПМД</w:t>
      </w:r>
      <w:r w:rsidR="001566CA"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 придбано:  </w:t>
      </w:r>
      <w:r w:rsidRPr="005878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566CA"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 шт. </w:t>
      </w:r>
      <w:proofErr w:type="spellStart"/>
      <w:r w:rsidRPr="005878BE">
        <w:rPr>
          <w:rFonts w:ascii="Times New Roman" w:hAnsi="Times New Roman" w:cs="Times New Roman"/>
          <w:sz w:val="28"/>
          <w:szCs w:val="28"/>
          <w:lang w:val="uk-UA"/>
        </w:rPr>
        <w:t>Мікроскорп</w:t>
      </w:r>
      <w:proofErr w:type="spellEnd"/>
      <w:r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78BE">
        <w:rPr>
          <w:rFonts w:ascii="Times New Roman" w:hAnsi="Times New Roman" w:cs="Times New Roman"/>
          <w:sz w:val="28"/>
          <w:szCs w:val="28"/>
          <w:lang w:val="en-US"/>
        </w:rPr>
        <w:t>MICROmed</w:t>
      </w:r>
      <w:proofErr w:type="spellEnd"/>
      <w:r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8BE">
        <w:rPr>
          <w:rFonts w:ascii="Times New Roman" w:hAnsi="Times New Roman" w:cs="Times New Roman"/>
          <w:sz w:val="28"/>
          <w:szCs w:val="28"/>
          <w:lang w:val="en-US"/>
        </w:rPr>
        <w:t>XS</w:t>
      </w:r>
      <w:r w:rsidRPr="005878BE">
        <w:rPr>
          <w:rFonts w:ascii="Times New Roman" w:hAnsi="Times New Roman" w:cs="Times New Roman"/>
          <w:sz w:val="28"/>
          <w:szCs w:val="28"/>
          <w:lang w:val="uk-UA"/>
        </w:rPr>
        <w:t>-5520 на суму</w:t>
      </w:r>
      <w:r w:rsidR="001566CA"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8BE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1566CA"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 тис.грн.; </w:t>
      </w:r>
      <w:r w:rsidRPr="005878BE">
        <w:rPr>
          <w:rFonts w:ascii="Times New Roman" w:hAnsi="Times New Roman" w:cs="Times New Roman"/>
          <w:sz w:val="28"/>
          <w:szCs w:val="28"/>
          <w:lang w:val="uk-UA"/>
        </w:rPr>
        <w:t>3 шт.</w:t>
      </w:r>
      <w:r w:rsidR="001566CA"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центрифуг </w:t>
      </w:r>
      <w:r w:rsidRPr="005878BE">
        <w:rPr>
          <w:rFonts w:ascii="Times New Roman" w:hAnsi="Times New Roman" w:cs="Times New Roman"/>
          <w:sz w:val="28"/>
          <w:szCs w:val="28"/>
          <w:lang w:val="en-US"/>
        </w:rPr>
        <w:t>MICROMED</w:t>
      </w:r>
      <w:r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78BE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Pr="005878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C6160"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3М на суму 24 тисячі, </w:t>
      </w:r>
      <w:proofErr w:type="spellStart"/>
      <w:r w:rsidR="007C6160" w:rsidRPr="005878BE">
        <w:rPr>
          <w:rFonts w:ascii="Times New Roman" w:hAnsi="Times New Roman" w:cs="Times New Roman"/>
          <w:sz w:val="28"/>
          <w:szCs w:val="28"/>
          <w:lang w:val="uk-UA"/>
        </w:rPr>
        <w:t>пульсоксиметри</w:t>
      </w:r>
      <w:proofErr w:type="spellEnd"/>
      <w:r w:rsidR="007C6160"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 на суму 7 </w:t>
      </w:r>
      <w:proofErr w:type="spellStart"/>
      <w:r w:rsidR="007C6160" w:rsidRPr="005878B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7C6160" w:rsidRPr="005878BE">
        <w:rPr>
          <w:rFonts w:ascii="Times New Roman" w:hAnsi="Times New Roman" w:cs="Times New Roman"/>
          <w:sz w:val="28"/>
          <w:szCs w:val="28"/>
          <w:lang w:val="uk-UA"/>
        </w:rPr>
        <w:t>., комп’ютерна техніка – 61 тис. грн.</w:t>
      </w:r>
    </w:p>
    <w:p w:rsidR="007C6160" w:rsidRDefault="007C6160" w:rsidP="005878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8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Закуплені у централізованому порядку Департаментом охорони здоров’я Чернівецької ОДА </w:t>
      </w:r>
      <w:r w:rsidR="00C20DFF"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Кисневий концентратор </w:t>
      </w:r>
      <w:r w:rsidR="00C20DFF" w:rsidRPr="005878BE">
        <w:rPr>
          <w:rFonts w:ascii="Times New Roman" w:hAnsi="Times New Roman" w:cs="Times New Roman"/>
          <w:sz w:val="28"/>
          <w:szCs w:val="28"/>
          <w:lang w:val="en-US"/>
        </w:rPr>
        <w:t>KSOC</w:t>
      </w:r>
      <w:r w:rsidR="00C20DFF" w:rsidRPr="005878BE">
        <w:rPr>
          <w:rFonts w:ascii="Times New Roman" w:hAnsi="Times New Roman" w:cs="Times New Roman"/>
          <w:sz w:val="28"/>
          <w:szCs w:val="28"/>
          <w:lang w:val="uk-UA"/>
        </w:rPr>
        <w:t>-5 10</w:t>
      </w:r>
      <w:r w:rsidR="00C20DFF" w:rsidRPr="005878B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20DFF"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 – 25 шт. на суму 925 тис. грн., </w:t>
      </w:r>
      <w:proofErr w:type="gramStart"/>
      <w:r w:rsidR="00C20DFF" w:rsidRPr="005878BE">
        <w:rPr>
          <w:rFonts w:ascii="Times New Roman" w:hAnsi="Times New Roman" w:cs="Times New Roman"/>
          <w:sz w:val="28"/>
          <w:szCs w:val="28"/>
          <w:lang w:val="en-US"/>
        </w:rPr>
        <w:t>JAY</w:t>
      </w:r>
      <w:r w:rsidR="00C20DFF" w:rsidRPr="005878BE">
        <w:rPr>
          <w:rFonts w:ascii="Times New Roman" w:hAnsi="Times New Roman" w:cs="Times New Roman"/>
          <w:sz w:val="28"/>
          <w:szCs w:val="28"/>
          <w:lang w:val="uk-UA"/>
        </w:rPr>
        <w:t>-8 – 2 шт.</w:t>
      </w:r>
      <w:proofErr w:type="gramEnd"/>
      <w:r w:rsidR="00C20DFF"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 на суму – 55 тис. грн.., </w:t>
      </w:r>
      <w:proofErr w:type="spellStart"/>
      <w:r w:rsidR="00C20DFF" w:rsidRPr="005878BE">
        <w:rPr>
          <w:rFonts w:ascii="Times New Roman" w:hAnsi="Times New Roman" w:cs="Times New Roman"/>
          <w:sz w:val="28"/>
          <w:szCs w:val="28"/>
          <w:lang w:val="uk-UA"/>
        </w:rPr>
        <w:t>Біомед</w:t>
      </w:r>
      <w:proofErr w:type="spellEnd"/>
      <w:r w:rsidR="00C20DFF"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DFF" w:rsidRPr="005878BE">
        <w:rPr>
          <w:rFonts w:ascii="Times New Roman" w:hAnsi="Times New Roman" w:cs="Times New Roman"/>
          <w:sz w:val="28"/>
          <w:szCs w:val="28"/>
          <w:lang w:val="en-US"/>
        </w:rPr>
        <w:t>JAY</w:t>
      </w:r>
      <w:r w:rsidR="00C20DFF"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-10 – 8 шт. – на суму – 312 тис. грн., </w:t>
      </w:r>
      <w:proofErr w:type="gramStart"/>
      <w:r w:rsidR="00C20DFF" w:rsidRPr="005878BE">
        <w:rPr>
          <w:rFonts w:ascii="Times New Roman" w:hAnsi="Times New Roman" w:cs="Times New Roman"/>
          <w:sz w:val="28"/>
          <w:szCs w:val="28"/>
          <w:lang w:val="en-US"/>
        </w:rPr>
        <w:t>KSOC</w:t>
      </w:r>
      <w:r w:rsidR="00C20DFF" w:rsidRPr="005878BE">
        <w:rPr>
          <w:rFonts w:ascii="Times New Roman" w:hAnsi="Times New Roman" w:cs="Times New Roman"/>
          <w:sz w:val="28"/>
          <w:szCs w:val="28"/>
          <w:lang w:val="uk-UA"/>
        </w:rPr>
        <w:t>-5 10</w:t>
      </w:r>
      <w:r w:rsidR="00C20DFF" w:rsidRPr="005878B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20DFF"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DFF" w:rsidRPr="005878BE">
        <w:rPr>
          <w:rFonts w:ascii="Times New Roman" w:hAnsi="Times New Roman" w:cs="Times New Roman"/>
          <w:sz w:val="28"/>
          <w:szCs w:val="28"/>
          <w:lang w:val="en-US"/>
        </w:rPr>
        <w:t>dual</w:t>
      </w:r>
      <w:r w:rsidR="00C20DFF"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 2 шт.</w:t>
      </w:r>
      <w:proofErr w:type="gramEnd"/>
      <w:r w:rsidR="00C20DFF"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 на суму – 75 </w:t>
      </w:r>
      <w:proofErr w:type="spellStart"/>
      <w:r w:rsidR="00C20DFF" w:rsidRPr="005878BE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C20DFF"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878BE" w:rsidRDefault="00B118D9" w:rsidP="005878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</w:t>
      </w:r>
      <w:r w:rsidR="005878BE">
        <w:rPr>
          <w:rFonts w:ascii="Times New Roman" w:hAnsi="Times New Roman" w:cs="Times New Roman"/>
          <w:sz w:val="28"/>
          <w:szCs w:val="28"/>
          <w:lang w:val="uk-UA"/>
        </w:rPr>
        <w:t>мбулаторі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87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78BE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5878BE">
        <w:rPr>
          <w:rFonts w:ascii="Times New Roman" w:hAnsi="Times New Roman" w:cs="Times New Roman"/>
          <w:sz w:val="28"/>
          <w:szCs w:val="28"/>
          <w:lang w:val="uk-UA"/>
        </w:rPr>
        <w:t xml:space="preserve"> МТГ забезпечені санітарним автотранспортним засобом марки </w:t>
      </w:r>
      <w:r w:rsidR="005878BE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5878BE"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8BE">
        <w:rPr>
          <w:rFonts w:ascii="Times New Roman" w:hAnsi="Times New Roman" w:cs="Times New Roman"/>
          <w:sz w:val="28"/>
          <w:szCs w:val="28"/>
          <w:lang w:val="en-US"/>
        </w:rPr>
        <w:t>Duster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кількості 10 шт.</w:t>
      </w:r>
      <w:r w:rsidR="005878BE"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8BE">
        <w:rPr>
          <w:rFonts w:ascii="Times New Roman" w:hAnsi="Times New Roman" w:cs="Times New Roman"/>
          <w:sz w:val="28"/>
          <w:szCs w:val="28"/>
          <w:lang w:val="uk-UA"/>
        </w:rPr>
        <w:t xml:space="preserve">за кошти державного бюджету на суму 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18D9" w:rsidRPr="005878BE" w:rsidRDefault="00B118D9" w:rsidP="005878B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першому кварталі 2021 року введено в експлуатацію новозбудовану амбулаторію групової практики на 6 сімейних лікарів </w:t>
      </w:r>
      <w:r w:rsidR="002216D5">
        <w:rPr>
          <w:rFonts w:ascii="Times New Roman" w:hAnsi="Times New Roman" w:cs="Times New Roman"/>
          <w:sz w:val="28"/>
          <w:szCs w:val="28"/>
          <w:lang w:val="uk-UA"/>
        </w:rPr>
        <w:t xml:space="preserve">в м. </w:t>
      </w:r>
      <w:proofErr w:type="spellStart"/>
      <w:r w:rsidR="002216D5">
        <w:rPr>
          <w:rFonts w:ascii="Times New Roman" w:hAnsi="Times New Roman" w:cs="Times New Roman"/>
          <w:sz w:val="28"/>
          <w:szCs w:val="28"/>
          <w:lang w:val="uk-UA"/>
        </w:rPr>
        <w:t>Сторожинець</w:t>
      </w:r>
      <w:proofErr w:type="spellEnd"/>
      <w:r w:rsidR="002216D5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 w:rsidR="002216D5">
        <w:rPr>
          <w:rFonts w:ascii="Times New Roman" w:hAnsi="Times New Roman" w:cs="Times New Roman"/>
          <w:sz w:val="28"/>
          <w:szCs w:val="28"/>
          <w:lang w:val="uk-UA"/>
        </w:rPr>
        <w:t>Окуневської</w:t>
      </w:r>
      <w:proofErr w:type="spellEnd"/>
      <w:r w:rsidR="002216D5">
        <w:rPr>
          <w:rFonts w:ascii="Times New Roman" w:hAnsi="Times New Roman" w:cs="Times New Roman"/>
          <w:sz w:val="28"/>
          <w:szCs w:val="28"/>
          <w:lang w:val="uk-UA"/>
        </w:rPr>
        <w:t xml:space="preserve">, 9а. </w:t>
      </w:r>
    </w:p>
    <w:p w:rsidR="001566CA" w:rsidRDefault="001566CA" w:rsidP="005878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    В 20</w:t>
      </w:r>
      <w:r w:rsidR="00DD4C36" w:rsidRPr="005878B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році населення </w:t>
      </w:r>
      <w:proofErr w:type="spellStart"/>
      <w:r w:rsidR="00DD4C36" w:rsidRPr="005878BE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DD4C36"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 ОТГ </w:t>
      </w:r>
      <w:r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було забезпечене пільговими ліками на суму </w:t>
      </w:r>
      <w:r w:rsidR="00DD4C36"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820 </w:t>
      </w:r>
      <w:r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 тис. грн. та забезпечення програми «</w:t>
      </w:r>
      <w:proofErr w:type="spellStart"/>
      <w:r w:rsidRPr="005878BE">
        <w:rPr>
          <w:rFonts w:ascii="Times New Roman" w:hAnsi="Times New Roman" w:cs="Times New Roman"/>
          <w:sz w:val="28"/>
          <w:szCs w:val="28"/>
          <w:lang w:val="uk-UA"/>
        </w:rPr>
        <w:t>Трансплантологія</w:t>
      </w:r>
      <w:proofErr w:type="spellEnd"/>
      <w:r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» в сумі – </w:t>
      </w:r>
      <w:r w:rsidR="00DD4C36"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284 86, 43 </w:t>
      </w:r>
      <w:r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1566CA" w:rsidRPr="005878BE" w:rsidRDefault="001566CA" w:rsidP="005878B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8BE">
        <w:rPr>
          <w:rFonts w:ascii="Times New Roman" w:hAnsi="Times New Roman" w:cs="Times New Roman"/>
          <w:sz w:val="28"/>
          <w:szCs w:val="28"/>
          <w:lang w:val="uk-UA"/>
        </w:rPr>
        <w:t>Іншого медичного обладнання та автотранспорту не придбано</w:t>
      </w:r>
      <w:r w:rsidRPr="00587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</w:t>
      </w:r>
    </w:p>
    <w:p w:rsidR="007C6160" w:rsidRDefault="001566CA" w:rsidP="007C6160">
      <w:pPr>
        <w:jc w:val="both"/>
        <w:rPr>
          <w:rStyle w:val="fontstyle01"/>
          <w:bCs w:val="0"/>
          <w:sz w:val="28"/>
          <w:szCs w:val="28"/>
          <w:lang w:val="uk-UA"/>
        </w:rPr>
      </w:pPr>
      <w:r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     Наявне станом на </w:t>
      </w:r>
      <w:r w:rsidR="008E3966" w:rsidRPr="005878BE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5878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3966" w:rsidRPr="005878BE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5878BE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E3966" w:rsidRPr="005878B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878BE">
        <w:rPr>
          <w:rFonts w:ascii="Times New Roman" w:hAnsi="Times New Roman" w:cs="Times New Roman"/>
          <w:sz w:val="28"/>
          <w:szCs w:val="28"/>
          <w:lang w:val="uk-UA"/>
        </w:rPr>
        <w:t xml:space="preserve"> року медичне обладнання та автотранспорт введено в експлуатацію та використовується за призначенням.</w:t>
      </w:r>
      <w:r w:rsidRPr="005878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F71" w:rsidRDefault="00F11F71" w:rsidP="007C6160">
      <w:pPr>
        <w:jc w:val="both"/>
        <w:rPr>
          <w:rStyle w:val="fontstyle01"/>
          <w:bCs w:val="0"/>
          <w:sz w:val="28"/>
          <w:szCs w:val="28"/>
          <w:lang w:val="uk-UA"/>
        </w:rPr>
      </w:pPr>
      <w:r>
        <w:rPr>
          <w:rStyle w:val="fontstyle01"/>
          <w:bCs w:val="0"/>
          <w:sz w:val="28"/>
          <w:szCs w:val="28"/>
          <w:lang w:val="uk-UA"/>
        </w:rPr>
        <w:t>Проблемні питання:</w:t>
      </w:r>
    </w:p>
    <w:p w:rsidR="00F11F71" w:rsidRDefault="00C53CFD" w:rsidP="00F11F71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Недостатність коштів на енергоносії та 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безоплатними та пільговими лікарськими засобами населення громади.</w:t>
      </w:r>
    </w:p>
    <w:p w:rsidR="00C53CFD" w:rsidRPr="00C53CFD" w:rsidRDefault="00C53CFD" w:rsidP="00C53CFD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7EE1" w:rsidRDefault="00F11F71" w:rsidP="00C20DF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 лікар                                                                         Олег ТРИКОЛІЧ</w:t>
      </w:r>
    </w:p>
    <w:p w:rsidR="00F11F71" w:rsidRPr="00F11F71" w:rsidRDefault="00F11F71" w:rsidP="00C20DF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КНП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Сторожинецького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ЦПМД</w:t>
      </w:r>
    </w:p>
    <w:sectPr w:rsidR="00F11F71" w:rsidRPr="00F11F71" w:rsidSect="00236B6B">
      <w:pgSz w:w="12240" w:h="15840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7DA"/>
    <w:multiLevelType w:val="hybridMultilevel"/>
    <w:tmpl w:val="78C0C1EC"/>
    <w:lvl w:ilvl="0" w:tplc="9F5AD0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30F5E"/>
    <w:multiLevelType w:val="hybridMultilevel"/>
    <w:tmpl w:val="343A0DF4"/>
    <w:lvl w:ilvl="0" w:tplc="1924E642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E5CC4"/>
    <w:multiLevelType w:val="hybridMultilevel"/>
    <w:tmpl w:val="12A0FC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F2E85"/>
    <w:multiLevelType w:val="hybridMultilevel"/>
    <w:tmpl w:val="6E94C22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77622FE3"/>
    <w:multiLevelType w:val="hybridMultilevel"/>
    <w:tmpl w:val="8EB2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134CF9"/>
    <w:multiLevelType w:val="hybridMultilevel"/>
    <w:tmpl w:val="E6BE9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F3"/>
    <w:rsid w:val="000172DC"/>
    <w:rsid w:val="001566CA"/>
    <w:rsid w:val="001B6000"/>
    <w:rsid w:val="002216D5"/>
    <w:rsid w:val="00236B6B"/>
    <w:rsid w:val="00252118"/>
    <w:rsid w:val="002D5B20"/>
    <w:rsid w:val="003B43D1"/>
    <w:rsid w:val="004D2826"/>
    <w:rsid w:val="00516434"/>
    <w:rsid w:val="005641B4"/>
    <w:rsid w:val="005878BE"/>
    <w:rsid w:val="005A1086"/>
    <w:rsid w:val="00647175"/>
    <w:rsid w:val="00667745"/>
    <w:rsid w:val="006B793F"/>
    <w:rsid w:val="006D4B54"/>
    <w:rsid w:val="007C6160"/>
    <w:rsid w:val="007D7EC1"/>
    <w:rsid w:val="00852B24"/>
    <w:rsid w:val="008E3966"/>
    <w:rsid w:val="00912FEC"/>
    <w:rsid w:val="009430B6"/>
    <w:rsid w:val="009A117B"/>
    <w:rsid w:val="00A02DF3"/>
    <w:rsid w:val="00A42BB6"/>
    <w:rsid w:val="00B118D9"/>
    <w:rsid w:val="00B21F29"/>
    <w:rsid w:val="00C20DFF"/>
    <w:rsid w:val="00C35095"/>
    <w:rsid w:val="00C53CFD"/>
    <w:rsid w:val="00C633FA"/>
    <w:rsid w:val="00CD5B1C"/>
    <w:rsid w:val="00CD6CBE"/>
    <w:rsid w:val="00CE7EE1"/>
    <w:rsid w:val="00D2164C"/>
    <w:rsid w:val="00D820E1"/>
    <w:rsid w:val="00D94B25"/>
    <w:rsid w:val="00DD4C36"/>
    <w:rsid w:val="00E5528E"/>
    <w:rsid w:val="00F11F71"/>
    <w:rsid w:val="00FA73F0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E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EE1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ody Text"/>
    <w:basedOn w:val="a"/>
    <w:link w:val="a5"/>
    <w:rsid w:val="00CE7E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CE7EE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Hyperlink"/>
    <w:uiPriority w:val="99"/>
    <w:unhideWhenUsed/>
    <w:rsid w:val="00CE7EE1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647175"/>
    <w:pPr>
      <w:ind w:left="720"/>
      <w:contextualSpacing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647175"/>
    <w:rPr>
      <w:rFonts w:ascii="Times New Roman" w:hAnsi="Times New Roman" w:cs="Times New Roman" w:hint="default"/>
      <w:b/>
      <w:bCs/>
      <w:i w:val="0"/>
      <w:iCs w:val="0"/>
      <w:color w:val="000000"/>
      <w:sz w:val="44"/>
      <w:szCs w:val="44"/>
    </w:rPr>
  </w:style>
  <w:style w:type="paragraph" w:styleId="a8">
    <w:name w:val="Balloon Text"/>
    <w:basedOn w:val="a"/>
    <w:link w:val="a9"/>
    <w:uiPriority w:val="99"/>
    <w:semiHidden/>
    <w:unhideWhenUsed/>
    <w:rsid w:val="006D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B54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FontStyle15">
    <w:name w:val="Font Style15"/>
    <w:rsid w:val="00C35095"/>
    <w:rPr>
      <w:rFonts w:ascii="Times New Roman" w:hAnsi="Times New Roman"/>
      <w:sz w:val="24"/>
    </w:rPr>
  </w:style>
  <w:style w:type="paragraph" w:styleId="aa">
    <w:name w:val="Normal (Web)"/>
    <w:basedOn w:val="a"/>
    <w:rsid w:val="0066774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E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EE1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ody Text"/>
    <w:basedOn w:val="a"/>
    <w:link w:val="a5"/>
    <w:rsid w:val="00CE7E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CE7EE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Hyperlink"/>
    <w:uiPriority w:val="99"/>
    <w:unhideWhenUsed/>
    <w:rsid w:val="00CE7EE1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647175"/>
    <w:pPr>
      <w:ind w:left="720"/>
      <w:contextualSpacing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647175"/>
    <w:rPr>
      <w:rFonts w:ascii="Times New Roman" w:hAnsi="Times New Roman" w:cs="Times New Roman" w:hint="default"/>
      <w:b/>
      <w:bCs/>
      <w:i w:val="0"/>
      <w:iCs w:val="0"/>
      <w:color w:val="000000"/>
      <w:sz w:val="44"/>
      <w:szCs w:val="44"/>
    </w:rPr>
  </w:style>
  <w:style w:type="paragraph" w:styleId="a8">
    <w:name w:val="Balloon Text"/>
    <w:basedOn w:val="a"/>
    <w:link w:val="a9"/>
    <w:uiPriority w:val="99"/>
    <w:semiHidden/>
    <w:unhideWhenUsed/>
    <w:rsid w:val="006D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B54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FontStyle15">
    <w:name w:val="Font Style15"/>
    <w:rsid w:val="00C35095"/>
    <w:rPr>
      <w:rFonts w:ascii="Times New Roman" w:hAnsi="Times New Roman"/>
      <w:sz w:val="24"/>
    </w:rPr>
  </w:style>
  <w:style w:type="paragraph" w:styleId="aa">
    <w:name w:val="Normal (Web)"/>
    <w:basedOn w:val="a"/>
    <w:rsid w:val="0066774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5526</Words>
  <Characters>3150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2021-08-31T13:49:00Z</cp:lastPrinted>
  <dcterms:created xsi:type="dcterms:W3CDTF">2021-08-29T06:51:00Z</dcterms:created>
  <dcterms:modified xsi:type="dcterms:W3CDTF">2021-08-31T13:53:00Z</dcterms:modified>
</cp:coreProperties>
</file>