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54" w:rsidRDefault="00455F54" w:rsidP="00455F54">
      <w:pPr>
        <w:pStyle w:val="1"/>
        <w:tabs>
          <w:tab w:val="left" w:pos="9639"/>
        </w:tabs>
        <w:ind w:right="424"/>
        <w:rPr>
          <w:b w:val="0"/>
        </w:rPr>
      </w:pPr>
      <w:r>
        <w:rPr>
          <w:noProof/>
          <w:lang w:val="ru-RU"/>
        </w:rPr>
        <w:drawing>
          <wp:inline distT="0" distB="0" distL="0" distR="0" wp14:anchorId="32AF186E" wp14:editId="024900EB">
            <wp:extent cx="962025" cy="10953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F54" w:rsidRDefault="00455F54" w:rsidP="00455F54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D814B9" w:rsidRDefault="00455F54" w:rsidP="00455F54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СТОРОЖИНЕЦЬКА МІСЬКА РАДА </w:t>
      </w:r>
    </w:p>
    <w:p w:rsidR="00D814B9" w:rsidRDefault="00455F54" w:rsidP="00455F54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ЧЕРНІВЕЦЬКОГО РАЙОНУ </w:t>
      </w:r>
    </w:p>
    <w:p w:rsidR="00455F54" w:rsidRDefault="00455F54" w:rsidP="00455F54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ЧЕРНІВЕЦЬКОЇ  ОБЛАСТІ</w:t>
      </w:r>
    </w:p>
    <w:p w:rsidR="00455F54" w:rsidRDefault="00455F54" w:rsidP="00455F54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55F54" w:rsidRPr="00835DAE" w:rsidRDefault="00455F54" w:rsidP="00455F54">
      <w:pPr>
        <w:pStyle w:val="a4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55F54" w:rsidRDefault="00455F54" w:rsidP="00455F54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 w:rsidR="00D814B9">
        <w:rPr>
          <w:rFonts w:ascii="Times New Roman" w:hAnsi="Times New Roman"/>
          <w:b/>
          <w:sz w:val="28"/>
          <w:szCs w:val="28"/>
          <w:lang w:val="uk-UA"/>
        </w:rPr>
        <w:t xml:space="preserve"> № 216</w:t>
      </w:r>
    </w:p>
    <w:p w:rsidR="00455F54" w:rsidRPr="00835DAE" w:rsidRDefault="00455F54" w:rsidP="00455F54">
      <w:pPr>
        <w:tabs>
          <w:tab w:val="left" w:pos="5647"/>
        </w:tabs>
        <w:spacing w:after="0" w:line="240" w:lineRule="auto"/>
        <w:ind w:left="1416"/>
        <w:rPr>
          <w:rFonts w:ascii="Times New Roman" w:hAnsi="Times New Roman"/>
          <w:b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</w:p>
    <w:p w:rsidR="00455F54" w:rsidRDefault="00455F54" w:rsidP="00455F54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12 жовтня 2021 року                                                        </w:t>
      </w:r>
      <w:r w:rsidR="00D814B9"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proofErr w:type="spellStart"/>
      <w:r w:rsidR="00D814B9">
        <w:rPr>
          <w:rFonts w:ascii="Times New Roman" w:hAnsi="Times New Roman"/>
          <w:sz w:val="28"/>
          <w:szCs w:val="28"/>
          <w:lang w:val="uk-UA" w:eastAsia="ru-RU"/>
        </w:rPr>
        <w:t>м.Сторожинець</w:t>
      </w:r>
      <w:proofErr w:type="spellEnd"/>
    </w:p>
    <w:p w:rsidR="00455F54" w:rsidRDefault="00455F54" w:rsidP="00455F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 w:rsidRPr="004254E6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ТзОВ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Інвесттеплопостач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>»</w:t>
      </w:r>
    </w:p>
    <w:p w:rsidR="00455F54" w:rsidRDefault="00455F54" w:rsidP="00455F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254E6">
        <w:rPr>
          <w:rFonts w:ascii="Times New Roman" w:hAnsi="Times New Roman"/>
          <w:b/>
          <w:sz w:val="28"/>
          <w:szCs w:val="28"/>
          <w:lang w:val="uk-UA" w:eastAsia="ru-RU"/>
        </w:rPr>
        <w:t xml:space="preserve">тарифу на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теплову енергію, її </w:t>
      </w:r>
      <w:r w:rsidRPr="004254E6">
        <w:rPr>
          <w:rFonts w:ascii="Times New Roman" w:hAnsi="Times New Roman"/>
          <w:b/>
          <w:sz w:val="28"/>
          <w:szCs w:val="28"/>
          <w:lang w:val="uk-UA" w:eastAsia="ru-RU"/>
        </w:rPr>
        <w:t>виробництво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, </w:t>
      </w:r>
    </w:p>
    <w:p w:rsidR="00455F54" w:rsidRPr="004254E6" w:rsidRDefault="00455F54" w:rsidP="00455F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транспортування</w:t>
      </w:r>
      <w:r w:rsidRPr="004254E6">
        <w:rPr>
          <w:rFonts w:ascii="Times New Roman" w:hAnsi="Times New Roman"/>
          <w:b/>
          <w:sz w:val="28"/>
          <w:szCs w:val="28"/>
          <w:lang w:val="uk-UA" w:eastAsia="ru-RU"/>
        </w:rPr>
        <w:t xml:space="preserve"> та постачання</w:t>
      </w:r>
    </w:p>
    <w:p w:rsidR="00455F54" w:rsidRDefault="00455F54" w:rsidP="00455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55F54" w:rsidRDefault="00455F54" w:rsidP="00455F5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Розглянувши лист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ТзОВ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Інвесттеплопостач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» від 01.10.2021 року та керуючись Законом України «Про теплопостачання», Законом України «Про місцеве самоврядування в Україні»,</w:t>
      </w:r>
      <w:r w:rsidRPr="00FD0FCE">
        <w:rPr>
          <w:rStyle w:val="10"/>
          <w:color w:val="000000"/>
          <w:szCs w:val="28"/>
        </w:rPr>
        <w:t xml:space="preserve"> </w:t>
      </w:r>
      <w:r w:rsidR="00910982" w:rsidRPr="00E03BD2">
        <w:rPr>
          <w:rStyle w:val="10"/>
          <w:b w:val="0"/>
          <w:color w:val="000000"/>
          <w:szCs w:val="28"/>
        </w:rPr>
        <w:t>Постановою</w:t>
      </w:r>
      <w:r w:rsidR="00EA61BD">
        <w:rPr>
          <w:rStyle w:val="10"/>
          <w:b w:val="0"/>
          <w:color w:val="000000"/>
          <w:szCs w:val="28"/>
        </w:rPr>
        <w:t xml:space="preserve"> КМУ</w:t>
      </w:r>
      <w:r w:rsidR="00910982" w:rsidRPr="00E03BD2">
        <w:rPr>
          <w:rStyle w:val="10"/>
          <w:b w:val="0"/>
          <w:color w:val="000000"/>
          <w:szCs w:val="28"/>
        </w:rPr>
        <w:t xml:space="preserve"> від 01.06.2011 року </w:t>
      </w:r>
      <w:r w:rsidR="00EA61BD">
        <w:rPr>
          <w:rStyle w:val="10"/>
          <w:b w:val="0"/>
          <w:color w:val="000000"/>
          <w:szCs w:val="28"/>
        </w:rPr>
        <w:t xml:space="preserve">   </w:t>
      </w:r>
      <w:bookmarkStart w:id="0" w:name="_GoBack"/>
      <w:bookmarkEnd w:id="0"/>
      <w:r w:rsidR="00910982" w:rsidRPr="00E03BD2">
        <w:rPr>
          <w:rStyle w:val="10"/>
          <w:b w:val="0"/>
          <w:color w:val="000000"/>
          <w:szCs w:val="28"/>
        </w:rPr>
        <w:t>№ 869</w:t>
      </w:r>
      <w:r w:rsidR="00910982" w:rsidRPr="00E03BD2">
        <w:rPr>
          <w:rStyle w:val="10"/>
          <w:color w:val="000000"/>
          <w:szCs w:val="28"/>
        </w:rPr>
        <w:t xml:space="preserve"> </w:t>
      </w:r>
      <w:r w:rsidR="00910982" w:rsidRPr="00E03BD2">
        <w:rPr>
          <w:rStyle w:val="10"/>
          <w:b w:val="0"/>
          <w:szCs w:val="28"/>
        </w:rPr>
        <w:t>«</w:t>
      </w:r>
      <w:r w:rsidR="00910982" w:rsidRPr="00E03BD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забезпечення єдиного підходу до формування тарифів на комунальні послуги»</w:t>
      </w:r>
      <w:r w:rsidR="0091098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</w:t>
      </w:r>
      <w:r w:rsidR="00910982" w:rsidRPr="00E03BD2">
        <w:rPr>
          <w:rStyle w:val="docdata"/>
          <w:rFonts w:ascii="Times New Roman" w:hAnsi="Times New Roman"/>
          <w:sz w:val="28"/>
          <w:szCs w:val="28"/>
          <w:lang w:val="uk-UA"/>
        </w:rPr>
        <w:t xml:space="preserve"> </w:t>
      </w:r>
      <w:r w:rsidRPr="00FD0FCE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враховуючи середньозважені тарифи на теплову енергію, вироблену з використанням природного газу, затверджених головою </w:t>
      </w:r>
      <w:r w:rsidR="00910982" w:rsidRPr="001A6476">
        <w:rPr>
          <w:rFonts w:ascii="Times New Roman" w:hAnsi="Times New Roman"/>
          <w:color w:val="000000"/>
          <w:sz w:val="28"/>
          <w:szCs w:val="28"/>
        </w:rPr>
        <w:t xml:space="preserve">Державного агентства </w:t>
      </w:r>
      <w:proofErr w:type="spellStart"/>
      <w:r w:rsidR="00910982" w:rsidRPr="001A6476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="00910982" w:rsidRPr="001A6476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="00910982" w:rsidRPr="001A6476">
        <w:rPr>
          <w:rFonts w:ascii="Times New Roman" w:hAnsi="Times New Roman"/>
          <w:color w:val="000000"/>
          <w:sz w:val="28"/>
          <w:szCs w:val="28"/>
        </w:rPr>
        <w:t>енергоефектив</w:t>
      </w:r>
      <w:r w:rsidR="00910982">
        <w:rPr>
          <w:rFonts w:ascii="Times New Roman" w:hAnsi="Times New Roman"/>
          <w:color w:val="000000"/>
          <w:sz w:val="28"/>
          <w:szCs w:val="28"/>
        </w:rPr>
        <w:t>ності</w:t>
      </w:r>
      <w:proofErr w:type="spellEnd"/>
      <w:r w:rsidR="00910982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="00910982">
        <w:rPr>
          <w:rFonts w:ascii="Times New Roman" w:hAnsi="Times New Roman"/>
          <w:color w:val="000000"/>
          <w:sz w:val="28"/>
          <w:szCs w:val="28"/>
        </w:rPr>
        <w:t>енергозбереження</w:t>
      </w:r>
      <w:proofErr w:type="spellEnd"/>
      <w:r w:rsidR="00910982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Pr="007A14DD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24 вересня 2021 року</w:t>
      </w:r>
      <w:r w:rsidRPr="00FD0FCE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455F54" w:rsidRDefault="00455F54" w:rsidP="00455F5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07DE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ВИКОНАВЧИЙ КОМІТЕТ МІСЬКОЇ РАДИ ВИРІШИВ:</w:t>
      </w:r>
    </w:p>
    <w:p w:rsidR="00455F54" w:rsidRPr="00B07DEB" w:rsidRDefault="00455F54" w:rsidP="00455F5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55F54" w:rsidRDefault="00455F54" w:rsidP="00455F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1. Затвердити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ТзОВ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Інвесттеплопостач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» тариф на теплову енергію, її виробництво, транспортування та постачання для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Панківського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НВК та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адмінбудинку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за адресою с. Панка, вул. Шкільна, 2 Чернівецького району, Чернівецької області та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Бобовецького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НВК за адресою с.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Бобівці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, вул. Головна, 7 Чернівецького району Чернівецької області в розмірі 1545,80 (одна тисяча п’ятсот сорок п’ять) грн. 80 коп./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Гкал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без ПДВ з 15 жовтня 2021 року.</w:t>
      </w:r>
    </w:p>
    <w:p w:rsidR="00455F54" w:rsidRDefault="00455F54" w:rsidP="00455F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2. Контроль за виконанням даного рішення покласти на першого заступника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Сторожинецького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міського голови Ігоря БЕЛЕНЧУКА.</w:t>
      </w:r>
    </w:p>
    <w:p w:rsidR="00455F54" w:rsidRDefault="00455F54" w:rsidP="00455F54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55F54" w:rsidRPr="006747C9" w:rsidRDefault="00455F54" w:rsidP="00455F54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6747C9">
        <w:rPr>
          <w:rFonts w:ascii="Times New Roman" w:hAnsi="Times New Roman"/>
          <w:b/>
          <w:sz w:val="28"/>
          <w:szCs w:val="28"/>
          <w:lang w:val="uk-UA" w:eastAsia="ru-RU"/>
        </w:rPr>
        <w:t>Сторожинецький</w:t>
      </w:r>
      <w:proofErr w:type="spellEnd"/>
      <w:r w:rsidRPr="006747C9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міський голова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</w:t>
      </w:r>
      <w:r w:rsidRPr="006747C9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Ігор МАТЕЙЧУК</w:t>
      </w:r>
    </w:p>
    <w:p w:rsidR="00455F54" w:rsidRDefault="00455F54" w:rsidP="00455F54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55F54" w:rsidRDefault="00455F54" w:rsidP="00455F54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37275">
        <w:rPr>
          <w:rFonts w:ascii="Times New Roman" w:hAnsi="Times New Roman"/>
          <w:sz w:val="28"/>
          <w:szCs w:val="28"/>
          <w:lang w:val="uk-UA" w:eastAsia="ru-RU"/>
        </w:rPr>
        <w:t xml:space="preserve">Підготував: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Ю.І.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Данелюк</w:t>
      </w:r>
      <w:proofErr w:type="spellEnd"/>
    </w:p>
    <w:p w:rsidR="0013154D" w:rsidRDefault="0013154D" w:rsidP="00455F54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55F54" w:rsidRPr="00B37275" w:rsidRDefault="00455F54" w:rsidP="00455F5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37275">
        <w:rPr>
          <w:rFonts w:ascii="Times New Roman" w:hAnsi="Times New Roman"/>
          <w:sz w:val="28"/>
          <w:szCs w:val="28"/>
          <w:lang w:val="uk-UA" w:eastAsia="ru-RU"/>
        </w:rPr>
        <w:t>Погоджено</w:t>
      </w:r>
      <w:r>
        <w:rPr>
          <w:rFonts w:ascii="Times New Roman" w:hAnsi="Times New Roman"/>
          <w:sz w:val="28"/>
          <w:szCs w:val="28"/>
          <w:lang w:val="uk-UA" w:eastAsia="ru-RU"/>
        </w:rPr>
        <w:t>:                                                                 Д.О.Бойчук</w:t>
      </w:r>
    </w:p>
    <w:p w:rsidR="00455F54" w:rsidRDefault="00455F54" w:rsidP="00455F54">
      <w:pPr>
        <w:tabs>
          <w:tab w:val="left" w:pos="6285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</w:t>
      </w:r>
      <w:r w:rsidR="00D814B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О.С. Козлов</w:t>
      </w:r>
    </w:p>
    <w:p w:rsidR="00455F54" w:rsidRDefault="00455F54" w:rsidP="00455F54">
      <w:pPr>
        <w:tabs>
          <w:tab w:val="left" w:pos="6285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</w:t>
      </w:r>
      <w:r w:rsidR="00D814B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А.Г.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Побіжан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455F54" w:rsidRDefault="00455F54" w:rsidP="00455F54">
      <w:pPr>
        <w:tabs>
          <w:tab w:val="left" w:pos="6285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</w:t>
      </w:r>
      <w:r w:rsidR="00D814B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М.М.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Баланюк</w:t>
      </w:r>
      <w:proofErr w:type="spellEnd"/>
    </w:p>
    <w:p w:rsidR="00455F54" w:rsidRDefault="00455F54" w:rsidP="00455F54">
      <w:pPr>
        <w:tabs>
          <w:tab w:val="left" w:pos="6285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228BD" w:rsidRDefault="00F228BD"/>
    <w:sectPr w:rsidR="00F228BD" w:rsidSect="006747C9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D0"/>
    <w:rsid w:val="00072931"/>
    <w:rsid w:val="0013154D"/>
    <w:rsid w:val="00455F54"/>
    <w:rsid w:val="00830FD0"/>
    <w:rsid w:val="00910982"/>
    <w:rsid w:val="00D814B9"/>
    <w:rsid w:val="00EA61BD"/>
    <w:rsid w:val="00F2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55F5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5F54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455F54"/>
    <w:pPr>
      <w:ind w:left="720"/>
      <w:contextualSpacing/>
    </w:pPr>
  </w:style>
  <w:style w:type="paragraph" w:styleId="a4">
    <w:name w:val="No Spacing"/>
    <w:uiPriority w:val="99"/>
    <w:qFormat/>
    <w:rsid w:val="00455F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ocdata">
    <w:name w:val="docdata"/>
    <w:aliases w:val="docy,v5,1791,baiaagaaboqcaaadjquaaauzbqaaaaaaaaaaaaaaaaaaaaaaaaaaaaaaaaaaaaaaaaaaaaaaaaaaaaaaaaaaaaaaaaaaaaaaaaaaaaaaaaaaaaaaaaaaaaaaaaaaaaaaaaaaaaaaaaaaaaaaaaaaaaaaaaaaaaaaaaaaaaaaaaaaaaaaaaaaaaaaaaaaaaaaaaaaaaaaaaaaaaaaaaaaaaaaaaaaaaaaaaaaaaaa"/>
    <w:rsid w:val="00455F54"/>
  </w:style>
  <w:style w:type="paragraph" w:styleId="a5">
    <w:name w:val="Balloon Text"/>
    <w:basedOn w:val="a"/>
    <w:link w:val="a6"/>
    <w:uiPriority w:val="99"/>
    <w:semiHidden/>
    <w:unhideWhenUsed/>
    <w:rsid w:val="0045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F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55F5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5F54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455F54"/>
    <w:pPr>
      <w:ind w:left="720"/>
      <w:contextualSpacing/>
    </w:pPr>
  </w:style>
  <w:style w:type="paragraph" w:styleId="a4">
    <w:name w:val="No Spacing"/>
    <w:uiPriority w:val="99"/>
    <w:qFormat/>
    <w:rsid w:val="00455F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ocdata">
    <w:name w:val="docdata"/>
    <w:aliases w:val="docy,v5,1791,baiaagaaboqcaaadjquaaauzbqaaaaaaaaaaaaaaaaaaaaaaaaaaaaaaaaaaaaaaaaaaaaaaaaaaaaaaaaaaaaaaaaaaaaaaaaaaaaaaaaaaaaaaaaaaaaaaaaaaaaaaaaaaaaaaaaaaaaaaaaaaaaaaaaaaaaaaaaaaaaaaaaaaaaaaaaaaaaaaaaaaaaaaaaaaaaaaaaaaaaaaaaaaaaaaaaaaaaaaaaaaaaaa"/>
    <w:rsid w:val="00455F54"/>
  </w:style>
  <w:style w:type="paragraph" w:styleId="a5">
    <w:name w:val="Balloon Text"/>
    <w:basedOn w:val="a"/>
    <w:link w:val="a6"/>
    <w:uiPriority w:val="99"/>
    <w:semiHidden/>
    <w:unhideWhenUsed/>
    <w:rsid w:val="0045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F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2021-10-13T07:17:00Z</cp:lastPrinted>
  <dcterms:created xsi:type="dcterms:W3CDTF">2021-10-11T10:09:00Z</dcterms:created>
  <dcterms:modified xsi:type="dcterms:W3CDTF">2021-10-13T07:17:00Z</dcterms:modified>
</cp:coreProperties>
</file>