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8" w:rsidRPr="00C3497F" w:rsidRDefault="00ED3E28" w:rsidP="00ED3E28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F">
        <w:rPr>
          <w:rFonts w:ascii="Times New Roman" w:hAnsi="Times New Roman" w:cs="Times New Roman"/>
          <w:b/>
          <w:sz w:val="28"/>
          <w:szCs w:val="28"/>
        </w:rPr>
        <w:t xml:space="preserve">101 </w:t>
      </w:r>
      <w:r>
        <w:rPr>
          <w:rFonts w:ascii="Times New Roman" w:hAnsi="Times New Roman" w:cs="Times New Roman"/>
          <w:b/>
          <w:sz w:val="28"/>
          <w:szCs w:val="28"/>
        </w:rPr>
        <w:t>буковинець</w:t>
      </w:r>
      <w:r w:rsidRPr="00C3497F">
        <w:rPr>
          <w:rFonts w:ascii="Times New Roman" w:hAnsi="Times New Roman" w:cs="Times New Roman"/>
          <w:b/>
          <w:sz w:val="28"/>
          <w:szCs w:val="28"/>
        </w:rPr>
        <w:t xml:space="preserve"> з інвалідністю знайш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3497F">
        <w:rPr>
          <w:rFonts w:ascii="Times New Roman" w:hAnsi="Times New Roman" w:cs="Times New Roman"/>
          <w:b/>
          <w:sz w:val="28"/>
          <w:szCs w:val="28"/>
        </w:rPr>
        <w:t xml:space="preserve"> роботу за допомогою служби зайнятості</w:t>
      </w:r>
    </w:p>
    <w:p w:rsidR="00ED3E28" w:rsidRPr="00C3497F" w:rsidRDefault="00ED3E28" w:rsidP="00ED3E2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E28" w:rsidRPr="00C3497F" w:rsidRDefault="00ED3E28" w:rsidP="00ED3E2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З початку року соціальними послугами Чернівецької обласної служби зайнятості скористалися 972</w:t>
      </w:r>
      <w:r w:rsidRPr="00C34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97F">
        <w:rPr>
          <w:rFonts w:ascii="Times New Roman" w:hAnsi="Times New Roman" w:cs="Times New Roman"/>
          <w:sz w:val="28"/>
          <w:szCs w:val="28"/>
        </w:rPr>
        <w:t xml:space="preserve">особи з інвалідністю, з них 900 осіб мали статус безробітного. За сприянням служби </w:t>
      </w:r>
      <w:r>
        <w:rPr>
          <w:rFonts w:ascii="Times New Roman" w:hAnsi="Times New Roman" w:cs="Times New Roman"/>
          <w:sz w:val="28"/>
          <w:szCs w:val="28"/>
        </w:rPr>
        <w:t xml:space="preserve">зайнятості </w:t>
      </w:r>
      <w:r w:rsidRPr="00C3497F">
        <w:rPr>
          <w:rFonts w:ascii="Times New Roman" w:hAnsi="Times New Roman" w:cs="Times New Roman"/>
          <w:sz w:val="28"/>
          <w:szCs w:val="28"/>
        </w:rPr>
        <w:t>забезпечені роботою 101</w:t>
      </w:r>
      <w:r w:rsidRPr="00C34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97F">
        <w:rPr>
          <w:rFonts w:ascii="Times New Roman" w:hAnsi="Times New Roman" w:cs="Times New Roman"/>
          <w:sz w:val="28"/>
          <w:szCs w:val="28"/>
        </w:rPr>
        <w:t>буковинець з цієї категорії.</w:t>
      </w:r>
    </w:p>
    <w:p w:rsidR="00ED3E28" w:rsidRPr="00C3497F" w:rsidRDefault="00ED3E28" w:rsidP="00ED3E2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За направленням служби зайнятості 45 осіб з інвалідністю проходили професійне навчання, більшість після закінчення навчання були працевлаштовані.</w:t>
      </w:r>
    </w:p>
    <w:p w:rsidR="00ED3E28" w:rsidRPr="00C3497F" w:rsidRDefault="00ED3E28" w:rsidP="00ED3E28">
      <w:pPr>
        <w:pStyle w:val="a3"/>
        <w:numPr>
          <w:ilvl w:val="0"/>
          <w:numId w:val="1"/>
        </w:numPr>
        <w:tabs>
          <w:tab w:val="num" w:pos="567"/>
        </w:tabs>
        <w:ind w:firstLine="567"/>
        <w:jc w:val="both"/>
        <w:rPr>
          <w:sz w:val="28"/>
          <w:szCs w:val="28"/>
        </w:rPr>
      </w:pPr>
      <w:r w:rsidRPr="00C3497F">
        <w:rPr>
          <w:sz w:val="28"/>
          <w:szCs w:val="28"/>
        </w:rPr>
        <w:t xml:space="preserve">Фахівці служби зайнятості проводять постійну інформаційну робота з роботодавцями щодо створення нових робочих місць для соціально-незахищених категорій населення, зокрема осіб з інвалідністю. Таким чином троє осіб з інвалідністю були працевлаштовані на нові робочі місця, за які роботодавці щомісяця отримують компенсацію фактичних витрат у розмірі єдиного внеску на загальнообов’язкове державне соціальне страхування за рахунок коштів, передбачених у бюджеті Фонду загальнообов’язкового державного соціального страхування на випадок безробіття, - зазначає директорка Чернівецького обласного центру зайнятості Любов </w:t>
      </w:r>
      <w:proofErr w:type="spellStart"/>
      <w:r w:rsidRPr="00C3497F">
        <w:rPr>
          <w:sz w:val="28"/>
          <w:szCs w:val="28"/>
        </w:rPr>
        <w:t>Кожолянко</w:t>
      </w:r>
      <w:proofErr w:type="spellEnd"/>
      <w:r w:rsidRPr="00C3497F">
        <w:rPr>
          <w:sz w:val="28"/>
          <w:szCs w:val="28"/>
        </w:rPr>
        <w:t>.</w:t>
      </w:r>
    </w:p>
    <w:p w:rsidR="00ED3E28" w:rsidRPr="00C3497F" w:rsidRDefault="00ED3E28" w:rsidP="00ED3E2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У цьому році до тимчасових та громадських робіт залучено 35</w:t>
      </w:r>
      <w:r w:rsidRPr="00C34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97F">
        <w:rPr>
          <w:rFonts w:ascii="Times New Roman" w:hAnsi="Times New Roman" w:cs="Times New Roman"/>
          <w:sz w:val="28"/>
          <w:szCs w:val="28"/>
        </w:rPr>
        <w:t>безробітних з числа осіб з інвалідністю.</w:t>
      </w:r>
    </w:p>
    <w:p w:rsidR="00ED3E28" w:rsidRPr="00C3497F" w:rsidRDefault="00ED3E28" w:rsidP="00ED3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Впродовж року в базі даних служби зайнятості, за інформацією роботодавців, було 174 вакансії, на які могли бути працевлаштовані особи з інвалідністю, актуальними залишаються 34</w:t>
      </w:r>
      <w:r w:rsidRPr="00C34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пропозиції роботи</w:t>
      </w:r>
      <w:r w:rsidRPr="00C3497F">
        <w:rPr>
          <w:rFonts w:ascii="Times New Roman" w:hAnsi="Times New Roman" w:cs="Times New Roman"/>
          <w:sz w:val="28"/>
          <w:szCs w:val="28"/>
        </w:rPr>
        <w:t>.</w:t>
      </w:r>
    </w:p>
    <w:p w:rsidR="0019297E" w:rsidRDefault="0019297E"/>
    <w:p w:rsidR="00ED3E28" w:rsidRDefault="00ED3E28"/>
    <w:p w:rsidR="00ED3E28" w:rsidRPr="00A2328E" w:rsidRDefault="00ED3E28" w:rsidP="00ED3E2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D3E28" w:rsidRPr="00A2328E" w:rsidRDefault="00ED3E28" w:rsidP="00ED3E2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ED3E28" w:rsidRDefault="00ED3E28">
      <w:bookmarkStart w:id="0" w:name="_GoBack"/>
      <w:bookmarkEnd w:id="0"/>
    </w:p>
    <w:sectPr w:rsidR="00ED3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6C7"/>
    <w:multiLevelType w:val="hybridMultilevel"/>
    <w:tmpl w:val="A9AA8674"/>
    <w:lvl w:ilvl="0" w:tplc="02560F2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8"/>
    <w:rsid w:val="0019297E"/>
    <w:rsid w:val="00E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2021-10-20T06:00:00Z</dcterms:created>
  <dcterms:modified xsi:type="dcterms:W3CDTF">2021-10-20T06:01:00Z</dcterms:modified>
</cp:coreProperties>
</file>