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B0D89">
      <w:r w:rsidRPr="00CB0D89">
        <w:drawing>
          <wp:inline distT="0" distB="0" distL="0" distR="0">
            <wp:extent cx="1068321" cy="888372"/>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pic:cNvPicPr>
                      <a:picLocks noChangeAspect="1" noChangeArrowheads="1"/>
                    </pic:cNvPicPr>
                  </pic:nvPicPr>
                  <pic:blipFill>
                    <a:blip r:embed="rId5" cstate="print"/>
                    <a:stretch>
                      <a:fillRect/>
                    </a:stretch>
                  </pic:blipFill>
                  <pic:spPr bwMode="auto">
                    <a:xfrm>
                      <a:off x="0" y="0"/>
                      <a:ext cx="1069661" cy="889486"/>
                    </a:xfrm>
                    <a:prstGeom prst="rect">
                      <a:avLst/>
                    </a:prstGeom>
                    <a:noFill/>
                    <a:ln w="9525">
                      <a:noFill/>
                      <a:miter lim="800000"/>
                      <a:headEnd/>
                      <a:tailEnd/>
                    </a:ln>
                  </pic:spPr>
                </pic:pic>
              </a:graphicData>
            </a:graphic>
          </wp:inline>
        </w:drawing>
      </w:r>
    </w:p>
    <w:p w:rsidR="00CB0D89" w:rsidRDefault="00CB0D89" w:rsidP="00CB0D89">
      <w:pPr>
        <w:jc w:val="center"/>
        <w:rPr>
          <w:rFonts w:ascii="Times New Roman" w:hAnsi="Times New Roman" w:cs="Times New Roman"/>
          <w:b/>
          <w:sz w:val="40"/>
          <w:szCs w:val="40"/>
        </w:rPr>
      </w:pPr>
      <w:r w:rsidRPr="00CB0D89">
        <w:rPr>
          <w:rFonts w:ascii="Times New Roman" w:hAnsi="Times New Roman" w:cs="Times New Roman"/>
          <w:b/>
          <w:sz w:val="40"/>
          <w:szCs w:val="40"/>
        </w:rPr>
        <w:t>Запобігання та протидія домашньому насильству</w:t>
      </w:r>
    </w:p>
    <w:p w:rsidR="0027008B" w:rsidRDefault="00CB0D89" w:rsidP="002700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Що являє собою </w:t>
      </w:r>
      <w:r w:rsidR="0027008B">
        <w:rPr>
          <w:rFonts w:ascii="Times New Roman" w:hAnsi="Times New Roman" w:cs="Times New Roman"/>
          <w:sz w:val="28"/>
          <w:szCs w:val="28"/>
        </w:rPr>
        <w:t xml:space="preserve">поняття </w:t>
      </w:r>
      <w:r>
        <w:rPr>
          <w:rFonts w:ascii="Times New Roman" w:hAnsi="Times New Roman" w:cs="Times New Roman"/>
          <w:sz w:val="28"/>
          <w:szCs w:val="28"/>
        </w:rPr>
        <w:t>домашнє насильство</w:t>
      </w:r>
      <w:r w:rsidR="00747F3B">
        <w:rPr>
          <w:rFonts w:ascii="Times New Roman" w:hAnsi="Times New Roman" w:cs="Times New Roman"/>
          <w:sz w:val="28"/>
          <w:szCs w:val="28"/>
        </w:rPr>
        <w:t xml:space="preserve"> та </w:t>
      </w:r>
      <w:r>
        <w:rPr>
          <w:rFonts w:ascii="Times New Roman" w:hAnsi="Times New Roman" w:cs="Times New Roman"/>
          <w:sz w:val="28"/>
          <w:szCs w:val="28"/>
        </w:rPr>
        <w:t>які його види? Які суб’єкти здійснюють за</w:t>
      </w:r>
      <w:r w:rsidR="0027008B">
        <w:rPr>
          <w:rFonts w:ascii="Times New Roman" w:hAnsi="Times New Roman" w:cs="Times New Roman"/>
          <w:sz w:val="28"/>
          <w:szCs w:val="28"/>
        </w:rPr>
        <w:t xml:space="preserve">ходи у сфері </w:t>
      </w:r>
      <w:r w:rsidR="001E142D">
        <w:rPr>
          <w:rFonts w:ascii="Times New Roman" w:hAnsi="Times New Roman" w:cs="Times New Roman"/>
          <w:sz w:val="28"/>
          <w:szCs w:val="28"/>
        </w:rPr>
        <w:t>протидію</w:t>
      </w:r>
      <w:r>
        <w:rPr>
          <w:rFonts w:ascii="Times New Roman" w:hAnsi="Times New Roman" w:cs="Times New Roman"/>
          <w:sz w:val="28"/>
          <w:szCs w:val="28"/>
        </w:rPr>
        <w:t xml:space="preserve"> домашньому насильству</w:t>
      </w:r>
      <w:r w:rsidR="0027008B">
        <w:rPr>
          <w:rFonts w:ascii="Times New Roman" w:hAnsi="Times New Roman" w:cs="Times New Roman"/>
          <w:sz w:val="28"/>
          <w:szCs w:val="28"/>
        </w:rPr>
        <w:t xml:space="preserve">? Які </w:t>
      </w:r>
      <w:r w:rsidR="0027008B">
        <w:rPr>
          <w:rFonts w:ascii="Times New Roman" w:hAnsi="Times New Roman" w:cs="Times New Roman"/>
          <w:color w:val="202122"/>
          <w:sz w:val="28"/>
          <w:szCs w:val="28"/>
          <w:shd w:val="clear" w:color="auto" w:fill="FFFFFF"/>
        </w:rPr>
        <w:t>спеціальні заходи</w:t>
      </w:r>
      <w:r w:rsidR="0027008B" w:rsidRPr="0027008B">
        <w:rPr>
          <w:rFonts w:ascii="Times New Roman" w:hAnsi="Times New Roman" w:cs="Times New Roman"/>
          <w:color w:val="202122"/>
          <w:sz w:val="28"/>
          <w:szCs w:val="28"/>
          <w:shd w:val="clear" w:color="auto" w:fill="FFFFFF"/>
        </w:rPr>
        <w:t xml:space="preserve"> щодо протидії домашньому насильству</w:t>
      </w:r>
      <w:r w:rsidR="0027008B">
        <w:rPr>
          <w:rFonts w:ascii="Times New Roman" w:hAnsi="Times New Roman" w:cs="Times New Roman"/>
          <w:color w:val="202122"/>
          <w:sz w:val="28"/>
          <w:szCs w:val="28"/>
          <w:shd w:val="clear" w:color="auto" w:fill="FFFFFF"/>
        </w:rPr>
        <w:t xml:space="preserve"> застосовуються? </w:t>
      </w:r>
      <w:r w:rsidR="0027008B">
        <w:rPr>
          <w:rFonts w:ascii="Times New Roman" w:hAnsi="Times New Roman" w:cs="Times New Roman"/>
          <w:sz w:val="28"/>
          <w:szCs w:val="28"/>
        </w:rPr>
        <w:t>Про це інформує відділ «Сторожинецьке бюро правової допомоги».</w:t>
      </w:r>
    </w:p>
    <w:p w:rsidR="0027008B" w:rsidRDefault="0027008B" w:rsidP="0027008B">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rPr>
      </w:pPr>
    </w:p>
    <w:p w:rsidR="0027008B" w:rsidRDefault="0027008B" w:rsidP="0027008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b/>
          <w:bCs/>
          <w:color w:val="000000" w:themeColor="text1"/>
          <w:sz w:val="28"/>
          <w:szCs w:val="28"/>
        </w:rPr>
        <w:t>Домашнє насильство</w:t>
      </w:r>
      <w:r w:rsidRPr="0027008B">
        <w:rPr>
          <w:rFonts w:ascii="Times New Roman" w:eastAsia="Times New Roman" w:hAnsi="Times New Roman" w:cs="Times New Roman"/>
          <w:color w:val="000000" w:themeColor="text1"/>
          <w:sz w:val="28"/>
          <w:szCs w:val="28"/>
        </w:rPr>
        <w:t> - діяння (дії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 (стаття 1 </w:t>
      </w:r>
      <w:hyperlink r:id="rId6" w:anchor="n2" w:history="1">
        <w:r>
          <w:rPr>
            <w:rFonts w:ascii="Times New Roman" w:eastAsia="Times New Roman" w:hAnsi="Times New Roman" w:cs="Times New Roman"/>
            <w:color w:val="000000" w:themeColor="text1"/>
            <w:sz w:val="28"/>
            <w:szCs w:val="28"/>
          </w:rPr>
          <w:t>Закону України «</w:t>
        </w:r>
        <w:r w:rsidRPr="0027008B">
          <w:rPr>
            <w:rFonts w:ascii="Times New Roman" w:eastAsia="Times New Roman" w:hAnsi="Times New Roman" w:cs="Times New Roman"/>
            <w:color w:val="000000" w:themeColor="text1"/>
            <w:sz w:val="28"/>
            <w:szCs w:val="28"/>
          </w:rPr>
          <w:t>П</w:t>
        </w:r>
        <w:r w:rsidRPr="0027008B">
          <w:rPr>
            <w:rFonts w:ascii="Times New Roman" w:eastAsia="Times New Roman" w:hAnsi="Times New Roman" w:cs="Times New Roman"/>
            <w:color w:val="000000" w:themeColor="text1"/>
            <w:sz w:val="28"/>
            <w:szCs w:val="28"/>
          </w:rPr>
          <w:t>ро запобігання та</w:t>
        </w:r>
        <w:r>
          <w:rPr>
            <w:rFonts w:ascii="Times New Roman" w:eastAsia="Times New Roman" w:hAnsi="Times New Roman" w:cs="Times New Roman"/>
            <w:color w:val="000000" w:themeColor="text1"/>
            <w:sz w:val="28"/>
            <w:szCs w:val="28"/>
          </w:rPr>
          <w:t xml:space="preserve"> протидію домашньому насильству»</w:t>
        </w:r>
        <w:r w:rsidRPr="0027008B">
          <w:rPr>
            <w:rFonts w:ascii="Times New Roman" w:eastAsia="Times New Roman" w:hAnsi="Times New Roman" w:cs="Times New Roman"/>
            <w:color w:val="000000" w:themeColor="text1"/>
            <w:sz w:val="28"/>
            <w:szCs w:val="28"/>
          </w:rPr>
          <w:t xml:space="preserve"> </w:t>
        </w:r>
        <w:r w:rsidRPr="0027008B">
          <w:rPr>
            <w:rFonts w:ascii="Times New Roman" w:eastAsia="Times New Roman" w:hAnsi="Times New Roman" w:cs="Times New Roman"/>
            <w:color w:val="000000" w:themeColor="text1"/>
            <w:sz w:val="28"/>
            <w:szCs w:val="28"/>
          </w:rPr>
          <w:t>(далі - Закон)</w:t>
        </w:r>
      </w:hyperlink>
      <w:r>
        <w:rPr>
          <w:rFonts w:ascii="Times New Roman" w:eastAsia="Times New Roman" w:hAnsi="Times New Roman" w:cs="Times New Roman"/>
          <w:color w:val="000000" w:themeColor="text1"/>
          <w:sz w:val="28"/>
          <w:szCs w:val="28"/>
        </w:rPr>
        <w:t>.</w:t>
      </w:r>
    </w:p>
    <w:p w:rsidR="0027008B" w:rsidRDefault="0027008B" w:rsidP="0027008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Статтею 126-1 </w:t>
      </w:r>
      <w:hyperlink r:id="rId7" w:anchor="n3426" w:history="1">
        <w:r w:rsidRPr="0027008B">
          <w:rPr>
            <w:rFonts w:ascii="Times New Roman" w:eastAsia="Times New Roman" w:hAnsi="Times New Roman" w:cs="Times New Roman"/>
            <w:color w:val="000000" w:themeColor="text1"/>
            <w:sz w:val="28"/>
            <w:szCs w:val="28"/>
          </w:rPr>
          <w:t>Кримінального кодексу України</w:t>
        </w:r>
      </w:hyperlink>
      <w:r w:rsidRPr="0027008B">
        <w:rPr>
          <w:rFonts w:ascii="Times New Roman" w:eastAsia="Times New Roman" w:hAnsi="Times New Roman" w:cs="Times New Roman"/>
          <w:color w:val="000000" w:themeColor="text1"/>
          <w:sz w:val="28"/>
          <w:szCs w:val="28"/>
        </w:rPr>
        <w:t> </w:t>
      </w:r>
      <w:r w:rsidRPr="0027008B">
        <w:rPr>
          <w:rFonts w:ascii="Times New Roman" w:eastAsia="Times New Roman" w:hAnsi="Times New Roman" w:cs="Times New Roman"/>
          <w:b/>
          <w:bCs/>
          <w:color w:val="000000" w:themeColor="text1"/>
          <w:sz w:val="28"/>
          <w:szCs w:val="28"/>
        </w:rPr>
        <w:t>домашнє насильство</w:t>
      </w:r>
      <w:r w:rsidRPr="0027008B">
        <w:rPr>
          <w:rFonts w:ascii="Times New Roman" w:eastAsia="Times New Roman" w:hAnsi="Times New Roman" w:cs="Times New Roman"/>
          <w:color w:val="000000" w:themeColor="text1"/>
          <w:sz w:val="28"/>
          <w:szCs w:val="28"/>
        </w:rPr>
        <w:t> визначене, як умисне систематичне вчинення фізичного, психологічного або економічного насильства щодо подружжя чи колишнього подружжя або іншої особи, з якою винний перебуває (перебував) у сімейних або близьких відносинах, що призводить до фізичних або психологічних страждань, розладів здоров’я, втрати працездатності, емоційної залежності або погіршення якості життя потерпілої особи.</w:t>
      </w:r>
    </w:p>
    <w:p w:rsidR="0027008B" w:rsidRPr="0027008B" w:rsidRDefault="0027008B" w:rsidP="0027008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u w:val="single"/>
        </w:rPr>
        <w:t>Домашнє насильство, у свою чергу, поділяється на такі види:</w:t>
      </w:r>
    </w:p>
    <w:p w:rsidR="0027008B" w:rsidRPr="0027008B" w:rsidRDefault="0027008B" w:rsidP="0027008B">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b/>
          <w:bCs/>
          <w:color w:val="000000" w:themeColor="text1"/>
          <w:sz w:val="28"/>
          <w:szCs w:val="28"/>
        </w:rPr>
        <w:t>економічне насильство</w:t>
      </w:r>
      <w:r w:rsidRPr="0027008B">
        <w:rPr>
          <w:rFonts w:ascii="Times New Roman" w:eastAsia="Times New Roman" w:hAnsi="Times New Roman" w:cs="Times New Roman"/>
          <w:color w:val="000000" w:themeColor="text1"/>
          <w:sz w:val="28"/>
          <w:szCs w:val="28"/>
        </w:rPr>
        <w:t xml:space="preserve"> - форма домашнього насильства, що включає умисне позбавлення житла, їжі, одягу, іншого майна, коштів чи документів або можливості користуватися ними, залишення без догляду чи піклування, перешкоджання в отриманні необхідних послуг з лікування чи </w:t>
      </w:r>
      <w:r w:rsidRPr="0027008B">
        <w:rPr>
          <w:rFonts w:ascii="Times New Roman" w:eastAsia="Times New Roman" w:hAnsi="Times New Roman" w:cs="Times New Roman"/>
          <w:color w:val="000000" w:themeColor="text1"/>
          <w:sz w:val="28"/>
          <w:szCs w:val="28"/>
        </w:rPr>
        <w:lastRenderedPageBreak/>
        <w:t>реабілітації, заборону працювати, примушування до праці, заборону навчатися та інші правопорушення економічного характеру;</w:t>
      </w:r>
    </w:p>
    <w:p w:rsidR="0027008B" w:rsidRPr="0027008B" w:rsidRDefault="0027008B" w:rsidP="0027008B">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b/>
          <w:bCs/>
          <w:color w:val="000000" w:themeColor="text1"/>
          <w:sz w:val="28"/>
          <w:szCs w:val="28"/>
        </w:rPr>
        <w:t>психологічне насильство</w:t>
      </w:r>
      <w:r w:rsidRPr="0027008B">
        <w:rPr>
          <w:rFonts w:ascii="Times New Roman" w:eastAsia="Times New Roman" w:hAnsi="Times New Roman" w:cs="Times New Roman"/>
          <w:color w:val="000000" w:themeColor="text1"/>
          <w:sz w:val="28"/>
          <w:szCs w:val="28"/>
        </w:rPr>
        <w:t> - форма домашнього насильства, що включає словесні образи, погрози, у тому числі щодо третіх осіб, приниження, переслідування, залякування, інші діяння, спрямовані на обмеження волевиявлення особи, контроль у репродуктивній сфері, якщо такі дії або бездіяльність викликали у постраждалої особи побоювання за свою безпеку чи безпеку третіх осіб, спричинили емоційну невпевненість, нездатність захистити себе або завдали шкоди психічному здоров’ю особи;</w:t>
      </w:r>
    </w:p>
    <w:p w:rsidR="0027008B" w:rsidRPr="0027008B" w:rsidRDefault="0027008B" w:rsidP="0027008B">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b/>
          <w:bCs/>
          <w:color w:val="000000" w:themeColor="text1"/>
          <w:sz w:val="28"/>
          <w:szCs w:val="28"/>
        </w:rPr>
        <w:t>сексуальне насильство</w:t>
      </w:r>
      <w:r w:rsidRPr="0027008B">
        <w:rPr>
          <w:rFonts w:ascii="Times New Roman" w:eastAsia="Times New Roman" w:hAnsi="Times New Roman" w:cs="Times New Roman"/>
          <w:color w:val="000000" w:themeColor="text1"/>
          <w:sz w:val="28"/>
          <w:szCs w:val="28"/>
        </w:rPr>
        <w:t> - форма домашнього насильства, що включає будь-які діяння сексуального характеру, вчинені стосовно повнолітньої особи без її згоди або стосовно дитини незалежно від її згоди, або в присутності дитини, примушування до акту сексуального характеру з третьою особою, а також інші правопорушення проти статевої свободи чи статевої недоторканості особи, у тому числі вчинені стосовно дитини або в її присутності;</w:t>
      </w:r>
    </w:p>
    <w:p w:rsidR="0027008B" w:rsidRPr="0027008B" w:rsidRDefault="0027008B" w:rsidP="0027008B">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b/>
          <w:bCs/>
          <w:color w:val="000000" w:themeColor="text1"/>
          <w:sz w:val="28"/>
          <w:szCs w:val="28"/>
        </w:rPr>
        <w:t>фізичне насильство</w:t>
      </w:r>
      <w:r w:rsidRPr="0027008B">
        <w:rPr>
          <w:rFonts w:ascii="Times New Roman" w:eastAsia="Times New Roman" w:hAnsi="Times New Roman" w:cs="Times New Roman"/>
          <w:color w:val="000000" w:themeColor="text1"/>
          <w:sz w:val="28"/>
          <w:szCs w:val="28"/>
        </w:rPr>
        <w:t> - форма домашнього насильства, що включає ляпаси, стусани, штовхання, щипання, шмагання, кусання, а також незаконне позбавлення волі, нанесення побоїв, мордування, заподіяння тілесних ушкоджень різного ступеня тяжкості, залишення в небезпеці, ненадання допомоги особі, яка перебуває в небезпечному для життя стані, заподіяння смерті, вчинення інших правопорушень насильницького характеру.</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9831"/>
      </w:tblGrid>
      <w:tr w:rsidR="0027008B" w:rsidRPr="0027008B" w:rsidTr="0027008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7008B" w:rsidRPr="0027008B" w:rsidRDefault="0027008B" w:rsidP="0027008B">
            <w:pPr>
              <w:spacing w:after="0" w:line="360" w:lineRule="auto"/>
              <w:ind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b/>
                <w:bCs/>
                <w:color w:val="000000" w:themeColor="text1"/>
                <w:sz w:val="28"/>
                <w:szCs w:val="28"/>
              </w:rPr>
              <w:t>Важливо!</w:t>
            </w:r>
            <w:r>
              <w:rPr>
                <w:rFonts w:ascii="Times New Roman" w:eastAsia="Times New Roman" w:hAnsi="Times New Roman" w:cs="Times New Roman"/>
                <w:color w:val="000000" w:themeColor="text1"/>
                <w:sz w:val="28"/>
                <w:szCs w:val="28"/>
              </w:rPr>
              <w:t> Урядова «гаряча лінія»</w:t>
            </w:r>
            <w:r w:rsidRPr="0027008B">
              <w:rPr>
                <w:rFonts w:ascii="Times New Roman" w:eastAsia="Times New Roman" w:hAnsi="Times New Roman" w:cs="Times New Roman"/>
                <w:color w:val="000000" w:themeColor="text1"/>
                <w:sz w:val="28"/>
                <w:szCs w:val="28"/>
              </w:rPr>
              <w:t> </w:t>
            </w:r>
            <w:r w:rsidRPr="0027008B">
              <w:rPr>
                <w:rFonts w:ascii="Times New Roman" w:eastAsia="Times New Roman" w:hAnsi="Times New Roman" w:cs="Times New Roman"/>
                <w:b/>
                <w:bCs/>
                <w:color w:val="000000" w:themeColor="text1"/>
                <w:sz w:val="28"/>
                <w:szCs w:val="28"/>
              </w:rPr>
              <w:t>15-47</w:t>
            </w:r>
            <w:r w:rsidRPr="0027008B">
              <w:rPr>
                <w:rFonts w:ascii="Times New Roman" w:eastAsia="Times New Roman" w:hAnsi="Times New Roman" w:cs="Times New Roman"/>
                <w:color w:val="000000" w:themeColor="text1"/>
                <w:sz w:val="28"/>
                <w:szCs w:val="28"/>
              </w:rPr>
              <w:t>, де надаються інформаційні, психологічні та юридичні консультації чоловікам та жінкам, які постраждали від домашнього насильства, насильства за ознакою статі, насильства стосовно дітей, або з питань загрози вчинення такого насильства, а також надається психологічна допомоги потерпілим від домашнього насильства жінкам, чоловікам, дітям.</w:t>
            </w:r>
          </w:p>
        </w:tc>
      </w:tr>
    </w:tbl>
    <w:p w:rsidR="0027008B" w:rsidRPr="0027008B" w:rsidRDefault="0027008B" w:rsidP="0027008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Постраждалими від домашнього насильства можуть бути:</w:t>
      </w:r>
    </w:p>
    <w:p w:rsidR="0027008B" w:rsidRPr="0027008B" w:rsidRDefault="0027008B" w:rsidP="0027008B">
      <w:pPr>
        <w:numPr>
          <w:ilvl w:val="0"/>
          <w:numId w:val="2"/>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подружжя;</w:t>
      </w:r>
    </w:p>
    <w:p w:rsidR="0027008B" w:rsidRPr="0027008B" w:rsidRDefault="0027008B" w:rsidP="0027008B">
      <w:pPr>
        <w:numPr>
          <w:ilvl w:val="0"/>
          <w:numId w:val="2"/>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колишнє подружжя;</w:t>
      </w:r>
    </w:p>
    <w:p w:rsidR="0027008B" w:rsidRPr="0027008B" w:rsidRDefault="0027008B" w:rsidP="0027008B">
      <w:pPr>
        <w:numPr>
          <w:ilvl w:val="0"/>
          <w:numId w:val="2"/>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lastRenderedPageBreak/>
        <w:t>наречені;</w:t>
      </w:r>
    </w:p>
    <w:p w:rsidR="0027008B" w:rsidRPr="0027008B" w:rsidRDefault="0027008B" w:rsidP="0027008B">
      <w:pPr>
        <w:numPr>
          <w:ilvl w:val="0"/>
          <w:numId w:val="2"/>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мати (батько) або діти одного з подружжя (колишнього подружжя) та інший з подружжя (колишнього подружжя);</w:t>
      </w:r>
    </w:p>
    <w:p w:rsidR="0027008B" w:rsidRPr="0027008B" w:rsidRDefault="0027008B" w:rsidP="0027008B">
      <w:pPr>
        <w:numPr>
          <w:ilvl w:val="0"/>
          <w:numId w:val="2"/>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особи, які спільно проживають (проживали) однією сім’єю, але не перебувають (не перебували) у шлюбі між собою, їхні батьки та діти;</w:t>
      </w:r>
    </w:p>
    <w:p w:rsidR="0027008B" w:rsidRPr="0027008B" w:rsidRDefault="0027008B" w:rsidP="0027008B">
      <w:pPr>
        <w:numPr>
          <w:ilvl w:val="0"/>
          <w:numId w:val="2"/>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особи, які мають спільну дитину (дітей);</w:t>
      </w:r>
    </w:p>
    <w:p w:rsidR="0027008B" w:rsidRPr="0027008B" w:rsidRDefault="0027008B" w:rsidP="0027008B">
      <w:pPr>
        <w:numPr>
          <w:ilvl w:val="0"/>
          <w:numId w:val="2"/>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батьки (мати, батько) і дитина (діти);</w:t>
      </w:r>
    </w:p>
    <w:p w:rsidR="0027008B" w:rsidRPr="0027008B" w:rsidRDefault="0027008B" w:rsidP="0027008B">
      <w:pPr>
        <w:numPr>
          <w:ilvl w:val="0"/>
          <w:numId w:val="2"/>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дід (баба) та онук (онука);</w:t>
      </w:r>
    </w:p>
    <w:p w:rsidR="0027008B" w:rsidRPr="0027008B" w:rsidRDefault="0027008B" w:rsidP="0027008B">
      <w:pPr>
        <w:numPr>
          <w:ilvl w:val="0"/>
          <w:numId w:val="2"/>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прадід (прабаба) та правнук (правнучка);</w:t>
      </w:r>
    </w:p>
    <w:p w:rsidR="0027008B" w:rsidRPr="0027008B" w:rsidRDefault="0027008B" w:rsidP="0027008B">
      <w:pPr>
        <w:numPr>
          <w:ilvl w:val="0"/>
          <w:numId w:val="2"/>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вітчим (мачуха) та пасинок (падчерка);</w:t>
      </w:r>
    </w:p>
    <w:p w:rsidR="0027008B" w:rsidRPr="0027008B" w:rsidRDefault="0027008B" w:rsidP="0027008B">
      <w:pPr>
        <w:numPr>
          <w:ilvl w:val="0"/>
          <w:numId w:val="2"/>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рідні брати і сестри;</w:t>
      </w:r>
    </w:p>
    <w:p w:rsidR="0027008B" w:rsidRPr="0027008B" w:rsidRDefault="0027008B" w:rsidP="0027008B">
      <w:pPr>
        <w:numPr>
          <w:ilvl w:val="0"/>
          <w:numId w:val="2"/>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інші родичі: дядько (тітка) та племінник (племінниця), двоюрідні брати і сестри, двоюрідний дід (баба) та двоюрідний онук (онука);</w:t>
      </w:r>
    </w:p>
    <w:p w:rsidR="0027008B" w:rsidRPr="0027008B" w:rsidRDefault="0027008B" w:rsidP="0027008B">
      <w:pPr>
        <w:numPr>
          <w:ilvl w:val="0"/>
          <w:numId w:val="2"/>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діти подружжя, колишнього подружжя, наречених, осіб, які мають спільну дитину (дітей), які не є спільними або всиновленими;</w:t>
      </w:r>
    </w:p>
    <w:p w:rsidR="0027008B" w:rsidRPr="0027008B" w:rsidRDefault="0027008B" w:rsidP="0027008B">
      <w:pPr>
        <w:numPr>
          <w:ilvl w:val="0"/>
          <w:numId w:val="2"/>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опікуни, піклувальники, їхні діти та особи, які перебувають (перебували) під опікою, піклуванням;</w:t>
      </w:r>
    </w:p>
    <w:p w:rsidR="0027008B" w:rsidRPr="0027008B" w:rsidRDefault="0027008B" w:rsidP="0027008B">
      <w:pPr>
        <w:numPr>
          <w:ilvl w:val="0"/>
          <w:numId w:val="2"/>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прийомні батьки, батьки-вихователі, патронатні вихователі, їхні діти та прийомні діти, діти-вихованці, діти, які проживають (проживали) в сім’ї патронатного вихователя.</w:t>
      </w:r>
    </w:p>
    <w:p w:rsidR="0027008B" w:rsidRDefault="0027008B" w:rsidP="0027008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Дія законодавства про запобігання та протидію домашньому насильству поширюється також на інших родичів, інших осіб, які пов’язані спільним побутом, мають взаємні права та обов’язки, за умови спільного проживання.</w:t>
      </w:r>
    </w:p>
    <w:p w:rsidR="000768C1" w:rsidRDefault="000768C1" w:rsidP="000768C1">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Pr>
          <w:noProof/>
        </w:rPr>
        <w:drawing>
          <wp:inline distT="0" distB="0" distL="0" distR="0">
            <wp:extent cx="4686300" cy="2419350"/>
            <wp:effectExtent l="19050" t="0" r="0" b="0"/>
            <wp:docPr id="1" name="Рисунок 1" descr="Файл:Види насильст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йл:Види насильства.png"/>
                    <pic:cNvPicPr>
                      <a:picLocks noChangeAspect="1" noChangeArrowheads="1"/>
                    </pic:cNvPicPr>
                  </pic:nvPicPr>
                  <pic:blipFill>
                    <a:blip r:embed="rId8"/>
                    <a:srcRect/>
                    <a:stretch>
                      <a:fillRect/>
                    </a:stretch>
                  </pic:blipFill>
                  <pic:spPr bwMode="auto">
                    <a:xfrm>
                      <a:off x="0" y="0"/>
                      <a:ext cx="4683385" cy="2417845"/>
                    </a:xfrm>
                    <a:prstGeom prst="rect">
                      <a:avLst/>
                    </a:prstGeom>
                    <a:noFill/>
                    <a:ln w="9525">
                      <a:noFill/>
                      <a:miter lim="800000"/>
                      <a:headEnd/>
                      <a:tailEnd/>
                    </a:ln>
                  </pic:spPr>
                </pic:pic>
              </a:graphicData>
            </a:graphic>
          </wp:inline>
        </w:drawing>
      </w:r>
    </w:p>
    <w:p w:rsidR="0027008B" w:rsidRDefault="0027008B" w:rsidP="0027008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p>
    <w:p w:rsidR="0027008B" w:rsidRPr="0027008B" w:rsidRDefault="0027008B" w:rsidP="0027008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u w:val="single"/>
        </w:rPr>
        <w:t>Закон України «</w:t>
      </w:r>
      <w:r w:rsidRPr="0027008B">
        <w:rPr>
          <w:rFonts w:ascii="Times New Roman" w:eastAsia="Times New Roman" w:hAnsi="Times New Roman" w:cs="Times New Roman"/>
          <w:color w:val="000000" w:themeColor="text1"/>
          <w:sz w:val="28"/>
          <w:szCs w:val="28"/>
          <w:u w:val="single"/>
        </w:rPr>
        <w:t>П</w:t>
      </w:r>
      <w:r w:rsidRPr="0027008B">
        <w:rPr>
          <w:rFonts w:ascii="Times New Roman" w:eastAsia="Times New Roman" w:hAnsi="Times New Roman" w:cs="Times New Roman"/>
          <w:color w:val="000000" w:themeColor="text1"/>
          <w:sz w:val="28"/>
          <w:szCs w:val="28"/>
          <w:u w:val="single"/>
        </w:rPr>
        <w:t>р</w:t>
      </w:r>
      <w:r w:rsidRPr="0027008B">
        <w:rPr>
          <w:rFonts w:ascii="Times New Roman" w:eastAsia="Times New Roman" w:hAnsi="Times New Roman" w:cs="Times New Roman"/>
          <w:color w:val="000000" w:themeColor="text1"/>
          <w:sz w:val="28"/>
          <w:szCs w:val="28"/>
          <w:u w:val="single"/>
        </w:rPr>
        <w:t>о запобігання та протидію домашньому насильству</w:t>
      </w:r>
      <w:r w:rsidR="000768C1">
        <w:rPr>
          <w:rFonts w:ascii="Times New Roman" w:eastAsia="Times New Roman" w:hAnsi="Times New Roman" w:cs="Times New Roman"/>
          <w:color w:val="000000" w:themeColor="text1"/>
          <w:sz w:val="28"/>
          <w:szCs w:val="28"/>
          <w:u w:val="single"/>
        </w:rPr>
        <w:t>»</w:t>
      </w:r>
      <w:r w:rsidRPr="0027008B">
        <w:rPr>
          <w:rFonts w:ascii="Times New Roman" w:eastAsia="Times New Roman" w:hAnsi="Times New Roman" w:cs="Times New Roman"/>
          <w:color w:val="000000" w:themeColor="text1"/>
          <w:sz w:val="28"/>
          <w:szCs w:val="28"/>
        </w:rPr>
        <w:t> у своїх нормах чітко визначає перелік суб`єктів, які наділені відповідними повноваженнями для захисту осіб, які постраждали від домашнього насильства.</w:t>
      </w:r>
    </w:p>
    <w:p w:rsidR="0027008B" w:rsidRPr="0027008B" w:rsidRDefault="0027008B" w:rsidP="0027008B">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u w:val="single"/>
        </w:rPr>
      </w:pPr>
      <w:r w:rsidRPr="0027008B">
        <w:rPr>
          <w:rFonts w:ascii="Times New Roman" w:eastAsia="Times New Roman" w:hAnsi="Times New Roman" w:cs="Times New Roman"/>
          <w:b/>
          <w:bCs/>
          <w:color w:val="000000" w:themeColor="text1"/>
          <w:sz w:val="28"/>
          <w:szCs w:val="28"/>
          <w:u w:val="single"/>
        </w:rPr>
        <w:t>Органи Національної поліції</w:t>
      </w:r>
    </w:p>
    <w:p w:rsidR="0027008B" w:rsidRPr="0027008B" w:rsidRDefault="0027008B" w:rsidP="0027008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До повноважень уповноважених підрозділів органів Національної поліції України у сфері запобігання та протидії домашньому насильству належать:</w:t>
      </w:r>
    </w:p>
    <w:p w:rsidR="0027008B" w:rsidRPr="0027008B" w:rsidRDefault="0027008B" w:rsidP="0027008B">
      <w:pPr>
        <w:numPr>
          <w:ilvl w:val="0"/>
          <w:numId w:val="3"/>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виявлення фактів домашнього насильства та своєчасне реагування на них;</w:t>
      </w:r>
    </w:p>
    <w:p w:rsidR="0027008B" w:rsidRPr="0027008B" w:rsidRDefault="0027008B" w:rsidP="0027008B">
      <w:pPr>
        <w:numPr>
          <w:ilvl w:val="0"/>
          <w:numId w:val="3"/>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 xml:space="preserve">прийом і розгляд заяв та повідомлень про вчинення домашнього насильства, у тому числі розгляд повідомлень, що надійшли до </w:t>
      </w:r>
      <w:proofErr w:type="spellStart"/>
      <w:r w:rsidRPr="0027008B">
        <w:rPr>
          <w:rFonts w:ascii="Times New Roman" w:eastAsia="Times New Roman" w:hAnsi="Times New Roman" w:cs="Times New Roman"/>
          <w:color w:val="000000" w:themeColor="text1"/>
          <w:sz w:val="28"/>
          <w:szCs w:val="28"/>
        </w:rPr>
        <w:t>кол-центру</w:t>
      </w:r>
      <w:proofErr w:type="spellEnd"/>
      <w:r w:rsidRPr="0027008B">
        <w:rPr>
          <w:rFonts w:ascii="Times New Roman" w:eastAsia="Times New Roman" w:hAnsi="Times New Roman" w:cs="Times New Roman"/>
          <w:color w:val="000000" w:themeColor="text1"/>
          <w:sz w:val="28"/>
          <w:szCs w:val="28"/>
        </w:rPr>
        <w:t xml:space="preserve"> з питань запобігання та протидії домашньому насильству, насильству за ознакою статі та насильству стосовно дітей, вжиття заходів для його припинення та надання допомоги постраждалим особам з урахуванням результатів оцінки ризиків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 спільно з Національною поліцією України;</w:t>
      </w:r>
    </w:p>
    <w:p w:rsidR="0027008B" w:rsidRPr="0027008B" w:rsidRDefault="0027008B" w:rsidP="0027008B">
      <w:pPr>
        <w:numPr>
          <w:ilvl w:val="0"/>
          <w:numId w:val="3"/>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інформування постраждалих осіб про їхні права, заходи і соціальні послуги, якими вони можуть скористатися;</w:t>
      </w:r>
    </w:p>
    <w:p w:rsidR="0027008B" w:rsidRPr="0027008B" w:rsidRDefault="0027008B" w:rsidP="0027008B">
      <w:pPr>
        <w:numPr>
          <w:ilvl w:val="0"/>
          <w:numId w:val="3"/>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винесення термінових заборонних приписів стосовно кривдників;</w:t>
      </w:r>
    </w:p>
    <w:p w:rsidR="0027008B" w:rsidRPr="0027008B" w:rsidRDefault="0027008B" w:rsidP="0027008B">
      <w:pPr>
        <w:numPr>
          <w:ilvl w:val="0"/>
          <w:numId w:val="3"/>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взяття на профілактичний облік кривдників та проведення з ними профілактичної роботи в порядку, визначеному законодавством;</w:t>
      </w:r>
    </w:p>
    <w:p w:rsidR="0027008B" w:rsidRPr="0027008B" w:rsidRDefault="0027008B" w:rsidP="0027008B">
      <w:pPr>
        <w:numPr>
          <w:ilvl w:val="0"/>
          <w:numId w:val="3"/>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здійснення контролю за виконанням кривдниками спеціальних заходів протидії домашньому насильству протягом строку їх дії;</w:t>
      </w:r>
    </w:p>
    <w:p w:rsidR="0027008B" w:rsidRPr="0027008B" w:rsidRDefault="0027008B" w:rsidP="0027008B">
      <w:pPr>
        <w:numPr>
          <w:ilvl w:val="0"/>
          <w:numId w:val="3"/>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анулювання дозволів на право придбання, зберігання, носіння зброї та боєприпасів їх власникам у разі вчинення ними домашнього насильства, а також вилучення зброї та боєприпасів у порядку, визначеному законодавством;</w:t>
      </w:r>
    </w:p>
    <w:p w:rsidR="0027008B" w:rsidRPr="0027008B" w:rsidRDefault="0027008B" w:rsidP="0027008B">
      <w:pPr>
        <w:numPr>
          <w:ilvl w:val="0"/>
          <w:numId w:val="3"/>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взаємодія з іншими суб’єктами, що здійснюють заходи у сфері запобігання та протидії домашньому насильству;</w:t>
      </w:r>
    </w:p>
    <w:p w:rsidR="0027008B" w:rsidRPr="0027008B" w:rsidRDefault="0027008B" w:rsidP="0027008B">
      <w:pPr>
        <w:numPr>
          <w:ilvl w:val="0"/>
          <w:numId w:val="3"/>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lastRenderedPageBreak/>
        <w:t>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27008B" w:rsidRPr="0027008B" w:rsidRDefault="0027008B" w:rsidP="0027008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Важливим є той факт, що поліцейські можуть проникати до житла особи без вмотивованого рішення суду в невідкладних випадках, пов’язаних із припиненням вчинюваного акту домашнього насильства, у разі безпосередньої небезпеки для життя чи здоров’я постраждалої особи.</w:t>
      </w:r>
    </w:p>
    <w:p w:rsidR="0027008B" w:rsidRPr="0027008B" w:rsidRDefault="0027008B" w:rsidP="0027008B">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u w:val="single"/>
        </w:rPr>
      </w:pPr>
      <w:r w:rsidRPr="00747F3B">
        <w:rPr>
          <w:rFonts w:ascii="Times New Roman" w:eastAsia="Times New Roman" w:hAnsi="Times New Roman" w:cs="Times New Roman"/>
          <w:b/>
          <w:bCs/>
          <w:color w:val="000000" w:themeColor="text1"/>
          <w:sz w:val="28"/>
          <w:szCs w:val="28"/>
          <w:u w:val="single"/>
        </w:rPr>
        <w:t>Органи управління освіти, навчальні заклади та установи системи освіти</w:t>
      </w:r>
    </w:p>
    <w:p w:rsidR="0027008B" w:rsidRPr="0027008B" w:rsidRDefault="0027008B" w:rsidP="0027008B">
      <w:pPr>
        <w:shd w:val="clear" w:color="auto" w:fill="FFFFFF"/>
        <w:spacing w:after="0" w:line="360" w:lineRule="auto"/>
        <w:ind w:firstLine="709"/>
        <w:jc w:val="both"/>
        <w:outlineLvl w:val="3"/>
        <w:rPr>
          <w:rFonts w:ascii="Times New Roman" w:eastAsia="Times New Roman" w:hAnsi="Times New Roman" w:cs="Times New Roman"/>
          <w:b/>
          <w:bCs/>
          <w:color w:val="000000" w:themeColor="text1"/>
          <w:sz w:val="28"/>
          <w:szCs w:val="28"/>
        </w:rPr>
      </w:pPr>
      <w:r w:rsidRPr="0027008B">
        <w:rPr>
          <w:rFonts w:ascii="Times New Roman" w:eastAsia="Times New Roman" w:hAnsi="Times New Roman" w:cs="Times New Roman"/>
          <w:b/>
          <w:bCs/>
          <w:color w:val="000000" w:themeColor="text1"/>
          <w:sz w:val="28"/>
          <w:szCs w:val="28"/>
        </w:rPr>
        <w:t>Органи управління освітою:</w:t>
      </w:r>
    </w:p>
    <w:p w:rsidR="0027008B" w:rsidRPr="0027008B" w:rsidRDefault="0027008B" w:rsidP="0027008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До повноважень органів управління освітою у сфері запобігання та протидії домашньому насильству відповідно до компетенції належать:</w:t>
      </w:r>
    </w:p>
    <w:p w:rsidR="0027008B" w:rsidRPr="0027008B" w:rsidRDefault="0027008B" w:rsidP="0027008B">
      <w:pPr>
        <w:numPr>
          <w:ilvl w:val="0"/>
          <w:numId w:val="4"/>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забезпечення підготовки фахівців відповідної кваліфікації та галузі знань з метою належного виконання ними функцій із запобігання та протидії домашньому насильству;</w:t>
      </w:r>
    </w:p>
    <w:p w:rsidR="0027008B" w:rsidRPr="0027008B" w:rsidRDefault="0027008B" w:rsidP="0027008B">
      <w:pPr>
        <w:numPr>
          <w:ilvl w:val="0"/>
          <w:numId w:val="4"/>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забезпечення впровадження в навчально-виховний процес на всіх освітніх рівнях, у тому числі включення до навчальних програм і планів, питань запобігання та протидії домашньому насильству;</w:t>
      </w:r>
    </w:p>
    <w:p w:rsidR="0027008B" w:rsidRPr="0027008B" w:rsidRDefault="0027008B" w:rsidP="0027008B">
      <w:pPr>
        <w:numPr>
          <w:ilvl w:val="0"/>
          <w:numId w:val="4"/>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забезпечення включення до освітньо-професійних програм під час встановлення державних стандартів освіти питань запобігання та протидії домашньому насильству;</w:t>
      </w:r>
    </w:p>
    <w:p w:rsidR="0027008B" w:rsidRPr="0027008B" w:rsidRDefault="0027008B" w:rsidP="0027008B">
      <w:pPr>
        <w:numPr>
          <w:ilvl w:val="0"/>
          <w:numId w:val="4"/>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участь у підготовці (перепідготовці, підвищенні кваліфікації) фахівців, які представляють суб’єктів, що здійснюють заходи у сфері запобігання та протидії домашньому насильству;</w:t>
      </w:r>
    </w:p>
    <w:p w:rsidR="0027008B" w:rsidRPr="0027008B" w:rsidRDefault="0027008B" w:rsidP="0027008B">
      <w:pPr>
        <w:numPr>
          <w:ilvl w:val="0"/>
          <w:numId w:val="4"/>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забезпечення включення до навчальних та виховних програм питань запобігання та протидії домашньому насильству;</w:t>
      </w:r>
    </w:p>
    <w:p w:rsidR="0027008B" w:rsidRPr="0027008B" w:rsidRDefault="0027008B" w:rsidP="0027008B">
      <w:pPr>
        <w:numPr>
          <w:ilvl w:val="0"/>
          <w:numId w:val="4"/>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методичне забезпечення навчальних закладів з питань запобігання та протидії домашньому насильству;</w:t>
      </w:r>
    </w:p>
    <w:p w:rsidR="0027008B" w:rsidRPr="0027008B" w:rsidRDefault="0027008B" w:rsidP="0027008B">
      <w:pPr>
        <w:numPr>
          <w:ilvl w:val="0"/>
          <w:numId w:val="4"/>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lastRenderedPageBreak/>
        <w:t>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27008B" w:rsidRPr="0027008B" w:rsidRDefault="0027008B" w:rsidP="0027008B">
      <w:pPr>
        <w:shd w:val="clear" w:color="auto" w:fill="FFFFFF"/>
        <w:spacing w:after="0" w:line="360" w:lineRule="auto"/>
        <w:ind w:firstLine="709"/>
        <w:jc w:val="both"/>
        <w:outlineLvl w:val="3"/>
        <w:rPr>
          <w:rFonts w:ascii="Times New Roman" w:eastAsia="Times New Roman" w:hAnsi="Times New Roman" w:cs="Times New Roman"/>
          <w:b/>
          <w:bCs/>
          <w:color w:val="000000" w:themeColor="text1"/>
          <w:sz w:val="28"/>
          <w:szCs w:val="28"/>
        </w:rPr>
      </w:pPr>
      <w:r w:rsidRPr="0027008B">
        <w:rPr>
          <w:rFonts w:ascii="Times New Roman" w:eastAsia="Times New Roman" w:hAnsi="Times New Roman" w:cs="Times New Roman"/>
          <w:b/>
          <w:bCs/>
          <w:color w:val="000000" w:themeColor="text1"/>
          <w:sz w:val="28"/>
          <w:szCs w:val="28"/>
        </w:rPr>
        <w:t>Навчальні заклади та установи системи освіти</w:t>
      </w:r>
    </w:p>
    <w:p w:rsidR="0027008B" w:rsidRPr="0027008B" w:rsidRDefault="0027008B" w:rsidP="0027008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Навчальні заклади та установи системи освіти під час здійснення заходів у сфері запобігання та протидії домашньому насильству:</w:t>
      </w:r>
    </w:p>
    <w:p w:rsidR="0027008B" w:rsidRPr="0027008B" w:rsidRDefault="0027008B" w:rsidP="0027008B">
      <w:pPr>
        <w:numPr>
          <w:ilvl w:val="0"/>
          <w:numId w:val="5"/>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проводять з учасниками навчально-виховного процесу виховну роботу із запобігання та протидії домашньому насильству;</w:t>
      </w:r>
    </w:p>
    <w:p w:rsidR="0027008B" w:rsidRPr="0027008B" w:rsidRDefault="0027008B" w:rsidP="0027008B">
      <w:pPr>
        <w:numPr>
          <w:ilvl w:val="0"/>
          <w:numId w:val="5"/>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повідомляють не пізніше однієї доби службу у справах дітей, уповноважені підрозділи органів Національної поліції України у разі виявлення фактів домашнього насильства стосовно дітей або отримання відповідних заяв чи повідомлень;</w:t>
      </w:r>
    </w:p>
    <w:p w:rsidR="0027008B" w:rsidRPr="0027008B" w:rsidRDefault="0027008B" w:rsidP="0027008B">
      <w:pPr>
        <w:numPr>
          <w:ilvl w:val="0"/>
          <w:numId w:val="5"/>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 xml:space="preserve">проводять інформаційно-просвітницькі заходи з учасниками навчально-виховного процесу з питань запобігання та протидії домашньому насильству, у тому числі стосовно дітей та за участю дітей, приділяючи особливу увагу формуванню небайдужого ставлення учнів до постраждалих дітей, усвідомлення необхідності невідкладного інформування вчителів про випадки домашнього насильства, що стали їм відомі, повідомлення про такі випадки до </w:t>
      </w:r>
      <w:proofErr w:type="spellStart"/>
      <w:r w:rsidRPr="0027008B">
        <w:rPr>
          <w:rFonts w:ascii="Times New Roman" w:eastAsia="Times New Roman" w:hAnsi="Times New Roman" w:cs="Times New Roman"/>
          <w:color w:val="000000" w:themeColor="text1"/>
          <w:sz w:val="28"/>
          <w:szCs w:val="28"/>
        </w:rPr>
        <w:t>кол-центру</w:t>
      </w:r>
      <w:proofErr w:type="spellEnd"/>
      <w:r w:rsidRPr="0027008B">
        <w:rPr>
          <w:rFonts w:ascii="Times New Roman" w:eastAsia="Times New Roman" w:hAnsi="Times New Roman" w:cs="Times New Roman"/>
          <w:color w:val="000000" w:themeColor="text1"/>
          <w:sz w:val="28"/>
          <w:szCs w:val="28"/>
        </w:rPr>
        <w:t xml:space="preserve"> з питань запобігання та протидії домашньому насильству, насильству за ознакою статі та насильству стосовно дітей;</w:t>
      </w:r>
    </w:p>
    <w:p w:rsidR="0027008B" w:rsidRPr="0027008B" w:rsidRDefault="0027008B" w:rsidP="0027008B">
      <w:pPr>
        <w:numPr>
          <w:ilvl w:val="0"/>
          <w:numId w:val="5"/>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організовують роботу практичного психолога та/або соціального педагога з постраждалими дітьми;</w:t>
      </w:r>
    </w:p>
    <w:p w:rsidR="0027008B" w:rsidRPr="0027008B" w:rsidRDefault="0027008B" w:rsidP="0027008B">
      <w:pPr>
        <w:numPr>
          <w:ilvl w:val="0"/>
          <w:numId w:val="5"/>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27008B" w:rsidRPr="0027008B" w:rsidRDefault="0027008B" w:rsidP="0027008B">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u w:val="single"/>
        </w:rPr>
      </w:pPr>
      <w:r w:rsidRPr="00747F3B">
        <w:rPr>
          <w:rFonts w:ascii="Times New Roman" w:eastAsia="Times New Roman" w:hAnsi="Times New Roman" w:cs="Times New Roman"/>
          <w:b/>
          <w:bCs/>
          <w:color w:val="000000" w:themeColor="text1"/>
          <w:sz w:val="28"/>
          <w:szCs w:val="28"/>
          <w:u w:val="single"/>
        </w:rPr>
        <w:t>Органи, установи і заклади охорони здоров`я</w:t>
      </w:r>
    </w:p>
    <w:p w:rsidR="0027008B" w:rsidRPr="0027008B" w:rsidRDefault="0027008B" w:rsidP="0027008B">
      <w:pPr>
        <w:shd w:val="clear" w:color="auto" w:fill="FFFFFF"/>
        <w:spacing w:after="0" w:line="360" w:lineRule="auto"/>
        <w:ind w:firstLine="709"/>
        <w:jc w:val="both"/>
        <w:outlineLvl w:val="3"/>
        <w:rPr>
          <w:rFonts w:ascii="Times New Roman" w:eastAsia="Times New Roman" w:hAnsi="Times New Roman" w:cs="Times New Roman"/>
          <w:b/>
          <w:bCs/>
          <w:color w:val="000000" w:themeColor="text1"/>
          <w:sz w:val="28"/>
          <w:szCs w:val="28"/>
        </w:rPr>
      </w:pPr>
      <w:r w:rsidRPr="0027008B">
        <w:rPr>
          <w:rFonts w:ascii="Times New Roman" w:eastAsia="Times New Roman" w:hAnsi="Times New Roman" w:cs="Times New Roman"/>
          <w:b/>
          <w:bCs/>
          <w:color w:val="000000" w:themeColor="text1"/>
          <w:sz w:val="28"/>
          <w:szCs w:val="28"/>
        </w:rPr>
        <w:t>Органи охорони здоров`я</w:t>
      </w:r>
    </w:p>
    <w:p w:rsidR="0027008B" w:rsidRPr="0027008B" w:rsidRDefault="0027008B" w:rsidP="0027008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lastRenderedPageBreak/>
        <w:t>До повноважень органів охорони здоров’я у сфері запобігання та протидії домашньому насильству належать:</w:t>
      </w:r>
    </w:p>
    <w:p w:rsidR="0027008B" w:rsidRPr="0027008B" w:rsidRDefault="0027008B" w:rsidP="0027008B">
      <w:pPr>
        <w:numPr>
          <w:ilvl w:val="0"/>
          <w:numId w:val="6"/>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розроблення та затвердження стандарту надання медичної допомоги постраждалим особам або особам, які ймовірно постраждали від домашнього насильства;</w:t>
      </w:r>
    </w:p>
    <w:p w:rsidR="0027008B" w:rsidRPr="0027008B" w:rsidRDefault="0027008B" w:rsidP="0027008B">
      <w:pPr>
        <w:numPr>
          <w:ilvl w:val="0"/>
          <w:numId w:val="6"/>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затвердження порядку проведення та документування результатів медичного обстеження постраждалих осіб;</w:t>
      </w:r>
    </w:p>
    <w:p w:rsidR="0027008B" w:rsidRPr="0027008B" w:rsidRDefault="0027008B" w:rsidP="0027008B">
      <w:pPr>
        <w:numPr>
          <w:ilvl w:val="0"/>
          <w:numId w:val="6"/>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методичне забезпечення установ і закладів охорони здоров’я з питань запобігання та протидії домашньому насильству;</w:t>
      </w:r>
    </w:p>
    <w:p w:rsidR="0027008B" w:rsidRPr="0027008B" w:rsidRDefault="0027008B" w:rsidP="0027008B">
      <w:pPr>
        <w:numPr>
          <w:ilvl w:val="0"/>
          <w:numId w:val="6"/>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27008B" w:rsidRPr="0027008B" w:rsidRDefault="0027008B" w:rsidP="0027008B">
      <w:pPr>
        <w:shd w:val="clear" w:color="auto" w:fill="FFFFFF"/>
        <w:spacing w:after="0" w:line="360" w:lineRule="auto"/>
        <w:ind w:firstLine="709"/>
        <w:jc w:val="both"/>
        <w:outlineLvl w:val="3"/>
        <w:rPr>
          <w:rFonts w:ascii="Times New Roman" w:eastAsia="Times New Roman" w:hAnsi="Times New Roman" w:cs="Times New Roman"/>
          <w:b/>
          <w:bCs/>
          <w:color w:val="000000" w:themeColor="text1"/>
          <w:sz w:val="28"/>
          <w:szCs w:val="28"/>
        </w:rPr>
      </w:pPr>
      <w:r w:rsidRPr="0027008B">
        <w:rPr>
          <w:rFonts w:ascii="Times New Roman" w:eastAsia="Times New Roman" w:hAnsi="Times New Roman" w:cs="Times New Roman"/>
          <w:b/>
          <w:bCs/>
          <w:color w:val="000000" w:themeColor="text1"/>
          <w:sz w:val="28"/>
          <w:szCs w:val="28"/>
        </w:rPr>
        <w:t>Установи і заклади охорони здоров`я</w:t>
      </w:r>
    </w:p>
    <w:p w:rsidR="0027008B" w:rsidRPr="0027008B" w:rsidRDefault="0027008B" w:rsidP="0027008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Установи і заклади охорони здоров’я під час здійснення заходів у сфері запобігання та протидії домашньому насильству:</w:t>
      </w:r>
    </w:p>
    <w:p w:rsidR="0027008B" w:rsidRPr="0027008B" w:rsidRDefault="0027008B" w:rsidP="0027008B">
      <w:pPr>
        <w:numPr>
          <w:ilvl w:val="0"/>
          <w:numId w:val="7"/>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повідомляють уповноваженим підрозділам органів Національної поліції України про виявлення ушкоджень, що могли виникнути внаслідок вчинення домашнього насильства, а в разі виявлення ушкоджень у дитини - також службу у справах дітей;</w:t>
      </w:r>
    </w:p>
    <w:p w:rsidR="0027008B" w:rsidRPr="0027008B" w:rsidRDefault="0027008B" w:rsidP="0027008B">
      <w:pPr>
        <w:numPr>
          <w:ilvl w:val="0"/>
          <w:numId w:val="7"/>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у разі виявлення тілесних ушкоджень забезпечують в установленому порядку проведення медичного обстеження постраждалих осіб;</w:t>
      </w:r>
    </w:p>
    <w:p w:rsidR="0027008B" w:rsidRPr="0027008B" w:rsidRDefault="0027008B" w:rsidP="0027008B">
      <w:pPr>
        <w:numPr>
          <w:ilvl w:val="0"/>
          <w:numId w:val="7"/>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у разі виявлення ушкоджень сексуального характеру направляють постраждалих осіб на тестування на ВІЛ-інфекцію;</w:t>
      </w:r>
    </w:p>
    <w:p w:rsidR="0027008B" w:rsidRPr="0027008B" w:rsidRDefault="0027008B" w:rsidP="0027008B">
      <w:pPr>
        <w:numPr>
          <w:ilvl w:val="0"/>
          <w:numId w:val="7"/>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надають медичну допомогу постраждалим особам з урахуванням індивідуальних потреб;</w:t>
      </w:r>
    </w:p>
    <w:p w:rsidR="0027008B" w:rsidRPr="0027008B" w:rsidRDefault="0027008B" w:rsidP="0027008B">
      <w:pPr>
        <w:numPr>
          <w:ilvl w:val="0"/>
          <w:numId w:val="7"/>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інформують постраждалих осіб про заходи та соціальні послуги, якими вони можуть скористатися;</w:t>
      </w:r>
    </w:p>
    <w:p w:rsidR="0027008B" w:rsidRPr="0027008B" w:rsidRDefault="0027008B" w:rsidP="0027008B">
      <w:pPr>
        <w:numPr>
          <w:ilvl w:val="0"/>
          <w:numId w:val="7"/>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lastRenderedPageBreak/>
        <w:t>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27008B" w:rsidRPr="0027008B" w:rsidRDefault="0027008B" w:rsidP="0027008B">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u w:val="single"/>
        </w:rPr>
      </w:pPr>
      <w:r w:rsidRPr="00747F3B">
        <w:rPr>
          <w:rFonts w:ascii="Times New Roman" w:eastAsia="Times New Roman" w:hAnsi="Times New Roman" w:cs="Times New Roman"/>
          <w:b/>
          <w:bCs/>
          <w:color w:val="000000" w:themeColor="text1"/>
          <w:sz w:val="28"/>
          <w:szCs w:val="28"/>
          <w:u w:val="single"/>
        </w:rPr>
        <w:t>Загальні та спеціалізовані служби підтримки постраждалих осіб</w:t>
      </w:r>
    </w:p>
    <w:p w:rsidR="0027008B" w:rsidRPr="0027008B" w:rsidRDefault="0027008B" w:rsidP="0027008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Загальні та спеціалізовані служби підтримки постраждалих осіб у межах своїх повноважень здійснюють:</w:t>
      </w:r>
    </w:p>
    <w:p w:rsidR="0027008B" w:rsidRPr="0027008B" w:rsidRDefault="0027008B" w:rsidP="0027008B">
      <w:pPr>
        <w:numPr>
          <w:ilvl w:val="0"/>
          <w:numId w:val="8"/>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прийом і розгляд заяв від постраждалих осіб або їхніх представників про отримання допомоги, зокрема соціальних послуг для осіб, які перебувають у складних життєвих обставинах;</w:t>
      </w:r>
    </w:p>
    <w:p w:rsidR="0027008B" w:rsidRPr="0027008B" w:rsidRDefault="0027008B" w:rsidP="0027008B">
      <w:pPr>
        <w:numPr>
          <w:ilvl w:val="0"/>
          <w:numId w:val="8"/>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інформування місцевих державних адміністрацій, органів місцевого самоврядування, уповноважених підрозділів органів Національної поліції України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домашнього насильства стосовно дитини - інформування не пізніше однієї доби служби у справах дітей та уповноважених підрозділів органів Національної поліції України;</w:t>
      </w:r>
    </w:p>
    <w:p w:rsidR="0027008B" w:rsidRPr="0027008B" w:rsidRDefault="0027008B" w:rsidP="0027008B">
      <w:pPr>
        <w:numPr>
          <w:ilvl w:val="0"/>
          <w:numId w:val="8"/>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оцінку потреб постраждалих осіб;</w:t>
      </w:r>
    </w:p>
    <w:p w:rsidR="0027008B" w:rsidRPr="0027008B" w:rsidRDefault="0027008B" w:rsidP="0027008B">
      <w:pPr>
        <w:numPr>
          <w:ilvl w:val="0"/>
          <w:numId w:val="8"/>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надання постраждалим особам повної та вичерпної інформації про їхні права і можливості отримання ними дієвої допомоги;</w:t>
      </w:r>
    </w:p>
    <w:p w:rsidR="0027008B" w:rsidRPr="0027008B" w:rsidRDefault="0027008B" w:rsidP="0027008B">
      <w:pPr>
        <w:numPr>
          <w:ilvl w:val="0"/>
          <w:numId w:val="8"/>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надання відповідно до компетенції постраждалим особам соціальних послуг, медичної, соціальної, психологічної допомоги на безоплатній основі, сприяння наданню правової допомоги, а також забезпечення тимчасового притулку для таких осіб та їхніх дітей у порядку, передбаченому законодавством;</w:t>
      </w:r>
    </w:p>
    <w:p w:rsidR="0027008B" w:rsidRDefault="0027008B" w:rsidP="0027008B">
      <w:pPr>
        <w:numPr>
          <w:ilvl w:val="0"/>
          <w:numId w:val="8"/>
        </w:numPr>
        <w:shd w:val="clear" w:color="auto" w:fill="FFFFFF"/>
        <w:spacing w:after="0" w:line="360" w:lineRule="auto"/>
        <w:ind w:left="384" w:firstLine="709"/>
        <w:jc w:val="both"/>
        <w:rPr>
          <w:rFonts w:ascii="Times New Roman" w:eastAsia="Times New Roman" w:hAnsi="Times New Roman" w:cs="Times New Roman"/>
          <w:color w:val="000000" w:themeColor="text1"/>
          <w:sz w:val="28"/>
          <w:szCs w:val="28"/>
        </w:rPr>
      </w:pPr>
      <w:r w:rsidRPr="0027008B">
        <w:rPr>
          <w:rFonts w:ascii="Times New Roman" w:eastAsia="Times New Roman" w:hAnsi="Times New Roman" w:cs="Times New Roman"/>
          <w:color w:val="000000" w:themeColor="text1"/>
          <w:sz w:val="28"/>
          <w:szCs w:val="28"/>
        </w:rPr>
        <w:t>інформування в установленому законодавством порядку місцевих державних адміністрацій та органів місцевого самоврядування про осіб, яким надавалася допомога, та про результати її надання.</w:t>
      </w:r>
    </w:p>
    <w:p w:rsidR="00747F3B" w:rsidRDefault="00747F3B" w:rsidP="00747F3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p>
    <w:p w:rsidR="00747F3B" w:rsidRPr="00747F3B" w:rsidRDefault="00747F3B" w:rsidP="00747F3B">
      <w:pPr>
        <w:shd w:val="clear" w:color="auto" w:fill="FFFFFF"/>
        <w:spacing w:after="0" w:line="360" w:lineRule="auto"/>
        <w:jc w:val="both"/>
        <w:rPr>
          <w:rFonts w:ascii="Times New Roman" w:eastAsia="Times New Roman" w:hAnsi="Times New Roman" w:cs="Times New Roman"/>
          <w:color w:val="000000" w:themeColor="text1"/>
          <w:sz w:val="28"/>
          <w:szCs w:val="28"/>
          <w:u w:val="single"/>
        </w:rPr>
      </w:pPr>
      <w:r w:rsidRPr="00747F3B">
        <w:rPr>
          <w:rFonts w:ascii="Times New Roman" w:eastAsia="Times New Roman" w:hAnsi="Times New Roman" w:cs="Times New Roman"/>
          <w:color w:val="000000" w:themeColor="text1"/>
          <w:sz w:val="28"/>
          <w:szCs w:val="28"/>
          <w:u w:val="single"/>
        </w:rPr>
        <w:t>До спеціальних заходів щодо протидії домашньому насильству належать:</w:t>
      </w:r>
    </w:p>
    <w:p w:rsidR="00747F3B" w:rsidRPr="00747F3B" w:rsidRDefault="00747F3B" w:rsidP="00747F3B">
      <w:pPr>
        <w:numPr>
          <w:ilvl w:val="0"/>
          <w:numId w:val="9"/>
        </w:numPr>
        <w:shd w:val="clear" w:color="auto" w:fill="FFFFFF"/>
        <w:spacing w:after="0" w:line="360" w:lineRule="auto"/>
        <w:ind w:left="768"/>
        <w:jc w:val="both"/>
        <w:rPr>
          <w:rFonts w:ascii="Times New Roman" w:eastAsia="Times New Roman" w:hAnsi="Times New Roman" w:cs="Times New Roman"/>
          <w:color w:val="000000" w:themeColor="text1"/>
          <w:sz w:val="28"/>
          <w:szCs w:val="28"/>
        </w:rPr>
      </w:pPr>
      <w:hyperlink r:id="rId9" w:tooltip="Підстави та порядок застосування термінового заборонного припису стосовно кривдника" w:history="1">
        <w:r w:rsidRPr="00747F3B">
          <w:rPr>
            <w:rFonts w:ascii="Times New Roman" w:eastAsia="Times New Roman" w:hAnsi="Times New Roman" w:cs="Times New Roman"/>
            <w:color w:val="000000" w:themeColor="text1"/>
            <w:sz w:val="28"/>
            <w:szCs w:val="28"/>
          </w:rPr>
          <w:t>терміновий заборонний припис стосовно кривдника</w:t>
        </w:r>
      </w:hyperlink>
      <w:r w:rsidRPr="00747F3B">
        <w:rPr>
          <w:rFonts w:ascii="Times New Roman" w:eastAsia="Times New Roman" w:hAnsi="Times New Roman" w:cs="Times New Roman"/>
          <w:color w:val="000000" w:themeColor="text1"/>
          <w:sz w:val="28"/>
          <w:szCs w:val="28"/>
        </w:rPr>
        <w:t>;</w:t>
      </w:r>
    </w:p>
    <w:p w:rsidR="00747F3B" w:rsidRPr="00747F3B" w:rsidRDefault="00747F3B" w:rsidP="00747F3B">
      <w:pPr>
        <w:numPr>
          <w:ilvl w:val="0"/>
          <w:numId w:val="9"/>
        </w:numPr>
        <w:shd w:val="clear" w:color="auto" w:fill="FFFFFF"/>
        <w:spacing w:after="0" w:line="360" w:lineRule="auto"/>
        <w:ind w:left="768"/>
        <w:jc w:val="both"/>
        <w:rPr>
          <w:rFonts w:ascii="Times New Roman" w:eastAsia="Times New Roman" w:hAnsi="Times New Roman" w:cs="Times New Roman"/>
          <w:color w:val="000000" w:themeColor="text1"/>
          <w:sz w:val="28"/>
          <w:szCs w:val="28"/>
        </w:rPr>
      </w:pPr>
      <w:hyperlink r:id="rId10" w:tooltip="Підстави та порядок звернення із заявою про видачу обмежувального припису" w:history="1">
        <w:r w:rsidRPr="00747F3B">
          <w:rPr>
            <w:rFonts w:ascii="Times New Roman" w:eastAsia="Times New Roman" w:hAnsi="Times New Roman" w:cs="Times New Roman"/>
            <w:color w:val="000000" w:themeColor="text1"/>
            <w:sz w:val="28"/>
            <w:szCs w:val="28"/>
          </w:rPr>
          <w:t>обмежувальний припис стосовно кривдника</w:t>
        </w:r>
      </w:hyperlink>
      <w:r w:rsidRPr="00747F3B">
        <w:rPr>
          <w:rFonts w:ascii="Times New Roman" w:eastAsia="Times New Roman" w:hAnsi="Times New Roman" w:cs="Times New Roman"/>
          <w:color w:val="000000" w:themeColor="text1"/>
          <w:sz w:val="28"/>
          <w:szCs w:val="28"/>
        </w:rPr>
        <w:t>;</w:t>
      </w:r>
    </w:p>
    <w:p w:rsidR="00747F3B" w:rsidRPr="00747F3B" w:rsidRDefault="00747F3B" w:rsidP="00747F3B">
      <w:pPr>
        <w:numPr>
          <w:ilvl w:val="0"/>
          <w:numId w:val="9"/>
        </w:numPr>
        <w:shd w:val="clear" w:color="auto" w:fill="FFFFFF"/>
        <w:spacing w:after="0" w:line="360" w:lineRule="auto"/>
        <w:ind w:left="768"/>
        <w:jc w:val="both"/>
        <w:rPr>
          <w:rFonts w:ascii="Times New Roman" w:eastAsia="Times New Roman" w:hAnsi="Times New Roman" w:cs="Times New Roman"/>
          <w:color w:val="000000" w:themeColor="text1"/>
          <w:sz w:val="28"/>
          <w:szCs w:val="28"/>
        </w:rPr>
      </w:pPr>
      <w:hyperlink r:id="rId11" w:tooltip="Проведення профілактичної роботи щодо кривдника, який вчинив домашнє насильство" w:history="1">
        <w:r w:rsidRPr="00747F3B">
          <w:rPr>
            <w:rFonts w:ascii="Times New Roman" w:eastAsia="Times New Roman" w:hAnsi="Times New Roman" w:cs="Times New Roman"/>
            <w:color w:val="000000" w:themeColor="text1"/>
            <w:sz w:val="28"/>
            <w:szCs w:val="28"/>
          </w:rPr>
          <w:t>проведення профілактичної роботи щодо кривдника, який вчинив домашнє насильство</w:t>
        </w:r>
      </w:hyperlink>
    </w:p>
    <w:p w:rsidR="00747F3B" w:rsidRPr="00747F3B" w:rsidRDefault="00747F3B" w:rsidP="00747F3B">
      <w:pPr>
        <w:numPr>
          <w:ilvl w:val="0"/>
          <w:numId w:val="9"/>
        </w:numPr>
        <w:shd w:val="clear" w:color="auto" w:fill="FFFFFF"/>
        <w:spacing w:after="0" w:line="360" w:lineRule="auto"/>
        <w:ind w:left="768"/>
        <w:jc w:val="both"/>
        <w:rPr>
          <w:rFonts w:ascii="Times New Roman" w:eastAsia="Times New Roman" w:hAnsi="Times New Roman" w:cs="Times New Roman"/>
          <w:color w:val="000000" w:themeColor="text1"/>
          <w:sz w:val="28"/>
          <w:szCs w:val="28"/>
        </w:rPr>
      </w:pPr>
      <w:hyperlink r:id="rId12" w:tooltip="Проходження корекційних програм особами, які вчиняють насильство в сім'ї" w:history="1">
        <w:r w:rsidRPr="00747F3B">
          <w:rPr>
            <w:rFonts w:ascii="Times New Roman" w:eastAsia="Times New Roman" w:hAnsi="Times New Roman" w:cs="Times New Roman"/>
            <w:color w:val="000000" w:themeColor="text1"/>
            <w:sz w:val="28"/>
            <w:szCs w:val="28"/>
          </w:rPr>
          <w:t>направлення кривдника на проходження програми для кривдників</w:t>
        </w:r>
      </w:hyperlink>
      <w:r w:rsidRPr="00747F3B">
        <w:rPr>
          <w:rFonts w:ascii="Times New Roman" w:eastAsia="Times New Roman" w:hAnsi="Times New Roman" w:cs="Times New Roman"/>
          <w:color w:val="000000" w:themeColor="text1"/>
          <w:sz w:val="28"/>
          <w:szCs w:val="28"/>
        </w:rPr>
        <w:t>.</w:t>
      </w:r>
    </w:p>
    <w:p w:rsidR="00747F3B" w:rsidRDefault="00747F3B" w:rsidP="00747F3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p>
    <w:p w:rsidR="00747F3B" w:rsidRPr="003D7E55" w:rsidRDefault="00747F3B" w:rsidP="00747F3B">
      <w:pPr>
        <w:spacing w:after="0" w:line="360" w:lineRule="auto"/>
        <w:ind w:firstLine="709"/>
        <w:jc w:val="both"/>
        <w:rPr>
          <w:rFonts w:ascii="Times New Roman" w:hAnsi="Times New Roman" w:cs="Times New Roman"/>
          <w:sz w:val="28"/>
          <w:szCs w:val="28"/>
        </w:rPr>
      </w:pPr>
      <w:r w:rsidRPr="000768C1">
        <w:rPr>
          <w:rFonts w:ascii="Times New Roman" w:hAnsi="Times New Roman" w:cs="Times New Roman"/>
          <w:b/>
          <w:color w:val="000000" w:themeColor="text1"/>
          <w:sz w:val="28"/>
          <w:szCs w:val="28"/>
          <w:u w:val="single"/>
        </w:rPr>
        <w:t>Нагадуємо,</w:t>
      </w:r>
      <w:r w:rsidRPr="003D7E55">
        <w:rPr>
          <w:rFonts w:ascii="Times New Roman" w:hAnsi="Times New Roman" w:cs="Times New Roman"/>
          <w:sz w:val="28"/>
          <w:szCs w:val="28"/>
        </w:rPr>
        <w:t xml:space="preserve"> що Сторожинецьке бюро правової допомоги знаходиться за адресою: м. Сторожинець, вул. Чернівецька 6а (будівля Сторожинецької </w:t>
      </w:r>
      <w:r>
        <w:rPr>
          <w:rFonts w:ascii="Times New Roman" w:hAnsi="Times New Roman" w:cs="Times New Roman"/>
          <w:sz w:val="28"/>
          <w:szCs w:val="28"/>
        </w:rPr>
        <w:t xml:space="preserve">міської </w:t>
      </w:r>
      <w:r w:rsidRPr="003D7E55">
        <w:rPr>
          <w:rFonts w:ascii="Times New Roman" w:hAnsi="Times New Roman" w:cs="Times New Roman"/>
          <w:sz w:val="28"/>
          <w:szCs w:val="28"/>
        </w:rPr>
        <w:t xml:space="preserve"> ради), 4 поверх. Серед основних послуг: надання правової інформації, консультацій та роз’яснень,  доступ до електронних сервісів Міністерства юстиції України, надання допомоги у забезпечені доступу до вторинної правової допомоги.  </w:t>
      </w:r>
    </w:p>
    <w:p w:rsidR="00747F3B" w:rsidRPr="003D7E55" w:rsidRDefault="00747F3B" w:rsidP="00747F3B">
      <w:pPr>
        <w:spacing w:after="0" w:line="360" w:lineRule="auto"/>
        <w:ind w:firstLine="709"/>
        <w:jc w:val="both"/>
        <w:rPr>
          <w:rFonts w:ascii="Times New Roman" w:hAnsi="Times New Roman" w:cs="Times New Roman"/>
          <w:sz w:val="28"/>
          <w:szCs w:val="28"/>
        </w:rPr>
      </w:pPr>
      <w:r w:rsidRPr="003D7E55">
        <w:rPr>
          <w:rFonts w:ascii="Times New Roman" w:hAnsi="Times New Roman" w:cs="Times New Roman"/>
          <w:sz w:val="28"/>
          <w:szCs w:val="28"/>
        </w:rPr>
        <w:t xml:space="preserve">Прийом громадян здійснюється у робочі дні з 8.00-17.00 год. Поспілкуватися зі спеціалістами можна за допомогою </w:t>
      </w:r>
      <w:proofErr w:type="spellStart"/>
      <w:r w:rsidRPr="003D7E55">
        <w:rPr>
          <w:rFonts w:ascii="Times New Roman" w:hAnsi="Times New Roman" w:cs="Times New Roman"/>
          <w:sz w:val="28"/>
          <w:szCs w:val="28"/>
        </w:rPr>
        <w:t>Skype</w:t>
      </w:r>
      <w:proofErr w:type="spellEnd"/>
      <w:r>
        <w:rPr>
          <w:rFonts w:ascii="Times New Roman" w:hAnsi="Times New Roman" w:cs="Times New Roman"/>
          <w:sz w:val="28"/>
          <w:szCs w:val="28"/>
        </w:rPr>
        <w:t xml:space="preserve"> </w:t>
      </w:r>
      <w:r w:rsidRPr="003D7E55">
        <w:rPr>
          <w:rFonts w:ascii="Times New Roman" w:hAnsi="Times New Roman" w:cs="Times New Roman"/>
          <w:sz w:val="28"/>
          <w:szCs w:val="28"/>
        </w:rPr>
        <w:t>зв’язку,</w:t>
      </w:r>
      <w:r>
        <w:rPr>
          <w:rFonts w:ascii="Times New Roman" w:hAnsi="Times New Roman" w:cs="Times New Roman"/>
          <w:sz w:val="28"/>
          <w:szCs w:val="28"/>
        </w:rPr>
        <w:t xml:space="preserve"> </w:t>
      </w:r>
      <w:r w:rsidRPr="003D7E55">
        <w:rPr>
          <w:rFonts w:ascii="Times New Roman" w:hAnsi="Times New Roman" w:cs="Times New Roman"/>
          <w:sz w:val="28"/>
          <w:szCs w:val="28"/>
        </w:rPr>
        <w:t xml:space="preserve">просто внесіть до списку контактів електронне ім’я відділу: «Сторожинецьке бюро правової допомоги» або </w:t>
      </w:r>
      <w:proofErr w:type="spellStart"/>
      <w:r w:rsidRPr="003D7E55">
        <w:rPr>
          <w:rFonts w:ascii="Times New Roman" w:hAnsi="Times New Roman" w:cs="Times New Roman"/>
          <w:sz w:val="28"/>
          <w:szCs w:val="28"/>
        </w:rPr>
        <w:t>логін</w:t>
      </w:r>
      <w:proofErr w:type="spellEnd"/>
      <w:r w:rsidRPr="003D7E55">
        <w:rPr>
          <w:rFonts w:ascii="Times New Roman" w:hAnsi="Times New Roman" w:cs="Times New Roman"/>
          <w:sz w:val="28"/>
          <w:szCs w:val="28"/>
        </w:rPr>
        <w:t xml:space="preserve"> бюро «</w:t>
      </w:r>
      <w:proofErr w:type="spellStart"/>
      <w:r w:rsidRPr="003D7E55">
        <w:rPr>
          <w:rFonts w:ascii="Times New Roman" w:hAnsi="Times New Roman" w:cs="Times New Roman"/>
          <w:sz w:val="28"/>
          <w:szCs w:val="28"/>
        </w:rPr>
        <w:t>storozhynetske</w:t>
      </w:r>
      <w:proofErr w:type="spellEnd"/>
      <w:r w:rsidRPr="003D7E55">
        <w:rPr>
          <w:rFonts w:ascii="Times New Roman" w:hAnsi="Times New Roman" w:cs="Times New Roman"/>
          <w:sz w:val="28"/>
          <w:szCs w:val="28"/>
        </w:rPr>
        <w:t>@</w:t>
      </w:r>
      <w:proofErr w:type="spellStart"/>
      <w:r w:rsidRPr="003D7E55">
        <w:rPr>
          <w:rFonts w:ascii="Times New Roman" w:hAnsi="Times New Roman" w:cs="Times New Roman"/>
          <w:sz w:val="28"/>
          <w:szCs w:val="28"/>
        </w:rPr>
        <w:t>legalaid.cv.ua</w:t>
      </w:r>
      <w:proofErr w:type="spellEnd"/>
      <w:r w:rsidRPr="003D7E55">
        <w:rPr>
          <w:rFonts w:ascii="Times New Roman" w:hAnsi="Times New Roman" w:cs="Times New Roman"/>
          <w:sz w:val="28"/>
          <w:szCs w:val="28"/>
        </w:rPr>
        <w:t xml:space="preserve">», а також за телефоном  </w:t>
      </w:r>
      <w:r>
        <w:rPr>
          <w:rFonts w:ascii="Times New Roman" w:hAnsi="Times New Roman" w:cs="Times New Roman"/>
          <w:sz w:val="28"/>
          <w:szCs w:val="28"/>
        </w:rPr>
        <w:t xml:space="preserve">(03735) </w:t>
      </w:r>
      <w:r w:rsidRPr="003D7E55">
        <w:rPr>
          <w:rFonts w:ascii="Times New Roman" w:hAnsi="Times New Roman" w:cs="Times New Roman"/>
          <w:sz w:val="28"/>
          <w:szCs w:val="28"/>
        </w:rPr>
        <w:t>2-28-99.</w:t>
      </w:r>
    </w:p>
    <w:p w:rsidR="00747F3B" w:rsidRPr="0027008B" w:rsidRDefault="00747F3B" w:rsidP="00747F3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p>
    <w:p w:rsidR="0027008B" w:rsidRPr="0027008B" w:rsidRDefault="0027008B" w:rsidP="0027008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p>
    <w:p w:rsidR="0027008B" w:rsidRDefault="0027008B" w:rsidP="0027008B">
      <w:pPr>
        <w:spacing w:after="0" w:line="360" w:lineRule="auto"/>
        <w:ind w:firstLine="709"/>
        <w:jc w:val="both"/>
        <w:rPr>
          <w:rFonts w:ascii="Times New Roman" w:hAnsi="Times New Roman" w:cs="Times New Roman"/>
          <w:sz w:val="28"/>
          <w:szCs w:val="28"/>
        </w:rPr>
      </w:pPr>
    </w:p>
    <w:p w:rsidR="00CB0D89" w:rsidRPr="0027008B" w:rsidRDefault="00CB0D89" w:rsidP="00CB0D89">
      <w:pPr>
        <w:ind w:firstLine="709"/>
        <w:jc w:val="both"/>
        <w:rPr>
          <w:rFonts w:ascii="Times New Roman" w:hAnsi="Times New Roman" w:cs="Times New Roman"/>
          <w:sz w:val="28"/>
          <w:szCs w:val="28"/>
        </w:rPr>
      </w:pPr>
    </w:p>
    <w:sectPr w:rsidR="00CB0D89" w:rsidRPr="0027008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10B"/>
    <w:multiLevelType w:val="multilevel"/>
    <w:tmpl w:val="F46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3337C"/>
    <w:multiLevelType w:val="multilevel"/>
    <w:tmpl w:val="96BA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832D8"/>
    <w:multiLevelType w:val="multilevel"/>
    <w:tmpl w:val="976E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81B35"/>
    <w:multiLevelType w:val="multilevel"/>
    <w:tmpl w:val="EEE6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C4BA1"/>
    <w:multiLevelType w:val="multilevel"/>
    <w:tmpl w:val="3990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F532B8"/>
    <w:multiLevelType w:val="multilevel"/>
    <w:tmpl w:val="07246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0467E8"/>
    <w:multiLevelType w:val="multilevel"/>
    <w:tmpl w:val="1AAC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5E6821"/>
    <w:multiLevelType w:val="multilevel"/>
    <w:tmpl w:val="9552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3D7E05"/>
    <w:multiLevelType w:val="multilevel"/>
    <w:tmpl w:val="CE94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3"/>
  </w:num>
  <w:num w:numId="5">
    <w:abstractNumId w:val="1"/>
  </w:num>
  <w:num w:numId="6">
    <w:abstractNumId w:val="6"/>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B0D89"/>
    <w:rsid w:val="000768C1"/>
    <w:rsid w:val="001E142D"/>
    <w:rsid w:val="0027008B"/>
    <w:rsid w:val="00747F3B"/>
    <w:rsid w:val="00CB0D8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700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700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0D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0D89"/>
    <w:rPr>
      <w:rFonts w:ascii="Tahoma" w:hAnsi="Tahoma" w:cs="Tahoma"/>
      <w:sz w:val="16"/>
      <w:szCs w:val="16"/>
    </w:rPr>
  </w:style>
  <w:style w:type="paragraph" w:styleId="a5">
    <w:name w:val="Normal (Web)"/>
    <w:basedOn w:val="a"/>
    <w:uiPriority w:val="99"/>
    <w:semiHidden/>
    <w:unhideWhenUsed/>
    <w:rsid w:val="0027008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7008B"/>
    <w:rPr>
      <w:color w:val="0000FF"/>
      <w:u w:val="single"/>
    </w:rPr>
  </w:style>
  <w:style w:type="character" w:customStyle="1" w:styleId="30">
    <w:name w:val="Заголовок 3 Знак"/>
    <w:basedOn w:val="a0"/>
    <w:link w:val="3"/>
    <w:uiPriority w:val="9"/>
    <w:rsid w:val="0027008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27008B"/>
    <w:rPr>
      <w:rFonts w:ascii="Times New Roman" w:eastAsia="Times New Roman" w:hAnsi="Times New Roman" w:cs="Times New Roman"/>
      <w:b/>
      <w:bCs/>
      <w:sz w:val="24"/>
      <w:szCs w:val="24"/>
    </w:rPr>
  </w:style>
  <w:style w:type="character" w:customStyle="1" w:styleId="mw-headline">
    <w:name w:val="mw-headline"/>
    <w:basedOn w:val="a0"/>
    <w:rsid w:val="0027008B"/>
  </w:style>
</w:styles>
</file>

<file path=word/webSettings.xml><?xml version="1.0" encoding="utf-8"?>
<w:webSettings xmlns:r="http://schemas.openxmlformats.org/officeDocument/2006/relationships" xmlns:w="http://schemas.openxmlformats.org/wordprocessingml/2006/main">
  <w:divs>
    <w:div w:id="96565046">
      <w:bodyDiv w:val="1"/>
      <w:marLeft w:val="0"/>
      <w:marRight w:val="0"/>
      <w:marTop w:val="0"/>
      <w:marBottom w:val="0"/>
      <w:divBdr>
        <w:top w:val="none" w:sz="0" w:space="0" w:color="auto"/>
        <w:left w:val="none" w:sz="0" w:space="0" w:color="auto"/>
        <w:bottom w:val="none" w:sz="0" w:space="0" w:color="auto"/>
        <w:right w:val="none" w:sz="0" w:space="0" w:color="auto"/>
      </w:divBdr>
    </w:div>
    <w:div w:id="767888159">
      <w:bodyDiv w:val="1"/>
      <w:marLeft w:val="0"/>
      <w:marRight w:val="0"/>
      <w:marTop w:val="0"/>
      <w:marBottom w:val="0"/>
      <w:divBdr>
        <w:top w:val="none" w:sz="0" w:space="0" w:color="auto"/>
        <w:left w:val="none" w:sz="0" w:space="0" w:color="auto"/>
        <w:bottom w:val="none" w:sz="0" w:space="0" w:color="auto"/>
        <w:right w:val="none" w:sz="0" w:space="0" w:color="auto"/>
      </w:divBdr>
    </w:div>
    <w:div w:id="15437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341-14" TargetMode="External"/><Relationship Id="rId12" Type="http://schemas.openxmlformats.org/officeDocument/2006/relationships/hyperlink" Target="https://wiki.legalaid.gov.ua/index.php/%D0%9F%D1%80%D0%BE%D1%85%D0%BE%D0%B4%D0%B6%D0%B5%D0%BD%D0%BD%D1%8F_%D0%BA%D0%BE%D1%80%D0%B5%D0%BA%D1%86%D1%96%D0%B9%D0%BD%D0%B8%D1%85_%D0%BF%D1%80%D0%BE%D0%B3%D1%80%D0%B0%D0%BC_%D0%BE%D1%81%D0%BE%D0%B1%D0%B0%D0%BC%D0%B8,_%D1%8F%D0%BA%D1%96_%D0%B2%D1%87%D0%B8%D0%BD%D1%8F%D1%8E%D1%82%D1%8C_%D0%BD%D0%B0%D1%81%D0%B8%D0%BB%D1%8C%D1%81%D1%82%D0%B2%D0%BE_%D0%B2_%D1%81%D1%96%D0%BC%27%D1%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229-19/paran2" TargetMode="External"/><Relationship Id="rId11" Type="http://schemas.openxmlformats.org/officeDocument/2006/relationships/hyperlink" Target="https://wiki.legalaid.gov.ua/index.php/%D0%9F%D1%80%D0%BE%D0%B2%D0%B5%D0%B4%D0%B5%D0%BD%D0%BD%D1%8F_%D0%BF%D1%80%D0%BE%D1%84%D1%96%D0%BB%D0%B0%D0%BA%D1%82%D0%B8%D1%87%D0%BD%D0%BE%D1%97_%D1%80%D0%BE%D0%B1%D0%BE%D1%82%D0%B8_%D1%89%D0%BE%D0%B4%D0%BE_%D0%BA%D1%80%D0%B8%D0%B2%D0%B4%D0%BD%D0%B8%D0%BA%D0%B0,_%D1%8F%D0%BA%D0%B8%D0%B9_%D0%B2%D1%87%D0%B8%D0%BD%D0%B8%D0%B2_%D0%B4%D0%BE%D0%BC%D0%B0%D1%88%D0%BD%D1%94_%D0%BD%D0%B0%D1%81%D0%B8%D0%BB%D1%8C%D1%81%D1%82%D0%B2%D0%BE" TargetMode="External"/><Relationship Id="rId5" Type="http://schemas.openxmlformats.org/officeDocument/2006/relationships/image" Target="media/image1.jpeg"/><Relationship Id="rId10" Type="http://schemas.openxmlformats.org/officeDocument/2006/relationships/hyperlink" Target="https://wiki.legalaid.gov.ua/index.php/%D0%9F%D1%96%D0%B4%D1%81%D1%82%D0%B0%D0%B2%D0%B8_%D1%82%D0%B0_%D0%BF%D0%BE%D1%80%D1%8F%D0%B4%D0%BE%D0%BA_%D0%B7%D0%B2%D0%B5%D1%80%D0%BD%D0%B5%D0%BD%D0%BD%D1%8F_%D1%96%D0%B7_%D0%B7%D0%B0%D1%8F%D0%B2%D0%BE%D1%8E_%D0%BF%D1%80%D0%BE_%D0%B2%D0%B8%D0%B4%D0%B0%D1%87%D1%83_%D0%BE%D0%B1%D0%BC%D0%B5%D0%B6%D1%83%D0%B2%D0%B0%D0%BB%D1%8C%D0%BD%D0%BE%D0%B3%D0%BE_%D0%BF%D1%80%D0%B8%D0%BF%D0%B8%D1%81%D1%83" TargetMode="External"/><Relationship Id="rId4" Type="http://schemas.openxmlformats.org/officeDocument/2006/relationships/webSettings" Target="webSettings.xml"/><Relationship Id="rId9" Type="http://schemas.openxmlformats.org/officeDocument/2006/relationships/hyperlink" Target="https://wiki.legalaid.gov.ua/index.php/%D0%9F%D1%96%D0%B4%D1%81%D1%82%D0%B0%D0%B2%D0%B8_%D1%82%D0%B0_%D0%BF%D0%BE%D1%80%D1%8F%D0%B4%D0%BE%D0%BA_%D0%B7%D0%B0%D1%81%D1%82%D0%BE%D1%81%D1%83%D0%B2%D0%B0%D0%BD%D0%BD%D1%8F_%D1%82%D0%B5%D1%80%D0%BC%D1%96%D0%BD%D0%BE%D0%B2%D0%BE%D0%B3%D0%BE_%D0%B7%D0%B0%D0%B1%D0%BE%D1%80%D0%BE%D0%BD%D0%BD%D0%BE%D0%B3%D0%BE_%D0%BF%D1%80%D0%B8%D0%BF%D0%B8%D1%81%D1%83_%D1%81%D1%82%D0%BE%D1%81%D0%BE%D0%B2%D0%BD%D0%BE_%D0%BA%D1%80%D0%B8%D0%B2%D0%B4%D0%BD%D0%B8%D0%BA%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10903</Words>
  <Characters>6216</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2021-11-18T06:43:00Z</dcterms:created>
  <dcterms:modified xsi:type="dcterms:W3CDTF">2021-11-18T07:05:00Z</dcterms:modified>
</cp:coreProperties>
</file>