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F" w:rsidRPr="00A9769F" w:rsidRDefault="00A9769F" w:rsidP="00A9769F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9F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9" o:title=""/>
          </v:shape>
          <o:OLEObject Type="Embed" ProgID="Word.Document.8" ShapeID="_x0000_i1025" DrawAspect="Content" ObjectID="_1700320808" r:id="rId10"/>
        </w:object>
      </w:r>
    </w:p>
    <w:p w:rsidR="00A9769F" w:rsidRPr="00A9769F" w:rsidRDefault="00A9769F" w:rsidP="00A97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69F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A9769F" w:rsidRPr="00A9769F" w:rsidRDefault="00E50888" w:rsidP="00A9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СТОРОЖИНЕЦЬКА</w:t>
      </w:r>
      <w:r w:rsidR="00A9769F" w:rsidRPr="00A9769F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МІСЬКА  РАДА</w:t>
      </w:r>
    </w:p>
    <w:p w:rsidR="00227F44" w:rsidRDefault="00227F44" w:rsidP="00A9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ЧЕРНІВЕЦЬКОГО РАЙОНУ</w:t>
      </w:r>
      <w:r w:rsidR="00A9769F" w:rsidRPr="00A97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769F" w:rsidRPr="00A9769F" w:rsidRDefault="00A9769F" w:rsidP="00A97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69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ЧЕРНІВЕЦЬКОЇ ОБЛАСТІ</w:t>
      </w:r>
    </w:p>
    <w:p w:rsidR="00A9769F" w:rsidRPr="00A6168E" w:rsidRDefault="00E50888" w:rsidP="00A6168E">
      <w:pPr>
        <w:ind w:right="-117"/>
        <w:jc w:val="center"/>
        <w:rPr>
          <w:rFonts w:ascii="Times New Roman" w:hAnsi="Times New Roman" w:cs="Times New Roman"/>
          <w:b/>
          <w:sz w:val="32"/>
        </w:rPr>
      </w:pPr>
      <w:r w:rsidRPr="00E50888">
        <w:rPr>
          <w:rFonts w:ascii="Times New Roman" w:hAnsi="Times New Roman" w:cs="Times New Roman"/>
          <w:b/>
          <w:sz w:val="32"/>
          <w:lang w:val="en-US"/>
        </w:rPr>
        <w:t>XV</w:t>
      </w:r>
      <w:r>
        <w:rPr>
          <w:rFonts w:ascii="Times New Roman" w:hAnsi="Times New Roman" w:cs="Times New Roman"/>
          <w:b/>
          <w:sz w:val="32"/>
        </w:rPr>
        <w:t>І</w:t>
      </w:r>
      <w:r w:rsidR="00372ACA">
        <w:rPr>
          <w:rFonts w:ascii="Times New Roman" w:hAnsi="Times New Roman" w:cs="Times New Roman"/>
          <w:b/>
          <w:sz w:val="32"/>
        </w:rPr>
        <w:t>І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E50888">
        <w:rPr>
          <w:rFonts w:ascii="Times New Roman" w:hAnsi="Times New Roman" w:cs="Times New Roman"/>
          <w:b/>
          <w:sz w:val="32"/>
        </w:rPr>
        <w:t xml:space="preserve">сесія  </w:t>
      </w:r>
      <w:r w:rsidRPr="00E50888">
        <w:rPr>
          <w:rFonts w:ascii="Times New Roman" w:hAnsi="Times New Roman" w:cs="Times New Roman"/>
          <w:b/>
          <w:sz w:val="32"/>
          <w:szCs w:val="32"/>
        </w:rPr>
        <w:t>VII</w:t>
      </w:r>
      <w:r w:rsidRPr="00E50888">
        <w:rPr>
          <w:rFonts w:ascii="Times New Roman" w:hAnsi="Times New Roman" w:cs="Times New Roman"/>
          <w:b/>
          <w:sz w:val="32"/>
        </w:rPr>
        <w:t>І</w:t>
      </w:r>
      <w:proofErr w:type="gramEnd"/>
      <w:r w:rsidRPr="00E50888">
        <w:rPr>
          <w:rFonts w:ascii="Times New Roman" w:hAnsi="Times New Roman" w:cs="Times New Roman"/>
          <w:b/>
          <w:sz w:val="32"/>
        </w:rPr>
        <w:t xml:space="preserve"> скликання</w:t>
      </w:r>
    </w:p>
    <w:p w:rsidR="00A9769F" w:rsidRPr="00A9769F" w:rsidRDefault="00A9769F" w:rsidP="00A97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 w:cs="Times New Roman"/>
          <w:b/>
          <w:sz w:val="32"/>
          <w:szCs w:val="32"/>
        </w:rPr>
        <w:t xml:space="preserve"> №</w:t>
      </w:r>
      <w:r w:rsidR="00281F51" w:rsidRPr="000C56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50888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281F51" w:rsidRPr="000C56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72ACA">
        <w:rPr>
          <w:rFonts w:ascii="Times New Roman" w:eastAsia="Times New Roman" w:hAnsi="Times New Roman" w:cs="Times New Roman"/>
          <w:b/>
          <w:sz w:val="32"/>
          <w:szCs w:val="32"/>
        </w:rPr>
        <w:t>-17</w:t>
      </w:r>
      <w:r w:rsidR="00E50888" w:rsidRPr="000C568F">
        <w:rPr>
          <w:rFonts w:ascii="Times New Roman" w:eastAsia="Times New Roman" w:hAnsi="Times New Roman" w:cs="Times New Roman"/>
          <w:b/>
          <w:sz w:val="32"/>
          <w:szCs w:val="32"/>
        </w:rPr>
        <w:t>/2021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A9769F" w:rsidRPr="00A9769F" w:rsidTr="00A6168E">
        <w:trPr>
          <w:trHeight w:val="233"/>
          <w:jc w:val="center"/>
        </w:trPr>
        <w:tc>
          <w:tcPr>
            <w:tcW w:w="3526" w:type="dxa"/>
          </w:tcPr>
          <w:p w:rsidR="00A9769F" w:rsidRPr="00A9769F" w:rsidRDefault="00E50888" w:rsidP="00BA6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грудня</w:t>
            </w:r>
            <w:proofErr w:type="spellEnd"/>
            <w:r w:rsidR="00BA6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621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A9769F" w:rsidRPr="00A97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A9769F" w:rsidRPr="00E50888" w:rsidRDefault="00A9769F" w:rsidP="00E50888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5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888">
              <w:rPr>
                <w:rFonts w:ascii="Times New Roman" w:eastAsia="Times New Roman" w:hAnsi="Times New Roman" w:cs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A6168E" w:rsidRDefault="008E5F9B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A5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40162" w:rsidRPr="00422A5B">
        <w:rPr>
          <w:rFonts w:ascii="Times New Roman" w:hAnsi="Times New Roman" w:cs="Times New Roman"/>
          <w:b/>
          <w:sz w:val="28"/>
          <w:szCs w:val="28"/>
        </w:rPr>
        <w:t>припиненн</w:t>
      </w:r>
      <w:r w:rsidR="0007087D" w:rsidRPr="00422A5B">
        <w:rPr>
          <w:rFonts w:ascii="Times New Roman" w:hAnsi="Times New Roman" w:cs="Times New Roman"/>
          <w:b/>
          <w:sz w:val="28"/>
          <w:szCs w:val="28"/>
        </w:rPr>
        <w:t>я діяльності</w:t>
      </w:r>
      <w:r w:rsidR="00A6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A5B">
        <w:rPr>
          <w:rFonts w:ascii="Times New Roman" w:hAnsi="Times New Roman" w:cs="Times New Roman"/>
          <w:b/>
          <w:sz w:val="28"/>
          <w:szCs w:val="28"/>
        </w:rPr>
        <w:t>тендерного комітету</w:t>
      </w:r>
      <w:r w:rsidR="00422A5B" w:rsidRPr="00E50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5F9B" w:rsidRDefault="00A6168E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Сторожинецької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2A5B">
        <w:rPr>
          <w:rFonts w:ascii="Times New Roman" w:hAnsi="Times New Roman" w:cs="Times New Roman"/>
          <w:b/>
          <w:sz w:val="28"/>
          <w:szCs w:val="28"/>
        </w:rPr>
        <w:t>та призначення</w:t>
      </w:r>
    </w:p>
    <w:p w:rsidR="008E5F9B" w:rsidRDefault="00422A5B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5B">
        <w:rPr>
          <w:rFonts w:ascii="Times New Roman" w:hAnsi="Times New Roman" w:cs="Times New Roman"/>
          <w:b/>
          <w:sz w:val="28"/>
          <w:szCs w:val="28"/>
        </w:rPr>
        <w:t>Уповноважених осіб</w:t>
      </w:r>
      <w:r w:rsidR="00E50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0888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422A5B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A6168E" w:rsidRPr="00A6168E" w:rsidRDefault="00A6168E" w:rsidP="00A6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8F" w:rsidRDefault="000C568F" w:rsidP="000C56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r w:rsidRPr="005D5E2E">
        <w:rPr>
          <w:rFonts w:ascii="Times New Roman" w:hAnsi="Times New Roman" w:cs="Times New Roman"/>
          <w:sz w:val="28"/>
          <w:szCs w:val="28"/>
        </w:rPr>
        <w:t>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E5F9B" w:rsidRPr="00281F51">
        <w:rPr>
          <w:rFonts w:ascii="Times New Roman" w:hAnsi="Times New Roman" w:cs="Times New Roman"/>
          <w:sz w:val="28"/>
          <w:szCs w:val="28"/>
        </w:rPr>
        <w:t>ідповідно до розділу Х «Прикінцеві та перехідні положення» Закону України «Про публічні закупівлі»</w:t>
      </w:r>
      <w:r w:rsidR="0020024B" w:rsidRPr="00281F51">
        <w:rPr>
          <w:rFonts w:ascii="Times New Roman" w:hAnsi="Times New Roman" w:cs="Times New Roman"/>
          <w:sz w:val="28"/>
          <w:szCs w:val="28"/>
        </w:rPr>
        <w:t>,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</w:t>
      </w:r>
      <w:r w:rsidR="00E5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враховуючи</w:t>
      </w:r>
      <w:r w:rsidR="00DE42D8" w:rsidRPr="00281F51">
        <w:rPr>
          <w:rFonts w:ascii="Times New Roman" w:hAnsi="Times New Roman" w:cs="Times New Roman"/>
          <w:sz w:val="28"/>
          <w:szCs w:val="28"/>
        </w:rPr>
        <w:t xml:space="preserve"> </w:t>
      </w:r>
      <w:r w:rsidR="00340162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298">
        <w:rPr>
          <w:rFonts w:ascii="Times New Roman" w:hAnsi="Times New Roman" w:cs="Times New Roman"/>
          <w:sz w:val="28"/>
          <w:szCs w:val="28"/>
        </w:rPr>
        <w:t>І</w:t>
      </w:r>
      <w:r w:rsidR="00340162">
        <w:rPr>
          <w:rFonts w:ascii="Times New Roman" w:hAnsi="Times New Roman" w:cs="Times New Roman"/>
          <w:sz w:val="28"/>
          <w:szCs w:val="28"/>
        </w:rPr>
        <w:t xml:space="preserve"> сесії</w:t>
      </w:r>
      <w:r w:rsidR="009E4BA5"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9E4BA5"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 w:rsidR="001842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0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162" w:rsidRPr="00340162">
        <w:rPr>
          <w:rFonts w:ascii="Times New Roman" w:hAnsi="Times New Roman" w:cs="Times New Roman"/>
          <w:sz w:val="28"/>
          <w:szCs w:val="28"/>
        </w:rPr>
        <w:t xml:space="preserve"> </w:t>
      </w:r>
      <w:r w:rsidR="00340162"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="00184298">
        <w:rPr>
          <w:rFonts w:ascii="Times New Roman" w:hAnsi="Times New Roman" w:cs="Times New Roman"/>
          <w:sz w:val="28"/>
          <w:szCs w:val="28"/>
        </w:rPr>
        <w:t>№ 67-2/2017 від 26 січня 2017</w:t>
      </w:r>
      <w:r w:rsidR="00AC7F92">
        <w:rPr>
          <w:rFonts w:ascii="Times New Roman" w:hAnsi="Times New Roman" w:cs="Times New Roman"/>
          <w:sz w:val="28"/>
          <w:szCs w:val="28"/>
        </w:rPr>
        <w:t xml:space="preserve"> </w:t>
      </w:r>
      <w:r w:rsidR="009E4BA5" w:rsidRPr="00281F51">
        <w:rPr>
          <w:rFonts w:ascii="Times New Roman" w:hAnsi="Times New Roman" w:cs="Times New Roman"/>
          <w:sz w:val="28"/>
          <w:szCs w:val="28"/>
        </w:rPr>
        <w:t>року</w:t>
      </w:r>
      <w:r w:rsidR="00281F51" w:rsidRPr="0028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2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1F51" w:rsidRPr="00281F51">
        <w:rPr>
          <w:rFonts w:ascii="Times New Roman" w:hAnsi="Times New Roman" w:cs="Times New Roman"/>
          <w:sz w:val="28"/>
          <w:szCs w:val="28"/>
        </w:rPr>
        <w:t xml:space="preserve">Про </w:t>
      </w:r>
      <w:r w:rsidR="00184298">
        <w:rPr>
          <w:rFonts w:ascii="Times New Roman" w:hAnsi="Times New Roman" w:cs="Times New Roman"/>
          <w:sz w:val="28"/>
          <w:szCs w:val="28"/>
        </w:rPr>
        <w:t xml:space="preserve">утворення тендерного комітету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5D5E2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84298">
        <w:rPr>
          <w:rFonts w:ascii="Times New Roman" w:hAnsi="Times New Roman" w:cs="Times New Roman"/>
          <w:sz w:val="28"/>
          <w:szCs w:val="28"/>
        </w:rPr>
        <w:t xml:space="preserve"> та затверджен</w:t>
      </w:r>
      <w:r w:rsidR="005C449B">
        <w:rPr>
          <w:rFonts w:ascii="Times New Roman" w:hAnsi="Times New Roman" w:cs="Times New Roman"/>
          <w:sz w:val="28"/>
          <w:szCs w:val="28"/>
        </w:rPr>
        <w:t xml:space="preserve">ня його персонального складу», </w:t>
      </w:r>
      <w:r w:rsidR="00184298">
        <w:rPr>
          <w:rFonts w:ascii="Times New Roman" w:hAnsi="Times New Roman" w:cs="Times New Roman"/>
          <w:sz w:val="28"/>
          <w:szCs w:val="28"/>
        </w:rPr>
        <w:t>рішення ІІ сесії</w:t>
      </w:r>
      <w:r w:rsidR="00184298"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84298"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 w:rsidR="001842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84298" w:rsidRPr="00340162">
        <w:rPr>
          <w:rFonts w:ascii="Times New Roman" w:hAnsi="Times New Roman" w:cs="Times New Roman"/>
          <w:sz w:val="28"/>
          <w:szCs w:val="28"/>
        </w:rPr>
        <w:t xml:space="preserve"> </w:t>
      </w:r>
      <w:r w:rsidR="00184298">
        <w:rPr>
          <w:rFonts w:ascii="Times New Roman" w:hAnsi="Times New Roman" w:cs="Times New Roman"/>
          <w:sz w:val="28"/>
          <w:szCs w:val="28"/>
        </w:rPr>
        <w:t xml:space="preserve">скликання № 66-2/2017 від 26 січня 2017 </w:t>
      </w:r>
      <w:r w:rsidR="00184298" w:rsidRPr="00281F51">
        <w:rPr>
          <w:rFonts w:ascii="Times New Roman" w:hAnsi="Times New Roman" w:cs="Times New Roman"/>
          <w:sz w:val="28"/>
          <w:szCs w:val="28"/>
        </w:rPr>
        <w:t>року</w:t>
      </w:r>
      <w:r w:rsidR="00184298"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тендерний комітет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84298">
        <w:rPr>
          <w:rFonts w:ascii="Times New Roman" w:hAnsi="Times New Roman" w:cs="Times New Roman"/>
          <w:sz w:val="28"/>
          <w:szCs w:val="28"/>
        </w:rPr>
        <w:t xml:space="preserve"> міської ради» (зі змінами від 30.03.2017 року, 16.08.2018 року, 22.11.2018 року, 27.06.2019 року, 08.04.2020 року, 10.09.2020 року 20.12.2020 року </w:t>
      </w:r>
      <w:r w:rsidR="00A12A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4298">
        <w:rPr>
          <w:rFonts w:ascii="Times New Roman" w:hAnsi="Times New Roman" w:cs="Times New Roman"/>
          <w:sz w:val="28"/>
          <w:szCs w:val="28"/>
        </w:rPr>
        <w:t>і 22.07.2021 року)</w:t>
      </w:r>
      <w:r w:rsidR="008E5F9B" w:rsidRPr="00281F51">
        <w:rPr>
          <w:rFonts w:ascii="Times New Roman" w:hAnsi="Times New Roman" w:cs="Times New Roman"/>
          <w:sz w:val="28"/>
          <w:szCs w:val="28"/>
        </w:rPr>
        <w:t>,</w:t>
      </w:r>
      <w:r w:rsidR="00A9769F" w:rsidRPr="00281F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</w:t>
      </w:r>
      <w:r w:rsidR="00F359AE">
        <w:rPr>
          <w:rFonts w:ascii="Times New Roman" w:hAnsi="Times New Roman" w:cs="Times New Roman"/>
          <w:sz w:val="28"/>
          <w:szCs w:val="28"/>
        </w:rPr>
        <w:t xml:space="preserve">ення </w:t>
      </w:r>
      <w:proofErr w:type="spellStart"/>
      <w:r w:rsidR="00F359AE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="005C449B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від 07.05.2020 року №222 «Про призначення уповноваженої особи (осіб)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8E5F9B" w:rsidRPr="00184298" w:rsidRDefault="00281F51" w:rsidP="00A616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98">
        <w:rPr>
          <w:rFonts w:ascii="Times New Roman" w:hAnsi="Times New Roman" w:cs="Times New Roman"/>
          <w:b/>
          <w:sz w:val="28"/>
          <w:szCs w:val="28"/>
        </w:rPr>
        <w:t xml:space="preserve">міська рада </w:t>
      </w:r>
      <w:r w:rsidR="00A9769F" w:rsidRPr="0018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D8">
        <w:rPr>
          <w:rFonts w:ascii="Times New Roman" w:hAnsi="Times New Roman" w:cs="Times New Roman"/>
          <w:b/>
          <w:sz w:val="28"/>
          <w:szCs w:val="28"/>
        </w:rPr>
        <w:t>вирішил</w:t>
      </w:r>
      <w:r w:rsidR="00A9769F" w:rsidRPr="00184298">
        <w:rPr>
          <w:rFonts w:ascii="Times New Roman" w:hAnsi="Times New Roman" w:cs="Times New Roman"/>
          <w:b/>
          <w:sz w:val="28"/>
          <w:szCs w:val="28"/>
        </w:rPr>
        <w:t>а:</w:t>
      </w:r>
    </w:p>
    <w:p w:rsidR="005C449B" w:rsidRDefault="004F6947" w:rsidP="00A61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>Припинити діяльність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тендерн</w:t>
      </w:r>
      <w:r w:rsidRPr="00281F51">
        <w:rPr>
          <w:rFonts w:ascii="Times New Roman" w:hAnsi="Times New Roman" w:cs="Times New Roman"/>
          <w:sz w:val="28"/>
          <w:szCs w:val="28"/>
        </w:rPr>
        <w:t>ого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Pr="00281F51">
        <w:rPr>
          <w:rFonts w:ascii="Times New Roman" w:hAnsi="Times New Roman" w:cs="Times New Roman"/>
          <w:sz w:val="28"/>
          <w:szCs w:val="28"/>
        </w:rPr>
        <w:t>у</w:t>
      </w:r>
      <w:r w:rsidR="008E5F9B"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34016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184298">
        <w:rPr>
          <w:rFonts w:ascii="Times New Roman" w:hAnsi="Times New Roman" w:cs="Times New Roman"/>
          <w:sz w:val="28"/>
          <w:szCs w:val="28"/>
        </w:rPr>
        <w:t>з 31.12</w:t>
      </w:r>
      <w:r w:rsidR="005C449B">
        <w:rPr>
          <w:rFonts w:ascii="Times New Roman" w:hAnsi="Times New Roman" w:cs="Times New Roman"/>
          <w:sz w:val="28"/>
          <w:szCs w:val="28"/>
        </w:rPr>
        <w:t>.2021року.</w:t>
      </w:r>
    </w:p>
    <w:p w:rsidR="005C449B" w:rsidRDefault="005C449B" w:rsidP="005C449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162">
        <w:rPr>
          <w:rFonts w:ascii="Times New Roman" w:hAnsi="Times New Roman" w:cs="Times New Roman"/>
          <w:sz w:val="28"/>
          <w:szCs w:val="28"/>
        </w:rPr>
        <w:t>важати такими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0162">
        <w:rPr>
          <w:rFonts w:ascii="Times New Roman" w:hAnsi="Times New Roman" w:cs="Times New Roman"/>
          <w:sz w:val="28"/>
          <w:szCs w:val="28"/>
        </w:rPr>
        <w:t xml:space="preserve"> що втратили чинність раніше прийняті рішення </w:t>
      </w:r>
      <w:proofErr w:type="spellStart"/>
      <w:r w:rsidR="0018429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422A5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 а саме: </w:t>
      </w:r>
    </w:p>
    <w:p w:rsidR="005C449B" w:rsidRPr="00A6168E" w:rsidRDefault="005C449B" w:rsidP="005C449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ІІ сесії</w:t>
      </w:r>
      <w:r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4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№ 66-2/2017 від 26 січня 2017 </w:t>
      </w:r>
      <w:r w:rsidRPr="00281F51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тендерний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 (зі змінами від 30.03.2017 року, 16.08.2018 року, 22.11.2018 року, 27.06.2019 року, 08.04.2020 року, 10.09.2020 року 20.12.2020 року і 22.07.2021 року);</w:t>
      </w:r>
    </w:p>
    <w:p w:rsidR="005C449B" w:rsidRDefault="005C449B" w:rsidP="005C449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І сесії</w:t>
      </w:r>
      <w:r w:rsidRPr="0028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281F51">
        <w:rPr>
          <w:rFonts w:ascii="Times New Roman" w:hAnsi="Times New Roman" w:cs="Times New Roman"/>
          <w:sz w:val="28"/>
          <w:szCs w:val="28"/>
        </w:rPr>
        <w:t xml:space="preserve">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4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№ 67-2/2017 від 26 січня 2017 </w:t>
      </w:r>
      <w:r w:rsidRPr="00281F51">
        <w:rPr>
          <w:rFonts w:ascii="Times New Roman" w:hAnsi="Times New Roman" w:cs="Times New Roman"/>
          <w:sz w:val="28"/>
          <w:szCs w:val="28"/>
        </w:rPr>
        <w:t>року</w:t>
      </w:r>
      <w:r w:rsidRPr="0028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1F51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утворення тендерного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та затвердження його персонального складу».</w:t>
      </w:r>
    </w:p>
    <w:p w:rsidR="00A6168E" w:rsidRDefault="00A6168E" w:rsidP="00A616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19B" w:rsidRDefault="0057019B" w:rsidP="005701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</w:t>
      </w:r>
      <w:r w:rsidR="00A6168E" w:rsidRPr="0057019B">
        <w:rPr>
          <w:rFonts w:ascii="Times New Roman" w:hAnsi="Times New Roman" w:cs="Times New Roman"/>
          <w:i/>
          <w:sz w:val="28"/>
          <w:szCs w:val="28"/>
        </w:rPr>
        <w:t xml:space="preserve">Продовження рішення </w:t>
      </w:r>
      <w:r w:rsidR="00A6168E" w:rsidRPr="0057019B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A6168E" w:rsidRPr="0057019B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7019B">
        <w:rPr>
          <w:rFonts w:ascii="Times New Roman" w:hAnsi="Times New Roman" w:cs="Times New Roman"/>
          <w:i/>
          <w:sz w:val="28"/>
          <w:szCs w:val="28"/>
        </w:rPr>
        <w:t>сесії міської ради</w:t>
      </w:r>
      <w:r w:rsidR="00A6168E" w:rsidRPr="0057019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7019B" w:rsidRPr="0057019B" w:rsidRDefault="00A6168E" w:rsidP="005701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019B">
        <w:rPr>
          <w:rFonts w:ascii="Times New Roman" w:hAnsi="Times New Roman" w:cs="Times New Roman"/>
          <w:i/>
          <w:sz w:val="28"/>
          <w:szCs w:val="28"/>
        </w:rPr>
        <w:t>VII</w:t>
      </w:r>
      <w:r w:rsidR="0057019B">
        <w:rPr>
          <w:rFonts w:ascii="Times New Roman" w:hAnsi="Times New Roman" w:cs="Times New Roman"/>
          <w:i/>
          <w:sz w:val="28"/>
          <w:szCs w:val="28"/>
        </w:rPr>
        <w:t xml:space="preserve">І скликання </w:t>
      </w:r>
      <w:r w:rsidR="00372ACA">
        <w:rPr>
          <w:rFonts w:ascii="Times New Roman" w:hAnsi="Times New Roman" w:cs="Times New Roman"/>
          <w:i/>
          <w:sz w:val="28"/>
          <w:szCs w:val="28"/>
        </w:rPr>
        <w:t>від 23.12.2021 року №      -17</w:t>
      </w:r>
      <w:bookmarkStart w:id="0" w:name="_GoBack"/>
      <w:bookmarkEnd w:id="0"/>
      <w:r w:rsidR="0057019B" w:rsidRPr="0057019B">
        <w:rPr>
          <w:rFonts w:ascii="Times New Roman" w:hAnsi="Times New Roman" w:cs="Times New Roman"/>
          <w:i/>
          <w:sz w:val="28"/>
          <w:szCs w:val="28"/>
        </w:rPr>
        <w:t>/2021</w:t>
      </w:r>
    </w:p>
    <w:p w:rsidR="00A6168E" w:rsidRPr="0057019B" w:rsidRDefault="00A6168E" w:rsidP="0057019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2A5B" w:rsidRPr="008E0C03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49B">
        <w:rPr>
          <w:rFonts w:ascii="Times New Roman" w:hAnsi="Times New Roman" w:cs="Times New Roman"/>
          <w:sz w:val="28"/>
          <w:szCs w:val="28"/>
        </w:rPr>
        <w:t xml:space="preserve">Призначити  Уповноваженою особою  </w:t>
      </w:r>
      <w:proofErr w:type="spellStart"/>
      <w:r w:rsidR="00184298" w:rsidRPr="005C449B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5C449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7019B">
        <w:rPr>
          <w:rFonts w:ascii="Times New Roman" w:hAnsi="Times New Roman" w:cs="Times New Roman"/>
          <w:sz w:val="28"/>
          <w:szCs w:val="28"/>
        </w:rPr>
        <w:t>,</w:t>
      </w:r>
      <w:r w:rsidRPr="005C449B">
        <w:rPr>
          <w:rFonts w:ascii="Times New Roman" w:hAnsi="Times New Roman" w:cs="Times New Roman"/>
          <w:sz w:val="28"/>
          <w:szCs w:val="28"/>
        </w:rPr>
        <w:t xml:space="preserve"> відповідальною за організацію та проведення </w:t>
      </w:r>
      <w:proofErr w:type="spellStart"/>
      <w:r w:rsidRPr="005C449B">
        <w:rPr>
          <w:rFonts w:ascii="Times New Roman" w:hAnsi="Times New Roman" w:cs="Times New Roman"/>
          <w:sz w:val="28"/>
          <w:szCs w:val="28"/>
        </w:rPr>
        <w:t>надпорогових</w:t>
      </w:r>
      <w:proofErr w:type="spellEnd"/>
      <w:r w:rsidRPr="005C449B">
        <w:rPr>
          <w:rFonts w:ascii="Times New Roman" w:hAnsi="Times New Roman" w:cs="Times New Roman"/>
          <w:sz w:val="28"/>
          <w:szCs w:val="28"/>
        </w:rPr>
        <w:t xml:space="preserve"> процедур закупівель товарів, робіт та послуг</w:t>
      </w:r>
      <w:r w:rsidR="0057019B">
        <w:rPr>
          <w:rFonts w:ascii="Times New Roman" w:hAnsi="Times New Roman" w:cs="Times New Roman"/>
          <w:sz w:val="28"/>
          <w:szCs w:val="28"/>
        </w:rPr>
        <w:t xml:space="preserve">, </w:t>
      </w:r>
      <w:r w:rsidR="005C449B">
        <w:rPr>
          <w:rFonts w:ascii="Times New Roman" w:hAnsi="Times New Roman" w:cs="Times New Roman"/>
          <w:sz w:val="28"/>
          <w:szCs w:val="28"/>
        </w:rPr>
        <w:t xml:space="preserve">провідного спеціаліста з питань публічних закупівель відділу економічного </w:t>
      </w:r>
      <w:r w:rsidR="008E0C03">
        <w:rPr>
          <w:rFonts w:ascii="Times New Roman" w:hAnsi="Times New Roman" w:cs="Times New Roman"/>
          <w:sz w:val="28"/>
          <w:szCs w:val="28"/>
        </w:rPr>
        <w:t>розвитку,</w:t>
      </w:r>
      <w:r w:rsidR="005C449B">
        <w:rPr>
          <w:rFonts w:ascii="Times New Roman" w:hAnsi="Times New Roman" w:cs="Times New Roman"/>
          <w:sz w:val="28"/>
          <w:szCs w:val="28"/>
        </w:rPr>
        <w:t xml:space="preserve"> </w:t>
      </w:r>
      <w:r w:rsidR="008E0C03">
        <w:rPr>
          <w:rFonts w:ascii="Times New Roman" w:hAnsi="Times New Roman" w:cs="Times New Roman"/>
          <w:sz w:val="28"/>
          <w:szCs w:val="28"/>
        </w:rPr>
        <w:t>т</w:t>
      </w:r>
      <w:r w:rsidR="005C449B">
        <w:rPr>
          <w:rFonts w:ascii="Times New Roman" w:hAnsi="Times New Roman" w:cs="Times New Roman"/>
          <w:sz w:val="28"/>
          <w:szCs w:val="28"/>
        </w:rPr>
        <w:t xml:space="preserve">оргівлі, інвестицій та державних закупівель </w:t>
      </w:r>
      <w:r w:rsidR="008E0C0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="005C449B" w:rsidRPr="008E0C03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5C449B" w:rsidRPr="008E0C03">
        <w:rPr>
          <w:rFonts w:ascii="Times New Roman" w:hAnsi="Times New Roman" w:cs="Times New Roman"/>
          <w:sz w:val="28"/>
          <w:szCs w:val="28"/>
        </w:rPr>
        <w:t xml:space="preserve"> </w:t>
      </w:r>
      <w:r w:rsidR="008E0C03" w:rsidRPr="008E0C03">
        <w:rPr>
          <w:rFonts w:ascii="Times New Roman" w:hAnsi="Times New Roman" w:cs="Times New Roman"/>
          <w:sz w:val="28"/>
          <w:szCs w:val="28"/>
        </w:rPr>
        <w:t>Руслану Валеріївну.</w:t>
      </w:r>
    </w:p>
    <w:p w:rsidR="00422A5B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A5B">
        <w:rPr>
          <w:rFonts w:ascii="Times New Roman" w:hAnsi="Times New Roman" w:cs="Times New Roman"/>
          <w:sz w:val="28"/>
          <w:szCs w:val="28"/>
        </w:rPr>
        <w:t xml:space="preserve"> Призначити Уповноваженою особою  </w:t>
      </w:r>
      <w:proofErr w:type="spellStart"/>
      <w:r w:rsidR="008408CE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8408CE">
        <w:rPr>
          <w:rFonts w:ascii="Times New Roman" w:hAnsi="Times New Roman" w:cs="Times New Roman"/>
          <w:sz w:val="28"/>
          <w:szCs w:val="28"/>
        </w:rPr>
        <w:t xml:space="preserve"> </w:t>
      </w:r>
      <w:r w:rsidRPr="00422A5B">
        <w:rPr>
          <w:rFonts w:ascii="Times New Roman" w:hAnsi="Times New Roman" w:cs="Times New Roman"/>
          <w:sz w:val="28"/>
          <w:szCs w:val="28"/>
        </w:rPr>
        <w:t>міської ради</w:t>
      </w:r>
      <w:r w:rsidR="0057019B">
        <w:rPr>
          <w:rFonts w:ascii="Times New Roman" w:hAnsi="Times New Roman" w:cs="Times New Roman"/>
          <w:sz w:val="28"/>
          <w:szCs w:val="28"/>
        </w:rPr>
        <w:t>,</w:t>
      </w:r>
      <w:r w:rsidRPr="00422A5B">
        <w:rPr>
          <w:rFonts w:ascii="Times New Roman" w:hAnsi="Times New Roman" w:cs="Times New Roman"/>
          <w:sz w:val="28"/>
          <w:szCs w:val="28"/>
        </w:rPr>
        <w:t xml:space="preserve"> відповідальною за організацію та проведення  допорогових (спрощених закупівель і укладення договорів без використання електронної системи за</w:t>
      </w:r>
      <w:r w:rsidR="008408CE">
        <w:rPr>
          <w:rFonts w:ascii="Times New Roman" w:hAnsi="Times New Roman" w:cs="Times New Roman"/>
          <w:sz w:val="28"/>
          <w:szCs w:val="28"/>
        </w:rPr>
        <w:t>купівель з публікацією звіту)</w:t>
      </w:r>
      <w:r w:rsidR="0057019B">
        <w:rPr>
          <w:rFonts w:ascii="Times New Roman" w:hAnsi="Times New Roman" w:cs="Times New Roman"/>
          <w:sz w:val="28"/>
          <w:szCs w:val="28"/>
        </w:rPr>
        <w:t>,</w:t>
      </w:r>
      <w:r w:rsidR="008408CE">
        <w:rPr>
          <w:rFonts w:ascii="Times New Roman" w:hAnsi="Times New Roman" w:cs="Times New Roman"/>
          <w:sz w:val="28"/>
          <w:szCs w:val="28"/>
        </w:rPr>
        <w:t xml:space="preserve"> начальника відділу економічного розвитку, торгівлі, інвестицій та державних закупівель міської ради </w:t>
      </w:r>
      <w:proofErr w:type="spellStart"/>
      <w:r w:rsidR="008408CE">
        <w:rPr>
          <w:rFonts w:ascii="Times New Roman" w:hAnsi="Times New Roman" w:cs="Times New Roman"/>
          <w:sz w:val="28"/>
          <w:szCs w:val="28"/>
        </w:rPr>
        <w:t>Данелюка</w:t>
      </w:r>
      <w:proofErr w:type="spellEnd"/>
      <w:r w:rsidR="008408CE">
        <w:rPr>
          <w:rFonts w:ascii="Times New Roman" w:hAnsi="Times New Roman" w:cs="Times New Roman"/>
          <w:sz w:val="28"/>
          <w:szCs w:val="28"/>
        </w:rPr>
        <w:t xml:space="preserve"> Юрія</w:t>
      </w:r>
      <w:r w:rsidR="001D453B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="008408CE">
        <w:rPr>
          <w:rFonts w:ascii="Times New Roman" w:hAnsi="Times New Roman" w:cs="Times New Roman"/>
          <w:sz w:val="28"/>
          <w:szCs w:val="28"/>
        </w:rPr>
        <w:t>а.</w:t>
      </w:r>
      <w:r w:rsidR="001D453B">
        <w:rPr>
          <w:rFonts w:ascii="Times New Roman" w:hAnsi="Times New Roman" w:cs="Times New Roman"/>
          <w:sz w:val="28"/>
          <w:szCs w:val="28"/>
        </w:rPr>
        <w:t xml:space="preserve"> </w:t>
      </w:r>
      <w:r w:rsidRPr="001D4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8E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68E">
        <w:rPr>
          <w:rFonts w:ascii="Times New Roman" w:hAnsi="Times New Roman" w:cs="Times New Roman"/>
          <w:sz w:val="28"/>
          <w:szCs w:val="28"/>
        </w:rPr>
        <w:t xml:space="preserve"> У разі відсутності (відпустка, лікарняний, відрядження  та інших причин)  уповноваженої особи </w:t>
      </w:r>
      <w:r w:rsidR="008408CE" w:rsidRPr="00A6168E">
        <w:rPr>
          <w:rFonts w:ascii="Times New Roman" w:hAnsi="Times New Roman" w:cs="Times New Roman"/>
          <w:sz w:val="28"/>
          <w:szCs w:val="28"/>
        </w:rPr>
        <w:t xml:space="preserve"> - провідного спеціаліста з питань публічних закупівель відділу економічного розвитку, торгівлі, інвестицій та державних закупівель міської ради </w:t>
      </w:r>
      <w:proofErr w:type="spellStart"/>
      <w:r w:rsidR="008408CE" w:rsidRPr="00A6168E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8408CE" w:rsidRPr="00A6168E">
        <w:rPr>
          <w:rFonts w:ascii="Times New Roman" w:hAnsi="Times New Roman" w:cs="Times New Roman"/>
          <w:sz w:val="28"/>
          <w:szCs w:val="28"/>
        </w:rPr>
        <w:t xml:space="preserve"> Руслани Валеріївни, </w:t>
      </w:r>
      <w:r w:rsidRPr="00A6168E">
        <w:rPr>
          <w:rFonts w:ascii="Times New Roman" w:hAnsi="Times New Roman" w:cs="Times New Roman"/>
          <w:sz w:val="28"/>
          <w:szCs w:val="28"/>
        </w:rPr>
        <w:t xml:space="preserve">покласти обов’язки щодо організації та проведення  </w:t>
      </w:r>
      <w:proofErr w:type="spellStart"/>
      <w:r w:rsidRPr="00A6168E">
        <w:rPr>
          <w:rFonts w:ascii="Times New Roman" w:hAnsi="Times New Roman" w:cs="Times New Roman"/>
          <w:sz w:val="28"/>
          <w:szCs w:val="28"/>
        </w:rPr>
        <w:t>надпорогових</w:t>
      </w:r>
      <w:proofErr w:type="spellEnd"/>
      <w:r w:rsidRPr="00A6168E">
        <w:rPr>
          <w:rFonts w:ascii="Times New Roman" w:hAnsi="Times New Roman" w:cs="Times New Roman"/>
          <w:sz w:val="28"/>
          <w:szCs w:val="28"/>
        </w:rPr>
        <w:t xml:space="preserve"> процедур закупівель т</w:t>
      </w:r>
      <w:r w:rsidR="0057019B">
        <w:rPr>
          <w:rFonts w:ascii="Times New Roman" w:hAnsi="Times New Roman" w:cs="Times New Roman"/>
          <w:sz w:val="28"/>
          <w:szCs w:val="28"/>
        </w:rPr>
        <w:t>оварів, робіт та послуг на  У</w:t>
      </w:r>
      <w:r w:rsidRPr="00A6168E">
        <w:rPr>
          <w:rFonts w:ascii="Times New Roman" w:hAnsi="Times New Roman" w:cs="Times New Roman"/>
          <w:sz w:val="28"/>
          <w:szCs w:val="28"/>
        </w:rPr>
        <w:t xml:space="preserve">повноважену особу </w:t>
      </w:r>
      <w:proofErr w:type="spellStart"/>
      <w:r w:rsidR="0057019B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57019B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A6168E">
        <w:rPr>
          <w:rFonts w:ascii="Times New Roman" w:hAnsi="Times New Roman" w:cs="Times New Roman"/>
          <w:sz w:val="28"/>
          <w:szCs w:val="28"/>
        </w:rPr>
        <w:t xml:space="preserve">- начальника відділу економічного розвитку, торгівлі, інвестицій та державних закупівель міської ради </w:t>
      </w:r>
      <w:proofErr w:type="spellStart"/>
      <w:r w:rsidR="00A6168E">
        <w:rPr>
          <w:rFonts w:ascii="Times New Roman" w:hAnsi="Times New Roman" w:cs="Times New Roman"/>
          <w:sz w:val="28"/>
          <w:szCs w:val="28"/>
        </w:rPr>
        <w:t>Данелюка</w:t>
      </w:r>
      <w:proofErr w:type="spellEnd"/>
      <w:r w:rsidR="00A6168E">
        <w:rPr>
          <w:rFonts w:ascii="Times New Roman" w:hAnsi="Times New Roman" w:cs="Times New Roman"/>
          <w:sz w:val="28"/>
          <w:szCs w:val="28"/>
        </w:rPr>
        <w:t xml:space="preserve"> Юрія Івановича.</w:t>
      </w:r>
    </w:p>
    <w:p w:rsidR="00422A5B" w:rsidRPr="00A6168E" w:rsidRDefault="00422A5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68E">
        <w:rPr>
          <w:rFonts w:ascii="Times New Roman" w:hAnsi="Times New Roman" w:cs="Times New Roman"/>
          <w:sz w:val="28"/>
          <w:szCs w:val="28"/>
        </w:rPr>
        <w:t xml:space="preserve"> У разі відсутності (відпустка, лікарняний,</w:t>
      </w:r>
      <w:r w:rsidR="0057019B">
        <w:rPr>
          <w:rFonts w:ascii="Times New Roman" w:hAnsi="Times New Roman" w:cs="Times New Roman"/>
          <w:sz w:val="28"/>
          <w:szCs w:val="28"/>
        </w:rPr>
        <w:t xml:space="preserve"> відрядження та інших причин) У</w:t>
      </w:r>
      <w:r w:rsidRPr="00A6168E">
        <w:rPr>
          <w:rFonts w:ascii="Times New Roman" w:hAnsi="Times New Roman" w:cs="Times New Roman"/>
          <w:sz w:val="28"/>
          <w:szCs w:val="28"/>
        </w:rPr>
        <w:t xml:space="preserve">повноваженої особи </w:t>
      </w:r>
      <w:proofErr w:type="spellStart"/>
      <w:r w:rsidR="0057019B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57019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 xml:space="preserve">- начальника відділу економічного розвитку, торгівлі, інвестицій та державних закупівель міської ради </w:t>
      </w:r>
      <w:proofErr w:type="spellStart"/>
      <w:r w:rsidR="00A6168E">
        <w:rPr>
          <w:rFonts w:ascii="Times New Roman" w:hAnsi="Times New Roman" w:cs="Times New Roman"/>
          <w:sz w:val="28"/>
          <w:szCs w:val="28"/>
        </w:rPr>
        <w:t>Данелюка</w:t>
      </w:r>
      <w:proofErr w:type="spellEnd"/>
      <w:r w:rsidR="00A6168E">
        <w:rPr>
          <w:rFonts w:ascii="Times New Roman" w:hAnsi="Times New Roman" w:cs="Times New Roman"/>
          <w:sz w:val="28"/>
          <w:szCs w:val="28"/>
        </w:rPr>
        <w:t xml:space="preserve"> Юрія Івановича,</w:t>
      </w:r>
      <w:r w:rsidR="00A6168E"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Pr="00A6168E">
        <w:rPr>
          <w:rFonts w:ascii="Times New Roman" w:hAnsi="Times New Roman" w:cs="Times New Roman"/>
          <w:sz w:val="28"/>
          <w:szCs w:val="28"/>
        </w:rPr>
        <w:t>покласти обов’язки щодо організації та проведення  допорогових (спрощених закупівель і укладення договорів без використання електронної системи закупі</w:t>
      </w:r>
      <w:r w:rsidR="00A12AD8">
        <w:rPr>
          <w:rFonts w:ascii="Times New Roman" w:hAnsi="Times New Roman" w:cs="Times New Roman"/>
          <w:sz w:val="28"/>
          <w:szCs w:val="28"/>
        </w:rPr>
        <w:t>вель з публікацією звіту) на   У</w:t>
      </w:r>
      <w:r w:rsidRPr="00A6168E">
        <w:rPr>
          <w:rFonts w:ascii="Times New Roman" w:hAnsi="Times New Roman" w:cs="Times New Roman"/>
          <w:sz w:val="28"/>
          <w:szCs w:val="28"/>
        </w:rPr>
        <w:t>повноважену особу</w:t>
      </w:r>
      <w:r w:rsidR="00A1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AD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12AD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 xml:space="preserve">- </w:t>
      </w:r>
      <w:r w:rsidR="00A6168E" w:rsidRPr="00A6168E">
        <w:rPr>
          <w:rFonts w:ascii="Times New Roman" w:hAnsi="Times New Roman" w:cs="Times New Roman"/>
          <w:sz w:val="28"/>
          <w:szCs w:val="28"/>
        </w:rPr>
        <w:t xml:space="preserve">провідного спеціаліста з питань публічних закупівель відділу економічного розвитку, торгівлі, інвестицій та державних закупівель міської ради </w:t>
      </w:r>
      <w:proofErr w:type="spellStart"/>
      <w:r w:rsidR="00A6168E" w:rsidRPr="00A6168E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A6168E"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>Руслану Валеріївну</w:t>
      </w:r>
      <w:r w:rsidR="001D453B" w:rsidRPr="00A6168E">
        <w:rPr>
          <w:rFonts w:ascii="Times New Roman" w:hAnsi="Times New Roman" w:cs="Times New Roman"/>
          <w:sz w:val="28"/>
          <w:szCs w:val="28"/>
        </w:rPr>
        <w:t>.</w:t>
      </w:r>
    </w:p>
    <w:p w:rsidR="001D453B" w:rsidRDefault="001D453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Уповноваженій </w:t>
      </w:r>
      <w:r w:rsidR="00A6168E">
        <w:rPr>
          <w:rFonts w:ascii="Times New Roman" w:hAnsi="Times New Roman" w:cs="Times New Roman"/>
          <w:sz w:val="28"/>
          <w:szCs w:val="28"/>
        </w:rPr>
        <w:t xml:space="preserve">особі </w:t>
      </w:r>
      <w:proofErr w:type="spellStart"/>
      <w:r w:rsidR="00A6168E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6168E">
        <w:rPr>
          <w:rFonts w:ascii="Times New Roman" w:hAnsi="Times New Roman" w:cs="Times New Roman"/>
          <w:sz w:val="28"/>
          <w:szCs w:val="28"/>
        </w:rPr>
        <w:t xml:space="preserve"> міської ради - провідному спеціалісту</w:t>
      </w:r>
      <w:r w:rsidR="00A6168E" w:rsidRPr="00A6168E">
        <w:rPr>
          <w:rFonts w:ascii="Times New Roman" w:hAnsi="Times New Roman" w:cs="Times New Roman"/>
          <w:sz w:val="28"/>
          <w:szCs w:val="28"/>
        </w:rPr>
        <w:t xml:space="preserve"> з питань публічних закупівель відділу економічного розвитку, торгівлі, інвестицій та державних закупівель міської ради </w:t>
      </w:r>
      <w:proofErr w:type="spellStart"/>
      <w:r w:rsidR="00A6168E" w:rsidRPr="00A6168E">
        <w:rPr>
          <w:rFonts w:ascii="Times New Roman" w:hAnsi="Times New Roman" w:cs="Times New Roman"/>
          <w:sz w:val="28"/>
          <w:szCs w:val="28"/>
        </w:rPr>
        <w:t>Хорюк</w:t>
      </w:r>
      <w:proofErr w:type="spellEnd"/>
      <w:r w:rsidR="00A6168E" w:rsidRPr="00A6168E">
        <w:rPr>
          <w:rFonts w:ascii="Times New Roman" w:hAnsi="Times New Roman" w:cs="Times New Roman"/>
          <w:sz w:val="28"/>
          <w:szCs w:val="28"/>
        </w:rPr>
        <w:t xml:space="preserve"> </w:t>
      </w:r>
      <w:r w:rsidR="00A6168E">
        <w:rPr>
          <w:rFonts w:ascii="Times New Roman" w:hAnsi="Times New Roman" w:cs="Times New Roman"/>
          <w:sz w:val="28"/>
          <w:szCs w:val="28"/>
        </w:rPr>
        <w:t>Руслані Валеріївні</w:t>
      </w:r>
      <w:r>
        <w:rPr>
          <w:rFonts w:ascii="Times New Roman" w:hAnsi="Times New Roman" w:cs="Times New Roman"/>
          <w:sz w:val="28"/>
          <w:szCs w:val="28"/>
        </w:rPr>
        <w:t xml:space="preserve"> завершити розпочаті процедури закупівель тендерним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A6168E" w:rsidRPr="00A6168E" w:rsidRDefault="008E5F9B" w:rsidP="0057019B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A5B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422A5B">
        <w:rPr>
          <w:rFonts w:ascii="Times New Roman" w:hAnsi="Times New Roman"/>
          <w:sz w:val="28"/>
          <w:szCs w:val="28"/>
        </w:rPr>
        <w:t xml:space="preserve">рішення </w:t>
      </w:r>
      <w:r w:rsidR="00A6168E">
        <w:rPr>
          <w:rFonts w:ascii="Times New Roman" w:hAnsi="Times New Roman"/>
          <w:sz w:val="28"/>
          <w:szCs w:val="28"/>
        </w:rPr>
        <w:t>залишаю за собою.</w:t>
      </w:r>
    </w:p>
    <w:p w:rsidR="00A6168E" w:rsidRDefault="00A6168E" w:rsidP="0057019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2AD8" w:rsidRPr="00A6168E" w:rsidRDefault="00A12AD8" w:rsidP="0057019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F51" w:rsidRPr="00A6168E" w:rsidRDefault="00A6168E" w:rsidP="00A6168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МАТЕЙЧУК</w:t>
      </w: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P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F9B" w:rsidRDefault="008E5F9B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F9" w:rsidRDefault="00150CF9" w:rsidP="008E5F9B">
      <w:pPr>
        <w:tabs>
          <w:tab w:val="left" w:pos="152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D1C" w:rsidRPr="008E5F9B" w:rsidRDefault="004D6D1C">
      <w:pPr>
        <w:rPr>
          <w:sz w:val="24"/>
          <w:szCs w:val="24"/>
        </w:rPr>
      </w:pPr>
    </w:p>
    <w:sectPr w:rsidR="004D6D1C" w:rsidRPr="008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8C3"/>
    <w:multiLevelType w:val="hybridMultilevel"/>
    <w:tmpl w:val="6FA6991A"/>
    <w:lvl w:ilvl="0" w:tplc="19BE1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5496"/>
    <w:multiLevelType w:val="hybridMultilevel"/>
    <w:tmpl w:val="6024B01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9B"/>
    <w:rsid w:val="0007087D"/>
    <w:rsid w:val="000C568F"/>
    <w:rsid w:val="00150CF9"/>
    <w:rsid w:val="00184298"/>
    <w:rsid w:val="001D453B"/>
    <w:rsid w:val="0020024B"/>
    <w:rsid w:val="00227F44"/>
    <w:rsid w:val="002619FF"/>
    <w:rsid w:val="00281F51"/>
    <w:rsid w:val="002E31C0"/>
    <w:rsid w:val="00340162"/>
    <w:rsid w:val="00372ACA"/>
    <w:rsid w:val="003A5BFF"/>
    <w:rsid w:val="003F6053"/>
    <w:rsid w:val="00422A5B"/>
    <w:rsid w:val="004D6D1C"/>
    <w:rsid w:val="004F6947"/>
    <w:rsid w:val="00537030"/>
    <w:rsid w:val="0057019B"/>
    <w:rsid w:val="005C449B"/>
    <w:rsid w:val="005C70BC"/>
    <w:rsid w:val="005D5E2E"/>
    <w:rsid w:val="005F35E0"/>
    <w:rsid w:val="008408CE"/>
    <w:rsid w:val="00861F43"/>
    <w:rsid w:val="008E0C03"/>
    <w:rsid w:val="008E5F9B"/>
    <w:rsid w:val="009A74C3"/>
    <w:rsid w:val="009E4BA5"/>
    <w:rsid w:val="00A12AD8"/>
    <w:rsid w:val="00A5098B"/>
    <w:rsid w:val="00A6168E"/>
    <w:rsid w:val="00A9769F"/>
    <w:rsid w:val="00AC7F92"/>
    <w:rsid w:val="00BA6A4D"/>
    <w:rsid w:val="00D20221"/>
    <w:rsid w:val="00D526FF"/>
    <w:rsid w:val="00D85019"/>
    <w:rsid w:val="00DE42D8"/>
    <w:rsid w:val="00E50888"/>
    <w:rsid w:val="00F06215"/>
    <w:rsid w:val="00F359AE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9F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ll">
    <w:name w:val="fill"/>
    <w:basedOn w:val="a0"/>
    <w:rsid w:val="00D20221"/>
  </w:style>
  <w:style w:type="character" w:styleId="a6">
    <w:name w:val="Strong"/>
    <w:basedOn w:val="a0"/>
    <w:uiPriority w:val="22"/>
    <w:qFormat/>
    <w:rsid w:val="00D202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8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9F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ll">
    <w:name w:val="fill"/>
    <w:basedOn w:val="a0"/>
    <w:rsid w:val="00D20221"/>
  </w:style>
  <w:style w:type="character" w:styleId="a6">
    <w:name w:val="Strong"/>
    <w:basedOn w:val="a0"/>
    <w:uiPriority w:val="22"/>
    <w:qFormat/>
    <w:rsid w:val="00D202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8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54A4D-FCF7-439B-B8BF-184454ADB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BFC14-E19A-4F83-A53C-C1DDC0D6A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18288-FE18-4233-83E8-18CB6B484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>Подготовлено экспертами Актион-МЦФЭР</dc:description>
  <cp:lastModifiedBy>User</cp:lastModifiedBy>
  <cp:revision>18</cp:revision>
  <cp:lastPrinted>2021-12-02T13:45:00Z</cp:lastPrinted>
  <dcterms:created xsi:type="dcterms:W3CDTF">2021-09-03T08:45:00Z</dcterms:created>
  <dcterms:modified xsi:type="dcterms:W3CDTF">2021-12-06T16:34:00Z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