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9" w:rsidRDefault="00993919" w:rsidP="000D7B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919" w:rsidRDefault="00993919" w:rsidP="000D7B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919" w:rsidRDefault="008C2A13" w:rsidP="000D7BAD">
      <w:pPr>
        <w:ind w:right="-11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19" w:rsidRDefault="00993919" w:rsidP="000D7BAD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993919" w:rsidRDefault="00993919" w:rsidP="000D7BAD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993919" w:rsidRDefault="00993919" w:rsidP="000D7BA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93919" w:rsidRDefault="00993919" w:rsidP="000D7BA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93919" w:rsidRDefault="00993919" w:rsidP="000D7BA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 xml:space="preserve">ІІ сесія 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ІІІ скликання</w:t>
      </w:r>
    </w:p>
    <w:p w:rsidR="00993919" w:rsidRDefault="00993919" w:rsidP="000114E9">
      <w:pPr>
        <w:keepNext/>
        <w:ind w:right="-117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 Я     № </w:t>
      </w:r>
      <w:r w:rsidR="00BF3750">
        <w:rPr>
          <w:rFonts w:ascii="Times New Roman" w:hAnsi="Times New Roman"/>
          <w:b/>
          <w:sz w:val="32"/>
          <w:szCs w:val="32"/>
          <w:lang w:val="uk-UA"/>
        </w:rPr>
        <w:t xml:space="preserve">420 </w:t>
      </w:r>
      <w:r>
        <w:rPr>
          <w:rFonts w:ascii="Times New Roman" w:hAnsi="Times New Roman"/>
          <w:b/>
          <w:sz w:val="32"/>
          <w:szCs w:val="32"/>
        </w:rPr>
        <w:t>-1</w:t>
      </w:r>
      <w:r>
        <w:rPr>
          <w:rFonts w:ascii="Times New Roman" w:hAnsi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/>
          <w:b/>
          <w:sz w:val="32"/>
          <w:szCs w:val="32"/>
        </w:rPr>
        <w:t>/2021</w:t>
      </w:r>
    </w:p>
    <w:p w:rsidR="00993919" w:rsidRDefault="00993919" w:rsidP="000D7BAD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23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2021 року                                                                       м. Сторожинець</w:t>
      </w:r>
    </w:p>
    <w:p w:rsidR="00993919" w:rsidRPr="00237FA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sz w:val="32"/>
          <w:szCs w:val="32"/>
          <w:lang w:val="uk-UA"/>
        </w:rPr>
        <w:t>Програми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фінансової </w:t>
      </w:r>
      <w:proofErr w:type="gramStart"/>
      <w:r w:rsidRPr="00237FA9">
        <w:rPr>
          <w:rFonts w:ascii="Times New Roman" w:hAnsi="Times New Roman"/>
          <w:b/>
          <w:sz w:val="32"/>
          <w:szCs w:val="32"/>
          <w:lang w:val="uk-UA"/>
        </w:rPr>
        <w:t>п</w:t>
      </w:r>
      <w:proofErr w:type="gramEnd"/>
      <w:r w:rsidRPr="00237FA9">
        <w:rPr>
          <w:rFonts w:ascii="Times New Roman" w:hAnsi="Times New Roman"/>
          <w:b/>
          <w:sz w:val="32"/>
          <w:szCs w:val="32"/>
          <w:lang w:val="uk-UA"/>
        </w:rPr>
        <w:t>ідтримки</w:t>
      </w:r>
    </w:p>
    <w:p w:rsidR="00993919" w:rsidRPr="00237FA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</w:p>
    <w:p w:rsidR="00993919" w:rsidRPr="000D7BAD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237FA9">
        <w:rPr>
          <w:rFonts w:ascii="Times New Roman" w:hAnsi="Times New Roman"/>
          <w:b/>
          <w:sz w:val="32"/>
          <w:szCs w:val="32"/>
          <w:lang w:val="uk-UA"/>
        </w:rPr>
        <w:t>Сторожинецької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міської ради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2022-2024 роки</w:t>
      </w:r>
    </w:p>
    <w:p w:rsidR="00993919" w:rsidRPr="00C3650D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93919" w:rsidRPr="00237FA9" w:rsidRDefault="00993919" w:rsidP="00116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реалізації особами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права </w:t>
      </w:r>
      <w:r w:rsidRPr="00237FA9">
        <w:rPr>
          <w:rFonts w:ascii="Times New Roman" w:hAnsi="Times New Roman"/>
          <w:sz w:val="28"/>
          <w:szCs w:val="28"/>
          <w:lang w:val="uk-UA"/>
        </w:rPr>
        <w:t>на здобуття дошкільної та загальної середньої освіти, в тому числі у професійно-техні</w:t>
      </w:r>
      <w:r>
        <w:rPr>
          <w:rFonts w:ascii="Times New Roman" w:hAnsi="Times New Roman"/>
          <w:sz w:val="28"/>
          <w:szCs w:val="28"/>
          <w:lang w:val="uk-UA"/>
        </w:rPr>
        <w:t>чних навчальних закладах;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проведення комплексної психолого-педагогічної оцінки розвитку дитини, надання психолого-педагогічних,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F4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650D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>Законами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місцеве самов</w:t>
      </w:r>
      <w:r>
        <w:rPr>
          <w:rFonts w:ascii="Times New Roman" w:hAnsi="Times New Roman"/>
          <w:sz w:val="28"/>
          <w:szCs w:val="28"/>
          <w:lang w:val="uk-UA"/>
        </w:rPr>
        <w:t xml:space="preserve">рядування в Україні», </w:t>
      </w:r>
    </w:p>
    <w:p w:rsidR="00993919" w:rsidRPr="00FD5928" w:rsidRDefault="00993919" w:rsidP="000D7BAD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9391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іська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рада </w:t>
      </w:r>
      <w:proofErr w:type="spellStart"/>
      <w:r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93919" w:rsidRPr="000D7BAD" w:rsidRDefault="00993919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D7BA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D7BA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BAD">
        <w:rPr>
          <w:rFonts w:ascii="Times New Roman" w:hAnsi="Times New Roman"/>
          <w:sz w:val="28"/>
          <w:szCs w:val="28"/>
          <w:lang w:val="uk-UA"/>
        </w:rPr>
        <w:t xml:space="preserve">Програму фінансової </w:t>
      </w:r>
      <w:proofErr w:type="gramStart"/>
      <w:r w:rsidRPr="000D7BAD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D7BAD">
        <w:rPr>
          <w:rFonts w:ascii="Times New Roman" w:hAnsi="Times New Roman"/>
          <w:sz w:val="28"/>
          <w:szCs w:val="28"/>
          <w:lang w:val="uk-UA"/>
        </w:rPr>
        <w:t>ідтримки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BAD"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0D7BAD">
        <w:rPr>
          <w:rFonts w:ascii="Times New Roman" w:hAnsi="Times New Roman"/>
          <w:sz w:val="28"/>
          <w:szCs w:val="28"/>
          <w:lang w:val="uk-UA"/>
        </w:rPr>
        <w:t xml:space="preserve"> – ресурсний центр»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0D7BAD">
        <w:rPr>
          <w:rFonts w:ascii="Times New Roman" w:hAnsi="Times New Roman"/>
          <w:sz w:val="28"/>
          <w:szCs w:val="28"/>
          <w:lang w:val="uk-UA"/>
        </w:rPr>
        <w:t xml:space="preserve"> міської ради на 2022-2024 роки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93919" w:rsidRDefault="00993919" w:rsidP="000D7BAD">
      <w:pPr>
        <w:pStyle w:val="a7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Фінансовому відділу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(І.СЛЮСАР) при формуванні міського бюджету на 2022-2024 роки, передбачити фінансування витрат, пов’язаних з виконанням Програми. </w:t>
      </w:r>
    </w:p>
    <w:p w:rsidR="00993919" w:rsidRDefault="00993919" w:rsidP="000D7BAD">
      <w:pPr>
        <w:pStyle w:val="a7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</w:t>
      </w:r>
      <w:r w:rsidRPr="00B3126D">
        <w:rPr>
          <w:rFonts w:ascii="Times New Roman" w:hAnsi="Times New Roman"/>
          <w:szCs w:val="28"/>
          <w:lang w:val="uk-UA"/>
        </w:rPr>
        <w:t>та постійну комісію з питань освіти та науки, культури, фізкультури та спорту (В. БОЖЕСКУЛ).</w:t>
      </w:r>
    </w:p>
    <w:p w:rsidR="00993919" w:rsidRDefault="00993919" w:rsidP="000D7BAD">
      <w:pPr>
        <w:pStyle w:val="a7"/>
        <w:widowControl/>
        <w:rPr>
          <w:rFonts w:ascii="Times New Roman" w:hAnsi="Times New Roman"/>
          <w:lang w:val="uk-UA"/>
        </w:rPr>
      </w:pPr>
    </w:p>
    <w:p w:rsidR="00993919" w:rsidRDefault="00993919" w:rsidP="000D7B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650D">
        <w:rPr>
          <w:rFonts w:ascii="Times New Roman" w:hAnsi="Times New Roman"/>
          <w:b/>
          <w:sz w:val="28"/>
          <w:szCs w:val="28"/>
          <w:lang w:val="uk-UA"/>
        </w:rPr>
        <w:t>Сторожинецькийміський</w:t>
      </w:r>
      <w:proofErr w:type="spellEnd"/>
      <w:r w:rsidRPr="00C3650D">
        <w:rPr>
          <w:rFonts w:ascii="Times New Roman" w:hAnsi="Times New Roman"/>
          <w:b/>
          <w:sz w:val="28"/>
          <w:szCs w:val="28"/>
          <w:lang w:val="uk-UA"/>
        </w:rPr>
        <w:t xml:space="preserve"> голова                                     Ігор МАТЕЙЧУК</w:t>
      </w: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Pr="006B0357" w:rsidRDefault="00993919" w:rsidP="005A1D13">
      <w:pPr>
        <w:pStyle w:val="11"/>
        <w:ind w:left="5664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993919" w:rsidRDefault="00993919" w:rsidP="000114E9">
      <w:pPr>
        <w:pStyle w:val="11"/>
        <w:ind w:left="4956"/>
        <w:rPr>
          <w:rFonts w:ascii="Times New Roman" w:hAnsi="Times New Roman"/>
          <w:sz w:val="28"/>
          <w:szCs w:val="28"/>
          <w:lang w:val="uk-UA"/>
        </w:rPr>
      </w:pPr>
      <w:r w:rsidRPr="00CA5B64">
        <w:rPr>
          <w:rFonts w:ascii="Times New Roman" w:hAnsi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ішенням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</w:p>
    <w:p w:rsidR="00993919" w:rsidRDefault="00993919" w:rsidP="005A1D13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993919" w:rsidRPr="00FB395F" w:rsidRDefault="00993919" w:rsidP="000114E9">
      <w:pPr>
        <w:pStyle w:val="11"/>
        <w:ind w:left="4248" w:right="-469" w:firstLine="708"/>
        <w:rPr>
          <w:rFonts w:ascii="Times New Roman" w:hAnsi="Times New Roman"/>
          <w:sz w:val="28"/>
          <w:szCs w:val="28"/>
          <w:lang w:val="uk-UA"/>
        </w:rPr>
      </w:pPr>
      <w:r w:rsidRPr="00FB395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23.12.2021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BF3750">
        <w:rPr>
          <w:rFonts w:ascii="Times New Roman" w:hAnsi="Times New Roman"/>
          <w:sz w:val="28"/>
          <w:szCs w:val="28"/>
          <w:lang w:val="uk-UA"/>
        </w:rPr>
        <w:t>420</w:t>
      </w:r>
      <w:r w:rsidRPr="00FB395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17/2021</w:t>
      </w:r>
    </w:p>
    <w:p w:rsidR="00993919" w:rsidRDefault="00993919" w:rsidP="005A1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Програма фінансової підтримки</w:t>
      </w: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</w:t>
      </w:r>
      <w:proofErr w:type="spellEnd"/>
      <w:r w:rsidR="00BF375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237FA9">
        <w:rPr>
          <w:rFonts w:ascii="Times New Roman" w:hAnsi="Times New Roman"/>
          <w:b/>
          <w:sz w:val="32"/>
          <w:szCs w:val="32"/>
          <w:lang w:val="uk-UA"/>
        </w:rPr>
        <w:t>Сторожинецької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міської ради</w:t>
      </w:r>
    </w:p>
    <w:p w:rsidR="00993919" w:rsidRPr="002D6A55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2022-2024 роки</w:t>
      </w: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0059C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0059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Сторожинець</w:t>
      </w:r>
    </w:p>
    <w:p w:rsidR="00993919" w:rsidRPr="007F5DD9" w:rsidRDefault="00993919" w:rsidP="000059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93919" w:rsidRDefault="00993919" w:rsidP="004D23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C575B2" w:rsidRDefault="00993919" w:rsidP="00C575B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lastRenderedPageBreak/>
        <w:t>Загальна характеристика Програми</w:t>
      </w:r>
    </w:p>
    <w:p w:rsidR="00993919" w:rsidRPr="00C575B2" w:rsidRDefault="00993919" w:rsidP="00C575B2">
      <w:pPr>
        <w:pStyle w:val="a6"/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394"/>
        <w:gridCol w:w="4643"/>
      </w:tblGrid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Постанова КМУ</w:t>
            </w:r>
            <w:proofErr w:type="spellStart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 xml:space="preserve"> 21 </w:t>
            </w:r>
            <w:proofErr w:type="spellStart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>липня</w:t>
            </w:r>
            <w:proofErr w:type="spellEnd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 xml:space="preserve"> 2021 р. № 765</w:t>
            </w:r>
            <w:r w:rsidRPr="00D4387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BF3750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відділ соціального захисту населення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Учасник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2022 - 2024 роки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приймають участь у виконанні Програми (для комплексних програм)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 т.ч. бюджетних коштів: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з них коштів обласного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93919" w:rsidRPr="00237FA9" w:rsidRDefault="00993919" w:rsidP="0035168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 xml:space="preserve">2. Визначення проблеми, на </w:t>
      </w:r>
      <w:proofErr w:type="spellStart"/>
      <w:r w:rsidRPr="00C575B2">
        <w:rPr>
          <w:rFonts w:ascii="Times New Roman" w:hAnsi="Times New Roman"/>
          <w:b/>
          <w:sz w:val="32"/>
          <w:szCs w:val="32"/>
          <w:lang w:val="uk-UA"/>
        </w:rPr>
        <w:t>розв’</w:t>
      </w:r>
      <w:r w:rsidRPr="00C575B2">
        <w:rPr>
          <w:rFonts w:ascii="Times New Roman" w:hAnsi="Times New Roman"/>
          <w:b/>
          <w:sz w:val="32"/>
          <w:szCs w:val="32"/>
        </w:rPr>
        <w:t>язанняякоїспрямованаПрограма</w:t>
      </w:r>
      <w:proofErr w:type="spellEnd"/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Заклад потребує покращення умов функціонування та покращ</w:t>
      </w:r>
      <w:r>
        <w:rPr>
          <w:rFonts w:ascii="Times New Roman" w:hAnsi="Times New Roman"/>
          <w:sz w:val="28"/>
          <w:szCs w:val="28"/>
          <w:lang w:val="uk-UA"/>
        </w:rPr>
        <w:t xml:space="preserve">ення матеріально-технічної бази для ефективного та належного надання психолого-педагогічних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послуг особам з особливими освітніми потребами. </w:t>
      </w:r>
    </w:p>
    <w:p w:rsidR="00993919" w:rsidRDefault="00993919" w:rsidP="00D1274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3. Мета та завдання Програми</w:t>
      </w:r>
    </w:p>
    <w:p w:rsidR="00993919" w:rsidRPr="00237FA9" w:rsidRDefault="00993919" w:rsidP="004D23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Програма передбачає систему соціально-економічних, матеріально-побутових та культурних заходів.</w:t>
      </w: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Вона спрямована на забезпечення реалізації Законів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місцеве самов</w:t>
      </w:r>
      <w:r>
        <w:rPr>
          <w:rFonts w:ascii="Times New Roman" w:hAnsi="Times New Roman"/>
          <w:sz w:val="28"/>
          <w:szCs w:val="28"/>
          <w:lang w:val="uk-UA"/>
        </w:rPr>
        <w:t>рядування в Україні», Постанови Кабінету Міністрів України від 12.07.2017 року № 545 «Про затвердження Положення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Інклюзивно-ресурсний центр»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Інклюзивно-ресурсний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центр»є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установою, що функціонує з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реалізації особами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права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здобуття дошкільної та загальної середньої освіти, в тому числі у професійно-техні</w:t>
      </w:r>
      <w:r>
        <w:rPr>
          <w:rFonts w:ascii="Times New Roman" w:hAnsi="Times New Roman"/>
          <w:sz w:val="28"/>
          <w:szCs w:val="28"/>
          <w:lang w:val="uk-UA"/>
        </w:rPr>
        <w:t xml:space="preserve">чних навчальних закладах, 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проведення комплексної психолого-педагогічної оцінки розвитку дитини, надання психолого-педагогічних,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послуг та забезпечення системного</w:t>
      </w:r>
      <w:r>
        <w:rPr>
          <w:rFonts w:ascii="Times New Roman" w:hAnsi="Times New Roman"/>
          <w:sz w:val="28"/>
          <w:szCs w:val="28"/>
          <w:lang w:val="uk-UA"/>
        </w:rPr>
        <w:t xml:space="preserve"> кваліфікованого супроводження, </w:t>
      </w:r>
      <w:r w:rsidRPr="00237FA9">
        <w:rPr>
          <w:rFonts w:ascii="Times New Roman" w:hAnsi="Times New Roman"/>
          <w:sz w:val="28"/>
          <w:szCs w:val="28"/>
          <w:lang w:val="uk-UA"/>
        </w:rPr>
        <w:t>крім вихованців дошкільних навчальних зак</w:t>
      </w:r>
      <w:r>
        <w:rPr>
          <w:rFonts w:ascii="Times New Roman" w:hAnsi="Times New Roman"/>
          <w:sz w:val="28"/>
          <w:szCs w:val="28"/>
          <w:lang w:val="uk-UA"/>
        </w:rPr>
        <w:t xml:space="preserve">ладів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</w:t>
      </w:r>
      <w:r w:rsidRPr="00237FA9">
        <w:rPr>
          <w:rFonts w:ascii="Times New Roman" w:hAnsi="Times New Roman"/>
          <w:sz w:val="28"/>
          <w:szCs w:val="28"/>
          <w:lang w:val="uk-UA"/>
        </w:rPr>
        <w:t>чого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типу, учнів  спеціальних загальн</w:t>
      </w:r>
      <w:r>
        <w:rPr>
          <w:rFonts w:ascii="Times New Roman" w:hAnsi="Times New Roman"/>
          <w:sz w:val="28"/>
          <w:szCs w:val="28"/>
          <w:lang w:val="uk-UA"/>
        </w:rPr>
        <w:t>оосвітніх шкіл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19" w:rsidRPr="00C575B2" w:rsidRDefault="00993919" w:rsidP="00D37D5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4. Ресурсне забезпечення Програми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Передбачаються такі джерела фінансування: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кошти міського бюджету;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благодійні внески;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інші джерела не заборонені чинним законодавством.</w:t>
      </w:r>
    </w:p>
    <w:p w:rsidR="00993919" w:rsidRPr="00237FA9" w:rsidRDefault="00993919" w:rsidP="00C1359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Тис. 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6"/>
        <w:gridCol w:w="1119"/>
        <w:gridCol w:w="1058"/>
        <w:gridCol w:w="1045"/>
        <w:gridCol w:w="3173"/>
      </w:tblGrid>
      <w:tr w:rsidR="00993919" w:rsidRPr="00D4387A" w:rsidTr="00D4387A">
        <w:trPr>
          <w:trHeight w:val="1288"/>
        </w:trPr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3222" w:type="dxa"/>
            <w:gridSpan w:val="3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Обсяги коштів, які пропонуються залучити на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виконня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Програми, по роках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2022р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2024р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315.7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332.3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345.9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315.7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332.3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345.9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небюджетних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C575B2">
        <w:rPr>
          <w:rFonts w:ascii="Times New Roman" w:hAnsi="Times New Roman"/>
          <w:b/>
          <w:sz w:val="32"/>
          <w:szCs w:val="32"/>
          <w:lang w:val="uk-UA"/>
        </w:rPr>
        <w:lastRenderedPageBreak/>
        <w:t>5. Заходи щодо реалізації Програми</w:t>
      </w:r>
    </w:p>
    <w:p w:rsidR="00993919" w:rsidRPr="00C575B2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115"/>
        <w:gridCol w:w="1728"/>
        <w:gridCol w:w="1169"/>
        <w:gridCol w:w="870"/>
        <w:gridCol w:w="870"/>
        <w:gridCol w:w="2103"/>
      </w:tblGrid>
      <w:tr w:rsidR="00993919" w:rsidRPr="00D4387A" w:rsidTr="00D4387A">
        <w:trPr>
          <w:trHeight w:val="720"/>
        </w:trPr>
        <w:tc>
          <w:tcPr>
            <w:tcW w:w="566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28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Орієнтований обсяг фінансування </w:t>
            </w: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103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Програми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993919" w:rsidRPr="00D4387A" w:rsidTr="00D4387A">
        <w:trPr>
          <w:trHeight w:val="380"/>
        </w:trPr>
        <w:tc>
          <w:tcPr>
            <w:tcW w:w="566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03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канцелярського приладдя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23,0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25.1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26.3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74,4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комп’ютерної техніки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51.8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53.9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161.2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миючих засобів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21.6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спортивного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27.9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80.5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обладнання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15.3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16.3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17.0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48.6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обслуговування приміщень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</w:t>
            </w: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приміщень ІРЦ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33.7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93.7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23.7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69.2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дидактичного обладнання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27.1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78.0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масових заходів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76.5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Оплата за послуги охорони приміщення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9.9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ресурсної кімнати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65.0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66.1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67.0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198.1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На надання соціальних послуг особам з ООП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32.0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35.0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100.1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338.9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351.0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364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1053,9</w:t>
            </w:r>
          </w:p>
        </w:tc>
      </w:tr>
    </w:tbl>
    <w:p w:rsidR="00993919" w:rsidRPr="00237FA9" w:rsidRDefault="00993919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C575B2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6. Керівництво та контроль за реалізацією Програми</w:t>
      </w:r>
    </w:p>
    <w:p w:rsidR="00993919" w:rsidRPr="00237FA9" w:rsidRDefault="00993919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Сторожинецькийі</w:t>
      </w:r>
      <w:r w:rsidRPr="00237FA9">
        <w:rPr>
          <w:rFonts w:ascii="Times New Roman" w:hAnsi="Times New Roman"/>
          <w:sz w:val="28"/>
          <w:szCs w:val="28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– ресурсний центр»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покладений на постійну комісію міської ради </w:t>
      </w:r>
      <w:r w:rsidRPr="00B3126D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 та науки, культури, фізкультури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Сторожинецькийі</w:t>
      </w:r>
      <w:r w:rsidRPr="00237FA9">
        <w:rPr>
          <w:rFonts w:ascii="Times New Roman" w:hAnsi="Times New Roman"/>
          <w:sz w:val="28"/>
          <w:szCs w:val="28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– ресурсний центр»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щорічно, до 1 березня,2023-2025 років </w:t>
      </w:r>
      <w:r w:rsidRPr="00237FA9">
        <w:rPr>
          <w:rFonts w:ascii="Times New Roman" w:hAnsi="Times New Roman"/>
          <w:sz w:val="28"/>
          <w:szCs w:val="28"/>
          <w:lang w:val="uk-UA"/>
        </w:rPr>
        <w:t>подає інформацію про</w:t>
      </w:r>
      <w:r>
        <w:rPr>
          <w:rFonts w:ascii="Times New Roman" w:hAnsi="Times New Roman"/>
          <w:sz w:val="28"/>
          <w:szCs w:val="28"/>
          <w:lang w:val="uk-UA"/>
        </w:rPr>
        <w:t xml:space="preserve"> хід виконання Програми 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міської ради </w:t>
      </w:r>
      <w:r w:rsidRPr="00B3126D">
        <w:rPr>
          <w:rFonts w:ascii="Times New Roman" w:hAnsi="Times New Roman"/>
          <w:sz w:val="28"/>
          <w:szCs w:val="28"/>
          <w:lang w:val="uk-UA"/>
        </w:rPr>
        <w:t>з питань освіти та науки, культури, фізкультури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  Постійна комісія заслуховує на своєму засіданні інформацію про хід виконання Програми та подає на розгляд сесії проект рішення.</w:t>
      </w:r>
    </w:p>
    <w:p w:rsidR="00993919" w:rsidRPr="00237FA9" w:rsidRDefault="00993919" w:rsidP="00FD59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FD59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F3750" w:rsidRDefault="00BF3750" w:rsidP="00BF3750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Директор </w:t>
      </w:r>
      <w:r>
        <w:rPr>
          <w:rFonts w:ascii="Times New Roman" w:hAnsi="Times New Roman"/>
          <w:b/>
          <w:sz w:val="32"/>
          <w:szCs w:val="32"/>
          <w:lang w:val="uk-UA"/>
        </w:rPr>
        <w:t>КУ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993919" w:rsidRPr="00C575B2" w:rsidRDefault="00BF3750" w:rsidP="00436D04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</w:t>
      </w:r>
      <w:r w:rsidR="00993919" w:rsidRPr="00C575B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Тамара ЧЕРНЯВСЬКА</w:t>
      </w:r>
    </w:p>
    <w:p w:rsidR="00993919" w:rsidRPr="00C575B2" w:rsidRDefault="00993919" w:rsidP="00436D04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sectPr w:rsidR="00993919" w:rsidRPr="00C575B2" w:rsidSect="00BF37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95C"/>
    <w:multiLevelType w:val="hybridMultilevel"/>
    <w:tmpl w:val="BFF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6"/>
    <w:rsid w:val="000059CB"/>
    <w:rsid w:val="000114E9"/>
    <w:rsid w:val="00092BA0"/>
    <w:rsid w:val="000A41CC"/>
    <w:rsid w:val="000D7BAD"/>
    <w:rsid w:val="00115FF2"/>
    <w:rsid w:val="001160AC"/>
    <w:rsid w:val="00120441"/>
    <w:rsid w:val="002217C3"/>
    <w:rsid w:val="00237FA9"/>
    <w:rsid w:val="002C2195"/>
    <w:rsid w:val="002C40FE"/>
    <w:rsid w:val="002D6A55"/>
    <w:rsid w:val="00351686"/>
    <w:rsid w:val="003529A0"/>
    <w:rsid w:val="00384158"/>
    <w:rsid w:val="003A09AF"/>
    <w:rsid w:val="004253E5"/>
    <w:rsid w:val="00436D04"/>
    <w:rsid w:val="00453923"/>
    <w:rsid w:val="004A41D2"/>
    <w:rsid w:val="004D2349"/>
    <w:rsid w:val="004E2138"/>
    <w:rsid w:val="005A1D13"/>
    <w:rsid w:val="005B054D"/>
    <w:rsid w:val="005F0180"/>
    <w:rsid w:val="005F4C72"/>
    <w:rsid w:val="006A3630"/>
    <w:rsid w:val="006B0357"/>
    <w:rsid w:val="007132F1"/>
    <w:rsid w:val="007A238E"/>
    <w:rsid w:val="007C627D"/>
    <w:rsid w:val="007D4B07"/>
    <w:rsid w:val="007F5DD9"/>
    <w:rsid w:val="00833AB3"/>
    <w:rsid w:val="008955D8"/>
    <w:rsid w:val="008C2A13"/>
    <w:rsid w:val="008F0EA9"/>
    <w:rsid w:val="00993919"/>
    <w:rsid w:val="009A265A"/>
    <w:rsid w:val="00A4009C"/>
    <w:rsid w:val="00B3126D"/>
    <w:rsid w:val="00B52EC6"/>
    <w:rsid w:val="00B93850"/>
    <w:rsid w:val="00BA5CBE"/>
    <w:rsid w:val="00BF3750"/>
    <w:rsid w:val="00C13591"/>
    <w:rsid w:val="00C263EF"/>
    <w:rsid w:val="00C3650D"/>
    <w:rsid w:val="00C575B2"/>
    <w:rsid w:val="00CA5B64"/>
    <w:rsid w:val="00CD361A"/>
    <w:rsid w:val="00D12749"/>
    <w:rsid w:val="00D1298C"/>
    <w:rsid w:val="00D31D45"/>
    <w:rsid w:val="00D37D58"/>
    <w:rsid w:val="00D4387A"/>
    <w:rsid w:val="00DA2C87"/>
    <w:rsid w:val="00DD28FC"/>
    <w:rsid w:val="00F40622"/>
    <w:rsid w:val="00FA73E8"/>
    <w:rsid w:val="00FB395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D7BA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7BA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BA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BA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BA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7BAD"/>
    <w:rPr>
      <w:rFonts w:ascii="Times New Roman" w:hAnsi="Times New Roman" w:cs="Times New Roman"/>
      <w:b/>
      <w:sz w:val="20"/>
      <w:szCs w:val="20"/>
      <w:lang w:val="en-US"/>
    </w:rPr>
  </w:style>
  <w:style w:type="table" w:styleId="a3">
    <w:name w:val="Table Grid"/>
    <w:basedOn w:val="a1"/>
    <w:uiPriority w:val="99"/>
    <w:rsid w:val="00351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75B2"/>
    <w:pPr>
      <w:ind w:left="720"/>
      <w:contextualSpacing/>
    </w:pPr>
  </w:style>
  <w:style w:type="paragraph" w:customStyle="1" w:styleId="11">
    <w:name w:val="Без интервала1"/>
    <w:uiPriority w:val="99"/>
    <w:rsid w:val="000D7BAD"/>
    <w:rPr>
      <w:lang w:val="ru-RU" w:eastAsia="ru-RU"/>
    </w:rPr>
  </w:style>
  <w:style w:type="paragraph" w:customStyle="1" w:styleId="a7">
    <w:name w:val="О"/>
    <w:uiPriority w:val="99"/>
    <w:rsid w:val="000D7BAD"/>
    <w:pPr>
      <w:widowControl w:val="0"/>
    </w:pPr>
    <w:rPr>
      <w:rFonts w:ascii="Arial" w:hAnsi="Arial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D7BA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7BA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BA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BA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BA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7BAD"/>
    <w:rPr>
      <w:rFonts w:ascii="Times New Roman" w:hAnsi="Times New Roman" w:cs="Times New Roman"/>
      <w:b/>
      <w:sz w:val="20"/>
      <w:szCs w:val="20"/>
      <w:lang w:val="en-US"/>
    </w:rPr>
  </w:style>
  <w:style w:type="table" w:styleId="a3">
    <w:name w:val="Table Grid"/>
    <w:basedOn w:val="a1"/>
    <w:uiPriority w:val="99"/>
    <w:rsid w:val="00351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75B2"/>
    <w:pPr>
      <w:ind w:left="720"/>
      <w:contextualSpacing/>
    </w:pPr>
  </w:style>
  <w:style w:type="paragraph" w:customStyle="1" w:styleId="11">
    <w:name w:val="Без интервала1"/>
    <w:uiPriority w:val="99"/>
    <w:rsid w:val="000D7BAD"/>
    <w:rPr>
      <w:lang w:val="ru-RU" w:eastAsia="ru-RU"/>
    </w:rPr>
  </w:style>
  <w:style w:type="paragraph" w:customStyle="1" w:styleId="a7">
    <w:name w:val="О"/>
    <w:uiPriority w:val="99"/>
    <w:rsid w:val="000D7BAD"/>
    <w:pPr>
      <w:widowControl w:val="0"/>
    </w:pPr>
    <w:rPr>
      <w:rFonts w:ascii="Arial" w:hAnsi="Arial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6</cp:revision>
  <cp:lastPrinted>2021-12-28T07:57:00Z</cp:lastPrinted>
  <dcterms:created xsi:type="dcterms:W3CDTF">2021-12-06T14:12:00Z</dcterms:created>
  <dcterms:modified xsi:type="dcterms:W3CDTF">2021-12-28T07:58:00Z</dcterms:modified>
</cp:coreProperties>
</file>