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825B4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01C04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грудня</w:t>
      </w:r>
      <w:r w:rsidR="00180857">
        <w:rPr>
          <w:bCs/>
          <w:sz w:val="28"/>
          <w:szCs w:val="28"/>
          <w:lang w:val="uk-UA"/>
        </w:rPr>
        <w:t xml:space="preserve">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E86198">
        <w:rPr>
          <w:bCs/>
          <w:sz w:val="28"/>
          <w:szCs w:val="28"/>
          <w:lang w:val="uk-UA"/>
        </w:rPr>
        <w:t xml:space="preserve"> ____</w:t>
      </w:r>
      <w:r w:rsidR="005343B0">
        <w:rPr>
          <w:sz w:val="28"/>
          <w:szCs w:val="28"/>
        </w:rPr>
        <w:t xml:space="preserve">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D41A00" w:rsidRDefault="00D41A00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D41A00" w:rsidRPr="009E3D65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u w:val="single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="005B417D" w:rsidRPr="00B94918">
        <w:rPr>
          <w:sz w:val="28"/>
          <w:szCs w:val="28"/>
          <w:u w:val="single"/>
          <w:lang w:val="uk-UA"/>
        </w:rPr>
        <w:t>рішення Х</w:t>
      </w:r>
      <w:r w:rsidR="005B417D" w:rsidRPr="00B94918">
        <w:rPr>
          <w:sz w:val="28"/>
          <w:szCs w:val="28"/>
          <w:u w:val="single"/>
          <w:lang w:val="en-US"/>
        </w:rPr>
        <w:t>V</w:t>
      </w:r>
      <w:r w:rsidR="00701C04" w:rsidRPr="00B94918">
        <w:rPr>
          <w:sz w:val="28"/>
          <w:szCs w:val="28"/>
          <w:u w:val="single"/>
          <w:lang w:val="uk-UA"/>
        </w:rPr>
        <w:t xml:space="preserve">ІІ </w:t>
      </w:r>
      <w:r w:rsidR="005B417D" w:rsidRPr="00B94918">
        <w:rPr>
          <w:sz w:val="28"/>
          <w:szCs w:val="28"/>
          <w:u w:val="single"/>
          <w:lang w:val="uk-UA"/>
        </w:rPr>
        <w:t xml:space="preserve">сесії </w:t>
      </w:r>
      <w:r w:rsidR="005B417D" w:rsidRPr="00B94918">
        <w:rPr>
          <w:sz w:val="28"/>
          <w:szCs w:val="28"/>
          <w:u w:val="single"/>
          <w:lang w:val="en-US"/>
        </w:rPr>
        <w:t>V</w:t>
      </w:r>
      <w:r w:rsidR="005B417D" w:rsidRPr="00B94918">
        <w:rPr>
          <w:sz w:val="28"/>
          <w:szCs w:val="28"/>
          <w:u w:val="single"/>
          <w:lang w:val="uk-UA"/>
        </w:rPr>
        <w:t>ІІІ скликання від 2</w:t>
      </w:r>
      <w:r w:rsidR="00701C04" w:rsidRPr="00B94918">
        <w:rPr>
          <w:sz w:val="28"/>
          <w:szCs w:val="28"/>
          <w:u w:val="single"/>
          <w:lang w:val="uk-UA"/>
        </w:rPr>
        <w:t>3</w:t>
      </w:r>
      <w:r w:rsidR="005B417D" w:rsidRPr="00B94918">
        <w:rPr>
          <w:sz w:val="28"/>
          <w:szCs w:val="28"/>
          <w:u w:val="single"/>
          <w:lang w:val="uk-UA"/>
        </w:rPr>
        <w:t>.1</w:t>
      </w:r>
      <w:r w:rsidR="00701C04" w:rsidRPr="00B94918">
        <w:rPr>
          <w:sz w:val="28"/>
          <w:szCs w:val="28"/>
          <w:u w:val="single"/>
          <w:lang w:val="uk-UA"/>
        </w:rPr>
        <w:t>2.2021 №455</w:t>
      </w:r>
      <w:r w:rsidR="005B417D" w:rsidRPr="00B94918">
        <w:rPr>
          <w:sz w:val="28"/>
          <w:szCs w:val="28"/>
          <w:u w:val="single"/>
          <w:lang w:val="uk-UA"/>
        </w:rPr>
        <w:t>-1</w:t>
      </w:r>
      <w:r w:rsidR="00701C04" w:rsidRPr="00B94918">
        <w:rPr>
          <w:sz w:val="28"/>
          <w:szCs w:val="28"/>
          <w:u w:val="single"/>
          <w:lang w:val="uk-UA"/>
        </w:rPr>
        <w:t>7</w:t>
      </w:r>
      <w:r w:rsidR="005B417D" w:rsidRPr="00B94918">
        <w:rPr>
          <w:sz w:val="28"/>
          <w:szCs w:val="28"/>
          <w:u w:val="single"/>
          <w:lang w:val="uk-UA"/>
        </w:rPr>
        <w:t>/2021 «Про внесення змін до міського бюджету Сторожинецької територіальної  громади на 2021 рік»</w:t>
      </w:r>
    </w:p>
    <w:p w:rsidR="00E86198" w:rsidRPr="003A5D15" w:rsidRDefault="00E86198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8B373C" w:rsidRDefault="00E8619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 xml:space="preserve">1.1.КПКВК  </w:t>
      </w:r>
      <w:r w:rsidR="008B373C" w:rsidRPr="008B373C">
        <w:rPr>
          <w:b/>
          <w:sz w:val="28"/>
          <w:szCs w:val="28"/>
          <w:lang w:val="uk-UA"/>
        </w:rPr>
        <w:t xml:space="preserve">0110150 </w:t>
      </w:r>
      <w:r w:rsidR="008B373C" w:rsidRPr="008B373C">
        <w:rPr>
          <w:sz w:val="28"/>
          <w:szCs w:val="28"/>
          <w:lang w:val="uk-UA"/>
        </w:rPr>
        <w:t xml:space="preserve">«Організаційне, </w:t>
      </w:r>
      <w:proofErr w:type="spellStart"/>
      <w:r w:rsidR="008B373C" w:rsidRPr="008B373C">
        <w:rPr>
          <w:sz w:val="28"/>
          <w:szCs w:val="28"/>
          <w:lang w:val="uk-UA"/>
        </w:rPr>
        <w:t>інформаційно</w:t>
      </w:r>
      <w:proofErr w:type="spellEnd"/>
      <w:r w:rsidR="008B373C" w:rsidRPr="008B373C">
        <w:rPr>
          <w:sz w:val="28"/>
          <w:szCs w:val="28"/>
          <w:lang w:val="uk-UA"/>
        </w:rPr>
        <w:t xml:space="preserve"> - аналітичне та матеріально - технічне забезпечення діяльності обласної ради, районної ради, районної </w:t>
      </w:r>
      <w:r w:rsidR="008B373C">
        <w:rPr>
          <w:sz w:val="28"/>
          <w:szCs w:val="28"/>
          <w:lang w:val="uk-UA"/>
        </w:rPr>
        <w:t>у місті ради ( у разі її створення), міської, селищної, сільської рад»;</w:t>
      </w:r>
    </w:p>
    <w:p w:rsidR="005B417D" w:rsidRPr="005B417D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8B373C">
        <w:rPr>
          <w:b/>
          <w:sz w:val="28"/>
          <w:szCs w:val="28"/>
          <w:lang w:val="uk-UA"/>
        </w:rPr>
        <w:t xml:space="preserve">.КПКВК </w:t>
      </w:r>
      <w:r>
        <w:rPr>
          <w:b/>
          <w:sz w:val="28"/>
          <w:szCs w:val="28"/>
          <w:lang w:val="uk-UA"/>
        </w:rPr>
        <w:t xml:space="preserve">0110180 </w:t>
      </w:r>
      <w:r w:rsidRPr="005B417D">
        <w:rPr>
          <w:sz w:val="28"/>
          <w:szCs w:val="28"/>
          <w:lang w:val="uk-UA"/>
        </w:rPr>
        <w:t>«Інша діяльність у сфері державного управління»;</w:t>
      </w:r>
    </w:p>
    <w:p w:rsidR="0061508A" w:rsidRDefault="008A7BF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5B417D"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</w:t>
      </w:r>
      <w:r w:rsidR="00E8273C" w:rsidRPr="0096058C">
        <w:rPr>
          <w:b/>
          <w:sz w:val="28"/>
          <w:szCs w:val="28"/>
          <w:lang w:val="uk-UA"/>
        </w:rPr>
        <w:t>КПКВК</w:t>
      </w:r>
      <w:r w:rsidR="00183F9F">
        <w:rPr>
          <w:b/>
          <w:sz w:val="28"/>
          <w:szCs w:val="28"/>
          <w:lang w:val="uk-UA"/>
        </w:rPr>
        <w:t xml:space="preserve"> </w:t>
      </w:r>
      <w:r w:rsidR="00E16976">
        <w:rPr>
          <w:b/>
          <w:sz w:val="28"/>
          <w:szCs w:val="28"/>
          <w:lang w:val="uk-UA"/>
        </w:rPr>
        <w:t xml:space="preserve">0111080 </w:t>
      </w:r>
      <w:r w:rsidR="00E16976" w:rsidRPr="00E16976">
        <w:rPr>
          <w:sz w:val="28"/>
          <w:szCs w:val="28"/>
          <w:lang w:val="uk-UA"/>
        </w:rPr>
        <w:t>«Надання спеціальної освіти мистецьким школам»</w:t>
      </w:r>
      <w:r w:rsidR="00E16976">
        <w:rPr>
          <w:sz w:val="28"/>
          <w:szCs w:val="28"/>
          <w:lang w:val="uk-UA"/>
        </w:rPr>
        <w:t>;</w:t>
      </w:r>
    </w:p>
    <w:p w:rsidR="005B417D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0111151 </w:t>
      </w:r>
      <w:r w:rsidRPr="005B417D">
        <w:rPr>
          <w:sz w:val="28"/>
          <w:szCs w:val="28"/>
          <w:lang w:val="uk-UA"/>
        </w:rPr>
        <w:t xml:space="preserve">«Забезпечення діяльності </w:t>
      </w:r>
      <w:proofErr w:type="spellStart"/>
      <w:r w:rsidRPr="005B417D">
        <w:rPr>
          <w:sz w:val="28"/>
          <w:szCs w:val="28"/>
          <w:lang w:val="uk-UA"/>
        </w:rPr>
        <w:t>інклюзивно-</w:t>
      </w:r>
      <w:proofErr w:type="spellEnd"/>
      <w:r w:rsidRPr="005B417D">
        <w:rPr>
          <w:sz w:val="28"/>
          <w:szCs w:val="28"/>
          <w:lang w:val="uk-UA"/>
        </w:rPr>
        <w:t xml:space="preserve"> ресурсних центрів за рахунок коштів місцевого бюджету»; </w:t>
      </w:r>
    </w:p>
    <w:p w:rsidR="00825B40" w:rsidRDefault="00825B40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lastRenderedPageBreak/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0111152 </w:t>
      </w:r>
      <w:r w:rsidRPr="00825B40">
        <w:rPr>
          <w:sz w:val="28"/>
          <w:szCs w:val="28"/>
          <w:lang w:val="uk-UA"/>
        </w:rPr>
        <w:t>«Забезпечення діяльності інклюзивно-ресурсних центрів за рахунок освітньої субвенції»</w:t>
      </w:r>
      <w:r>
        <w:rPr>
          <w:sz w:val="28"/>
          <w:szCs w:val="28"/>
          <w:lang w:val="uk-UA"/>
        </w:rPr>
        <w:t>;</w:t>
      </w:r>
    </w:p>
    <w:p w:rsidR="00FB12D1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825B40">
        <w:rPr>
          <w:b/>
          <w:sz w:val="28"/>
          <w:szCs w:val="28"/>
          <w:lang w:val="uk-UA"/>
        </w:rPr>
        <w:t>6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0111160 </w:t>
      </w:r>
      <w:r w:rsidRPr="005B417D">
        <w:rPr>
          <w:sz w:val="28"/>
          <w:szCs w:val="28"/>
          <w:lang w:val="uk-UA"/>
        </w:rPr>
        <w:t>«Забезпечення  діяльності професійного розвитку педагогічних працівників»;</w:t>
      </w:r>
    </w:p>
    <w:p w:rsidR="00825B40" w:rsidRDefault="00825B40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7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0112010 </w:t>
      </w:r>
      <w:r w:rsidRPr="00825B40">
        <w:rPr>
          <w:sz w:val="28"/>
          <w:szCs w:val="28"/>
          <w:lang w:val="uk-UA"/>
        </w:rPr>
        <w:t>«Багатопрофільна стаціонарна медична допомога населенню»;</w:t>
      </w:r>
    </w:p>
    <w:p w:rsidR="00825B40" w:rsidRPr="00825B40" w:rsidRDefault="00825B40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8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0112112 </w:t>
      </w:r>
      <w:r w:rsidRPr="00825B40">
        <w:rPr>
          <w:sz w:val="28"/>
          <w:szCs w:val="28"/>
          <w:lang w:val="uk-UA"/>
        </w:rPr>
        <w:t xml:space="preserve">«Первинна медична допомога населенню, що  надається фельдшерськими, </w:t>
      </w:r>
      <w:proofErr w:type="spellStart"/>
      <w:r w:rsidRPr="00825B40">
        <w:rPr>
          <w:sz w:val="28"/>
          <w:szCs w:val="28"/>
          <w:lang w:val="uk-UA"/>
        </w:rPr>
        <w:t>фельдшельсько-</w:t>
      </w:r>
      <w:proofErr w:type="spellEnd"/>
      <w:r w:rsidRPr="00825B40">
        <w:rPr>
          <w:sz w:val="28"/>
          <w:szCs w:val="28"/>
          <w:lang w:val="uk-UA"/>
        </w:rPr>
        <w:t xml:space="preserve"> акушерськими пунктами»</w:t>
      </w:r>
    </w:p>
    <w:p w:rsidR="00E87C86" w:rsidRDefault="00E87C86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9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0112113 </w:t>
      </w:r>
      <w:r w:rsidRPr="00E87C86">
        <w:rPr>
          <w:sz w:val="28"/>
          <w:szCs w:val="28"/>
          <w:lang w:val="uk-UA"/>
        </w:rPr>
        <w:t xml:space="preserve">« Первинна медична допомога населенню, що надається </w:t>
      </w:r>
      <w:r w:rsidR="00B71C7E" w:rsidRPr="00E87C86">
        <w:rPr>
          <w:sz w:val="28"/>
          <w:szCs w:val="28"/>
          <w:lang w:val="uk-UA"/>
        </w:rPr>
        <w:t>амбулаторно -</w:t>
      </w:r>
      <w:r w:rsidRPr="00E87C86">
        <w:rPr>
          <w:sz w:val="28"/>
          <w:szCs w:val="28"/>
          <w:lang w:val="uk-UA"/>
        </w:rPr>
        <w:t xml:space="preserve"> полікнічними закладами (відділеннями);</w:t>
      </w:r>
    </w:p>
    <w:p w:rsidR="00825B40" w:rsidRPr="00C932F5" w:rsidRDefault="00825B40" w:rsidP="00825B40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0262F1">
        <w:rPr>
          <w:b/>
          <w:sz w:val="28"/>
          <w:szCs w:val="28"/>
          <w:lang w:val="uk-UA"/>
        </w:rPr>
        <w:t>10</w:t>
      </w:r>
      <w:r w:rsidRPr="0096058C">
        <w:rPr>
          <w:b/>
          <w:sz w:val="28"/>
          <w:szCs w:val="28"/>
          <w:lang w:val="uk-UA"/>
        </w:rPr>
        <w:t>.КПКВК</w:t>
      </w:r>
      <w:r w:rsidR="00C932F5">
        <w:rPr>
          <w:b/>
          <w:sz w:val="28"/>
          <w:szCs w:val="28"/>
          <w:lang w:val="uk-UA"/>
        </w:rPr>
        <w:t xml:space="preserve"> 0112144 </w:t>
      </w:r>
      <w:r w:rsidR="00C932F5" w:rsidRPr="00C932F5">
        <w:rPr>
          <w:sz w:val="28"/>
          <w:szCs w:val="28"/>
          <w:lang w:val="uk-UA"/>
        </w:rPr>
        <w:t>«Централізовані заходи з лікування хворих на цукровий та нецукровий діабет»</w:t>
      </w:r>
      <w:r w:rsidR="00C932F5">
        <w:rPr>
          <w:sz w:val="28"/>
          <w:szCs w:val="28"/>
          <w:lang w:val="uk-UA"/>
        </w:rPr>
        <w:t>;</w:t>
      </w:r>
    </w:p>
    <w:p w:rsid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11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0113242 </w:t>
      </w:r>
      <w:r w:rsidRPr="006E1C6A">
        <w:rPr>
          <w:sz w:val="28"/>
          <w:szCs w:val="28"/>
          <w:lang w:val="uk-UA"/>
        </w:rPr>
        <w:t>«Інші заходи у сфері  соціального захисту і соціального забезпечення»;</w:t>
      </w:r>
    </w:p>
    <w:p w:rsid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12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0114030 </w:t>
      </w:r>
      <w:r w:rsidRPr="006E1C6A">
        <w:rPr>
          <w:sz w:val="28"/>
          <w:szCs w:val="28"/>
          <w:lang w:val="uk-UA"/>
        </w:rPr>
        <w:t>«Забезпечення діяльності бібліотек»;</w:t>
      </w:r>
    </w:p>
    <w:p w:rsidR="006E1C6A" w:rsidRP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</w:t>
      </w:r>
      <w:r w:rsidR="000262F1"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0114060 </w:t>
      </w:r>
      <w:r w:rsidRPr="006E1C6A">
        <w:rPr>
          <w:sz w:val="28"/>
          <w:szCs w:val="28"/>
          <w:lang w:val="uk-UA"/>
        </w:rPr>
        <w:t>«Забезпечення  діяльності палаців і будинків культури, клубів, центрів дозвілля  та інших клубних закладів»;</w:t>
      </w:r>
    </w:p>
    <w:p w:rsidR="006E1C6A" w:rsidRPr="00A225FE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</w:t>
      </w:r>
      <w:r w:rsidR="000262F1">
        <w:rPr>
          <w:b/>
          <w:sz w:val="28"/>
          <w:szCs w:val="28"/>
          <w:lang w:val="uk-UA"/>
        </w:rPr>
        <w:t>4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</w:t>
      </w:r>
      <w:r w:rsidR="00A225FE">
        <w:rPr>
          <w:b/>
          <w:sz w:val="28"/>
          <w:szCs w:val="28"/>
          <w:lang w:val="uk-UA"/>
        </w:rPr>
        <w:t xml:space="preserve">0115031 </w:t>
      </w:r>
      <w:r w:rsidR="00A225FE" w:rsidRPr="00A225FE">
        <w:rPr>
          <w:sz w:val="28"/>
          <w:szCs w:val="28"/>
          <w:lang w:val="uk-UA"/>
        </w:rPr>
        <w:t>«Утримання та навчально-тренувальна робота комунальних дитячо-юнацьких спортивних шкіл»;</w:t>
      </w:r>
    </w:p>
    <w:p w:rsidR="00A225FE" w:rsidRPr="00A225FE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A225FE">
        <w:rPr>
          <w:b/>
          <w:sz w:val="28"/>
          <w:szCs w:val="28"/>
          <w:lang w:val="uk-UA"/>
        </w:rPr>
        <w:t>1</w:t>
      </w:r>
      <w:r w:rsidR="000262F1">
        <w:rPr>
          <w:b/>
          <w:sz w:val="28"/>
          <w:szCs w:val="28"/>
          <w:lang w:val="uk-UA"/>
        </w:rPr>
        <w:t>5</w:t>
      </w:r>
      <w:r w:rsidRPr="0096058C">
        <w:rPr>
          <w:b/>
          <w:sz w:val="28"/>
          <w:szCs w:val="28"/>
          <w:lang w:val="uk-UA"/>
        </w:rPr>
        <w:t>. КПКВК</w:t>
      </w:r>
      <w:r w:rsidR="00A225FE">
        <w:rPr>
          <w:b/>
          <w:sz w:val="28"/>
          <w:szCs w:val="28"/>
          <w:lang w:val="uk-UA"/>
        </w:rPr>
        <w:t xml:space="preserve"> 0116014 </w:t>
      </w:r>
      <w:r w:rsidR="00A225FE" w:rsidRPr="00A225FE">
        <w:rPr>
          <w:sz w:val="28"/>
          <w:szCs w:val="28"/>
          <w:lang w:val="uk-UA"/>
        </w:rPr>
        <w:t>«Забезпечення збору вивезення сміття і відходів»</w:t>
      </w:r>
      <w:r w:rsidR="00A225FE">
        <w:rPr>
          <w:sz w:val="28"/>
          <w:szCs w:val="28"/>
          <w:lang w:val="uk-UA"/>
        </w:rPr>
        <w:t>;</w:t>
      </w:r>
    </w:p>
    <w:p w:rsidR="00A225FE" w:rsidRPr="000262F1" w:rsidRDefault="00A225FE" w:rsidP="000262F1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</w:t>
      </w:r>
      <w:r w:rsidR="000262F1">
        <w:rPr>
          <w:b/>
          <w:sz w:val="28"/>
          <w:szCs w:val="28"/>
          <w:lang w:val="uk-UA"/>
        </w:rPr>
        <w:t>6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0116030 «</w:t>
      </w:r>
      <w:r w:rsidRPr="00886C54">
        <w:rPr>
          <w:sz w:val="28"/>
          <w:szCs w:val="28"/>
          <w:lang w:val="uk-UA"/>
        </w:rPr>
        <w:t>Організація</w:t>
      </w:r>
      <w:r w:rsidRPr="00A225FE">
        <w:rPr>
          <w:sz w:val="28"/>
          <w:szCs w:val="28"/>
          <w:lang w:val="uk-UA"/>
        </w:rPr>
        <w:t xml:space="preserve"> благоустрою населених пунктів»;</w:t>
      </w:r>
    </w:p>
    <w:p w:rsidR="00A7489A" w:rsidRPr="000262F1" w:rsidRDefault="00A7489A" w:rsidP="00886C54">
      <w:pPr>
        <w:ind w:firstLine="708"/>
        <w:jc w:val="both"/>
        <w:rPr>
          <w:bCs/>
          <w:sz w:val="28"/>
          <w:szCs w:val="28"/>
          <w:lang w:val="uk-UA"/>
        </w:rPr>
      </w:pPr>
      <w:r w:rsidRPr="000262F1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17</w:t>
      </w:r>
      <w:r w:rsidRPr="000262F1">
        <w:rPr>
          <w:b/>
          <w:sz w:val="28"/>
          <w:szCs w:val="28"/>
          <w:lang w:val="uk-UA"/>
        </w:rPr>
        <w:t>.КПКВК 0116072 «</w:t>
      </w:r>
      <w:r w:rsidRPr="000262F1">
        <w:rPr>
          <w:bCs/>
          <w:sz w:val="28"/>
          <w:szCs w:val="28"/>
          <w:lang w:val="uk-UA"/>
        </w:rPr>
        <w:t xml:space="preserve">Погашення заборгованості з різниці в тарифах, що підлягає урегулюванню згідно із Законом України `Про заходи, спрямовані на врегулювання заборгованості теплопостачальних та </w:t>
      </w:r>
      <w:proofErr w:type="spellStart"/>
      <w:r w:rsidR="00886C54" w:rsidRPr="000262F1">
        <w:rPr>
          <w:bCs/>
          <w:sz w:val="28"/>
          <w:szCs w:val="28"/>
          <w:lang w:val="uk-UA"/>
        </w:rPr>
        <w:t>теплогенеруючих</w:t>
      </w:r>
      <w:proofErr w:type="spellEnd"/>
      <w:r w:rsidRPr="000262F1">
        <w:rPr>
          <w:bCs/>
          <w:sz w:val="28"/>
          <w:szCs w:val="28"/>
          <w:lang w:val="uk-UA"/>
        </w:rPr>
        <w:t xml:space="preserve"> організацій та підприємств централізованого </w:t>
      </w:r>
      <w:r w:rsidR="00886C54" w:rsidRPr="000262F1">
        <w:rPr>
          <w:bCs/>
          <w:sz w:val="28"/>
          <w:szCs w:val="28"/>
          <w:lang w:val="uk-UA"/>
        </w:rPr>
        <w:t>водопостачання і водовідведення</w:t>
      </w:r>
      <w:r w:rsidRPr="000262F1">
        <w:rPr>
          <w:bCs/>
          <w:sz w:val="28"/>
          <w:szCs w:val="28"/>
          <w:lang w:val="uk-UA"/>
        </w:rPr>
        <w:t xml:space="preserve"> за рахунок субвенції з державного бюджету</w:t>
      </w:r>
      <w:r w:rsidR="00886C54" w:rsidRPr="000262F1">
        <w:rPr>
          <w:bCs/>
          <w:sz w:val="28"/>
          <w:szCs w:val="28"/>
          <w:lang w:val="uk-UA"/>
        </w:rPr>
        <w:t>»</w:t>
      </w:r>
    </w:p>
    <w:p w:rsidR="006E1C6A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bookmarkStart w:id="0" w:name="_GoBack"/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18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0117130 </w:t>
      </w:r>
      <w:r w:rsidRPr="00A225FE">
        <w:rPr>
          <w:sz w:val="28"/>
          <w:szCs w:val="28"/>
          <w:lang w:val="uk-UA"/>
        </w:rPr>
        <w:t>«Здійснення заходів із благоустрою»;</w:t>
      </w:r>
    </w:p>
    <w:bookmarkEnd w:id="0"/>
    <w:p w:rsidR="00A225FE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19</w:t>
      </w:r>
      <w:r w:rsidRPr="0096058C">
        <w:rPr>
          <w:b/>
          <w:sz w:val="28"/>
          <w:szCs w:val="28"/>
          <w:lang w:val="uk-UA"/>
        </w:rPr>
        <w:t>. КПКВК</w:t>
      </w:r>
      <w:r w:rsidR="00970D4F">
        <w:rPr>
          <w:b/>
          <w:sz w:val="28"/>
          <w:szCs w:val="28"/>
          <w:lang w:val="uk-UA"/>
        </w:rPr>
        <w:t xml:space="preserve"> 0117310 </w:t>
      </w:r>
      <w:r w:rsidR="00970D4F" w:rsidRPr="00970D4F">
        <w:rPr>
          <w:sz w:val="28"/>
          <w:szCs w:val="28"/>
          <w:lang w:val="uk-UA"/>
        </w:rPr>
        <w:t xml:space="preserve">«Будівництво об’єктів </w:t>
      </w:r>
      <w:proofErr w:type="spellStart"/>
      <w:r w:rsidR="00970D4F" w:rsidRPr="00970D4F">
        <w:rPr>
          <w:sz w:val="28"/>
          <w:szCs w:val="28"/>
          <w:lang w:val="uk-UA"/>
        </w:rPr>
        <w:t>житлово-</w:t>
      </w:r>
      <w:proofErr w:type="spellEnd"/>
      <w:r w:rsidR="00970D4F" w:rsidRPr="00970D4F">
        <w:rPr>
          <w:sz w:val="28"/>
          <w:szCs w:val="28"/>
          <w:lang w:val="uk-UA"/>
        </w:rPr>
        <w:t xml:space="preserve"> комунального господарства»;</w:t>
      </w:r>
    </w:p>
    <w:p w:rsidR="00970D4F" w:rsidRPr="00814C5E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lastRenderedPageBreak/>
        <w:t>1.</w:t>
      </w:r>
      <w:r w:rsidR="000262F1">
        <w:rPr>
          <w:b/>
          <w:sz w:val="28"/>
          <w:szCs w:val="28"/>
          <w:lang w:val="uk-UA"/>
        </w:rPr>
        <w:t>20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0117325 </w:t>
      </w:r>
      <w:r w:rsidRPr="00814C5E">
        <w:rPr>
          <w:sz w:val="28"/>
          <w:szCs w:val="28"/>
          <w:lang w:val="uk-UA"/>
        </w:rPr>
        <w:t>«</w:t>
      </w:r>
      <w:r w:rsidR="00814C5E" w:rsidRPr="00814C5E">
        <w:rPr>
          <w:sz w:val="28"/>
          <w:szCs w:val="28"/>
          <w:lang w:val="uk-UA"/>
        </w:rPr>
        <w:t>Будівництво-1 споруд, установ та закладів фізичної культури і спорту»;</w:t>
      </w:r>
    </w:p>
    <w:p w:rsidR="003B0518" w:rsidRPr="009E3D65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E3D65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21</w:t>
      </w:r>
      <w:r w:rsidRPr="009E3D65">
        <w:rPr>
          <w:b/>
          <w:sz w:val="28"/>
          <w:szCs w:val="28"/>
          <w:lang w:val="uk-UA"/>
        </w:rPr>
        <w:t>. КПКВК</w:t>
      </w:r>
      <w:r w:rsidR="00814C5E" w:rsidRPr="009E3D65">
        <w:rPr>
          <w:b/>
          <w:sz w:val="28"/>
          <w:szCs w:val="28"/>
          <w:lang w:val="uk-UA"/>
        </w:rPr>
        <w:t xml:space="preserve"> 0117461</w:t>
      </w:r>
      <w:r w:rsidR="00814C5E" w:rsidRPr="009E3D65">
        <w:rPr>
          <w:sz w:val="28"/>
          <w:szCs w:val="28"/>
          <w:lang w:val="uk-UA"/>
        </w:rPr>
        <w:t xml:space="preserve"> «</w:t>
      </w:r>
      <w:r w:rsidR="009E3D65" w:rsidRPr="009E3D65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кошів місцевого бюджету»;</w:t>
      </w:r>
    </w:p>
    <w:p w:rsidR="009E3D65" w:rsidRPr="009E3D65" w:rsidRDefault="003B0518" w:rsidP="009E3D65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0262F1">
        <w:rPr>
          <w:b/>
          <w:sz w:val="28"/>
          <w:szCs w:val="28"/>
          <w:lang w:val="uk-UA"/>
        </w:rPr>
        <w:t>22</w:t>
      </w:r>
      <w:r w:rsidRPr="0096058C">
        <w:rPr>
          <w:b/>
          <w:sz w:val="28"/>
          <w:szCs w:val="28"/>
          <w:lang w:val="uk-UA"/>
        </w:rPr>
        <w:t>. КПКВК</w:t>
      </w:r>
      <w:r w:rsidR="009E3D65">
        <w:rPr>
          <w:b/>
          <w:sz w:val="28"/>
          <w:szCs w:val="28"/>
          <w:lang w:val="uk-UA"/>
        </w:rPr>
        <w:t xml:space="preserve"> 0118312 </w:t>
      </w:r>
      <w:r w:rsidR="009E3D65" w:rsidRPr="009E3D65">
        <w:rPr>
          <w:sz w:val="28"/>
          <w:szCs w:val="28"/>
          <w:lang w:val="uk-UA"/>
        </w:rPr>
        <w:t>«Утилізація відходів»;</w:t>
      </w:r>
    </w:p>
    <w:p w:rsidR="00F5439F" w:rsidRDefault="00F5439F" w:rsidP="00D41A00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</w:t>
      </w:r>
      <w:r w:rsidR="00B94918">
        <w:rPr>
          <w:sz w:val="28"/>
          <w:szCs w:val="28"/>
          <w:lang w:val="uk-UA"/>
        </w:rPr>
        <w:t>головного бухгалтера</w:t>
      </w:r>
      <w:r>
        <w:rPr>
          <w:sz w:val="28"/>
          <w:szCs w:val="28"/>
          <w:lang w:val="uk-UA"/>
        </w:rPr>
        <w:t xml:space="preserve">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1D66D9" w:rsidRDefault="001D66D9" w:rsidP="00510F31">
      <w:pPr>
        <w:spacing w:after="100" w:afterAutospacing="1"/>
        <w:rPr>
          <w:b/>
          <w:color w:val="000000"/>
          <w:lang w:val="uk-UA"/>
        </w:rPr>
      </w:pPr>
    </w:p>
    <w:p w:rsidR="001D66D9" w:rsidRDefault="001D66D9" w:rsidP="00510F31">
      <w:pPr>
        <w:spacing w:after="100" w:afterAutospacing="1"/>
        <w:rPr>
          <w:lang w:val="uk-UA"/>
        </w:rPr>
      </w:pPr>
      <w:r>
        <w:rPr>
          <w:b/>
          <w:color w:val="000000"/>
          <w:lang w:val="uk-UA"/>
        </w:rPr>
        <w:t>Голова Сторожинецької міської ради</w:t>
      </w:r>
      <w:r w:rsidRPr="00F301F9">
        <w:rPr>
          <w:b/>
          <w:color w:val="000000"/>
          <w:sz w:val="16"/>
          <w:szCs w:val="16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Ігор МАТЕЙЧУК</w:t>
      </w:r>
      <w:r>
        <w:rPr>
          <w:lang w:val="uk-UA"/>
        </w:rPr>
        <w:t xml:space="preserve"> </w:t>
      </w:r>
    </w:p>
    <w:p w:rsidR="001D66D9" w:rsidRDefault="001D66D9" w:rsidP="00510F31">
      <w:pPr>
        <w:spacing w:after="100" w:afterAutospacing="1"/>
        <w:rPr>
          <w:lang w:val="uk-UA"/>
        </w:rPr>
      </w:pP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2229D2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4262B1">
        <w:rPr>
          <w:lang w:val="uk-UA"/>
        </w:rPr>
        <w:t xml:space="preserve">   </w:t>
      </w:r>
      <w:r w:rsidR="004262B1" w:rsidRPr="004262B1">
        <w:rPr>
          <w:b/>
          <w:lang w:val="uk-UA"/>
        </w:rPr>
        <w:t xml:space="preserve">  </w:t>
      </w:r>
      <w:r w:rsidR="004262B1">
        <w:rPr>
          <w:lang w:val="uk-UA"/>
        </w:rPr>
        <w:t xml:space="preserve">        </w:t>
      </w:r>
      <w:r>
        <w:rPr>
          <w:lang w:val="uk-UA"/>
        </w:rPr>
        <w:t>Марія ГРЕЗЮК</w:t>
      </w:r>
      <w:r w:rsidR="004262B1"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E1404E" w:rsidP="004262B1">
      <w:pPr>
        <w:spacing w:after="100" w:afterAutospacing="1"/>
        <w:rPr>
          <w:lang w:val="uk-UA"/>
        </w:rPr>
      </w:pPr>
      <w:r>
        <w:rPr>
          <w:lang w:val="uk-UA"/>
        </w:rPr>
        <w:t>П</w:t>
      </w:r>
      <w:r w:rsidR="00AE1573">
        <w:rPr>
          <w:lang w:val="uk-UA"/>
        </w:rPr>
        <w:t xml:space="preserve">ерший </w:t>
      </w:r>
      <w:r w:rsidR="0096058C">
        <w:rPr>
          <w:lang w:val="uk-UA"/>
        </w:rPr>
        <w:t xml:space="preserve"> заступник голови</w:t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  <w:t xml:space="preserve">   Ігор БЕЛЕНЧУК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04E40"/>
    <w:rsid w:val="00017E7A"/>
    <w:rsid w:val="000262F1"/>
    <w:rsid w:val="00065304"/>
    <w:rsid w:val="000727B2"/>
    <w:rsid w:val="00110DD4"/>
    <w:rsid w:val="00171E80"/>
    <w:rsid w:val="00180857"/>
    <w:rsid w:val="00183F9F"/>
    <w:rsid w:val="00195931"/>
    <w:rsid w:val="001A05BC"/>
    <w:rsid w:val="001B657B"/>
    <w:rsid w:val="001C3EB4"/>
    <w:rsid w:val="001C72D9"/>
    <w:rsid w:val="001D66D9"/>
    <w:rsid w:val="002022E5"/>
    <w:rsid w:val="002229D2"/>
    <w:rsid w:val="0029352A"/>
    <w:rsid w:val="002A7FB1"/>
    <w:rsid w:val="002D7052"/>
    <w:rsid w:val="002F717D"/>
    <w:rsid w:val="00304488"/>
    <w:rsid w:val="003164C8"/>
    <w:rsid w:val="0034042D"/>
    <w:rsid w:val="00376220"/>
    <w:rsid w:val="00395320"/>
    <w:rsid w:val="003B0518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4F5DE3"/>
    <w:rsid w:val="005100FC"/>
    <w:rsid w:val="00510F31"/>
    <w:rsid w:val="00516757"/>
    <w:rsid w:val="005343B0"/>
    <w:rsid w:val="005A0907"/>
    <w:rsid w:val="005B417D"/>
    <w:rsid w:val="005D5707"/>
    <w:rsid w:val="0061508A"/>
    <w:rsid w:val="00621BFB"/>
    <w:rsid w:val="00634B05"/>
    <w:rsid w:val="0066654E"/>
    <w:rsid w:val="006D40A8"/>
    <w:rsid w:val="006E1C6A"/>
    <w:rsid w:val="006F0D15"/>
    <w:rsid w:val="00701C04"/>
    <w:rsid w:val="0072569C"/>
    <w:rsid w:val="00732F22"/>
    <w:rsid w:val="00734AF5"/>
    <w:rsid w:val="00743D29"/>
    <w:rsid w:val="00752C5C"/>
    <w:rsid w:val="007829BC"/>
    <w:rsid w:val="007D0D65"/>
    <w:rsid w:val="007E683F"/>
    <w:rsid w:val="00814C5E"/>
    <w:rsid w:val="00823076"/>
    <w:rsid w:val="00825B40"/>
    <w:rsid w:val="00886C54"/>
    <w:rsid w:val="008A7BF8"/>
    <w:rsid w:val="008B373C"/>
    <w:rsid w:val="008D3F91"/>
    <w:rsid w:val="008E7FB3"/>
    <w:rsid w:val="00946FDE"/>
    <w:rsid w:val="0096058C"/>
    <w:rsid w:val="00970D4F"/>
    <w:rsid w:val="009A684B"/>
    <w:rsid w:val="009B7B71"/>
    <w:rsid w:val="009E3D65"/>
    <w:rsid w:val="00A2077F"/>
    <w:rsid w:val="00A225FE"/>
    <w:rsid w:val="00A31A90"/>
    <w:rsid w:val="00A37F71"/>
    <w:rsid w:val="00A733E8"/>
    <w:rsid w:val="00A7489A"/>
    <w:rsid w:val="00A82409"/>
    <w:rsid w:val="00A87765"/>
    <w:rsid w:val="00AE1573"/>
    <w:rsid w:val="00AF1726"/>
    <w:rsid w:val="00B2311E"/>
    <w:rsid w:val="00B656EB"/>
    <w:rsid w:val="00B71C7E"/>
    <w:rsid w:val="00B92A81"/>
    <w:rsid w:val="00B94918"/>
    <w:rsid w:val="00BB71E4"/>
    <w:rsid w:val="00BD60CE"/>
    <w:rsid w:val="00C06A1F"/>
    <w:rsid w:val="00C21256"/>
    <w:rsid w:val="00C2508A"/>
    <w:rsid w:val="00C66DEC"/>
    <w:rsid w:val="00C7153E"/>
    <w:rsid w:val="00C932F5"/>
    <w:rsid w:val="00C93837"/>
    <w:rsid w:val="00CA0D0A"/>
    <w:rsid w:val="00D41A00"/>
    <w:rsid w:val="00D92925"/>
    <w:rsid w:val="00DB7DFD"/>
    <w:rsid w:val="00DE282D"/>
    <w:rsid w:val="00DE4122"/>
    <w:rsid w:val="00E1404E"/>
    <w:rsid w:val="00E16976"/>
    <w:rsid w:val="00E73C49"/>
    <w:rsid w:val="00E8273C"/>
    <w:rsid w:val="00E86198"/>
    <w:rsid w:val="00E86373"/>
    <w:rsid w:val="00E87C86"/>
    <w:rsid w:val="00EC13BB"/>
    <w:rsid w:val="00F301F9"/>
    <w:rsid w:val="00F3229E"/>
    <w:rsid w:val="00F513DF"/>
    <w:rsid w:val="00F5439F"/>
    <w:rsid w:val="00F553BB"/>
    <w:rsid w:val="00F72D7B"/>
    <w:rsid w:val="00F92E20"/>
    <w:rsid w:val="00FA2263"/>
    <w:rsid w:val="00FB12D1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0D17-411B-4397-B380-71D846FF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2021-12-24T09:18:00Z</cp:lastPrinted>
  <dcterms:created xsi:type="dcterms:W3CDTF">2020-08-07T07:40:00Z</dcterms:created>
  <dcterms:modified xsi:type="dcterms:W3CDTF">2021-12-24T09:19:00Z</dcterms:modified>
</cp:coreProperties>
</file>