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027" w:rsidRDefault="003F3027" w:rsidP="003F3027">
      <w:pPr>
        <w:tabs>
          <w:tab w:val="left" w:pos="3600"/>
          <w:tab w:val="left" w:pos="5400"/>
        </w:tabs>
        <w:autoSpaceDE w:val="0"/>
        <w:autoSpaceDN w:val="0"/>
        <w:adjustRightInd w:val="0"/>
        <w:spacing w:after="0"/>
        <w:ind w:left="5580"/>
        <w:rPr>
          <w:rFonts w:ascii="Times New Roman CYR" w:hAnsi="Times New Roman CYR" w:cs="Times New Roman CYR"/>
          <w:b/>
          <w:bCs/>
          <w:sz w:val="28"/>
          <w:szCs w:val="28"/>
        </w:rPr>
      </w:pPr>
      <w:r>
        <w:rPr>
          <w:rFonts w:ascii="Times New Roman CYR" w:hAnsi="Times New Roman CYR" w:cs="Times New Roman CYR"/>
          <w:b/>
          <w:bCs/>
          <w:sz w:val="28"/>
          <w:szCs w:val="28"/>
        </w:rPr>
        <w:t>ЗАТВЕРДЖЕНО</w:t>
      </w:r>
    </w:p>
    <w:p w:rsidR="003F3027" w:rsidRDefault="003F3027" w:rsidP="003F3027">
      <w:pPr>
        <w:tabs>
          <w:tab w:val="left" w:pos="5040"/>
        </w:tabs>
        <w:autoSpaceDE w:val="0"/>
        <w:autoSpaceDN w:val="0"/>
        <w:adjustRightInd w:val="0"/>
        <w:spacing w:after="0"/>
        <w:ind w:left="5580"/>
        <w:rPr>
          <w:rFonts w:ascii="Times New Roman CYR" w:hAnsi="Times New Roman CYR" w:cs="Times New Roman CYR"/>
          <w:sz w:val="28"/>
          <w:szCs w:val="28"/>
        </w:rPr>
      </w:pPr>
      <w:proofErr w:type="spellStart"/>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ішенням</w:t>
      </w:r>
      <w:proofErr w:type="spellEnd"/>
      <w:r>
        <w:rPr>
          <w:rFonts w:ascii="Times New Roman CYR" w:hAnsi="Times New Roman CYR" w:cs="Times New Roman CYR"/>
          <w:sz w:val="28"/>
          <w:szCs w:val="28"/>
        </w:rPr>
        <w:t xml:space="preserve">  _____ </w:t>
      </w:r>
      <w:proofErr w:type="spellStart"/>
      <w:r>
        <w:rPr>
          <w:rFonts w:ascii="Times New Roman CYR" w:hAnsi="Times New Roman CYR" w:cs="Times New Roman CYR"/>
          <w:sz w:val="28"/>
          <w:szCs w:val="28"/>
        </w:rPr>
        <w:t>сесії</w:t>
      </w:r>
      <w:proofErr w:type="spellEnd"/>
      <w:r>
        <w:rPr>
          <w:rFonts w:ascii="Times New Roman CYR" w:hAnsi="Times New Roman CYR" w:cs="Times New Roman CYR"/>
          <w:sz w:val="28"/>
          <w:szCs w:val="28"/>
        </w:rPr>
        <w:t xml:space="preserve"> </w:t>
      </w:r>
    </w:p>
    <w:p w:rsidR="003F3027" w:rsidRDefault="003F3027" w:rsidP="003F3027">
      <w:pPr>
        <w:tabs>
          <w:tab w:val="left" w:pos="5040"/>
        </w:tabs>
        <w:autoSpaceDE w:val="0"/>
        <w:autoSpaceDN w:val="0"/>
        <w:adjustRightInd w:val="0"/>
        <w:spacing w:after="0"/>
        <w:ind w:left="5580"/>
        <w:rPr>
          <w:rFonts w:ascii="Times New Roman CYR" w:hAnsi="Times New Roman CYR" w:cs="Times New Roman CYR"/>
          <w:sz w:val="28"/>
          <w:szCs w:val="28"/>
        </w:rPr>
      </w:pPr>
      <w:proofErr w:type="spellStart"/>
      <w:proofErr w:type="gramStart"/>
      <w:r>
        <w:rPr>
          <w:rFonts w:ascii="Times New Roman CYR" w:hAnsi="Times New Roman CYR" w:cs="Times New Roman CYR"/>
          <w:sz w:val="28"/>
          <w:szCs w:val="28"/>
        </w:rPr>
        <w:t>м</w:t>
      </w:r>
      <w:proofErr w:type="gramEnd"/>
      <w:r>
        <w:rPr>
          <w:rFonts w:ascii="Times New Roman CYR" w:hAnsi="Times New Roman CYR" w:cs="Times New Roman CYR"/>
          <w:sz w:val="28"/>
          <w:szCs w:val="28"/>
        </w:rPr>
        <w:t>іської</w:t>
      </w:r>
      <w:proofErr w:type="spellEnd"/>
      <w:r>
        <w:rPr>
          <w:rFonts w:ascii="Times New Roman CYR" w:hAnsi="Times New Roman CYR" w:cs="Times New Roman CYR"/>
          <w:sz w:val="28"/>
          <w:szCs w:val="28"/>
        </w:rPr>
        <w:t xml:space="preserve"> </w:t>
      </w:r>
      <w:r w:rsidRPr="00963AB1">
        <w:rPr>
          <w:rFonts w:ascii="Times New Roman CYR" w:hAnsi="Times New Roman CYR" w:cs="Times New Roman CYR"/>
          <w:sz w:val="28"/>
          <w:szCs w:val="28"/>
        </w:rPr>
        <w:t>ради</w:t>
      </w:r>
      <w:r>
        <w:rPr>
          <w:rFonts w:ascii="Times New Roman CYR" w:hAnsi="Times New Roman CYR" w:cs="Times New Roman CYR"/>
          <w:sz w:val="28"/>
          <w:szCs w:val="28"/>
        </w:rPr>
        <w:t xml:space="preserve"> VІІ</w:t>
      </w:r>
      <w:r>
        <w:rPr>
          <w:rFonts w:ascii="Times New Roman CYR" w:hAnsi="Times New Roman CYR" w:cs="Times New Roman CYR"/>
          <w:sz w:val="28"/>
          <w:szCs w:val="28"/>
          <w:lang w:val="en-US"/>
        </w:rPr>
        <w:t>I</w:t>
      </w: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скликання</w:t>
      </w:r>
      <w:proofErr w:type="spellEnd"/>
      <w:r>
        <w:rPr>
          <w:rFonts w:ascii="Times New Roman CYR" w:hAnsi="Times New Roman CYR" w:cs="Times New Roman CYR"/>
          <w:sz w:val="28"/>
          <w:szCs w:val="28"/>
        </w:rPr>
        <w:t xml:space="preserve"> </w:t>
      </w:r>
    </w:p>
    <w:p w:rsidR="002B362D" w:rsidRDefault="003F3027" w:rsidP="003F3027">
      <w:pPr>
        <w:spacing w:after="0" w:line="20" w:lineRule="atLeast"/>
        <w:ind w:left="4248" w:firstLine="708"/>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rPr>
        <w:t>від</w:t>
      </w:r>
      <w:proofErr w:type="spellEnd"/>
      <w:r>
        <w:rPr>
          <w:rFonts w:ascii="Times New Roman CYR" w:hAnsi="Times New Roman CYR" w:cs="Times New Roman CYR"/>
          <w:sz w:val="28"/>
          <w:szCs w:val="28"/>
        </w:rPr>
        <w:t xml:space="preserve">  _______ 20__  року  </w:t>
      </w:r>
    </w:p>
    <w:p w:rsidR="003F3027" w:rsidRPr="003F3027" w:rsidRDefault="003F3027" w:rsidP="003F3027">
      <w:pPr>
        <w:spacing w:after="0" w:line="20" w:lineRule="atLeast"/>
        <w:ind w:left="4248" w:firstLine="708"/>
        <w:rPr>
          <w:rFonts w:ascii="Times New Roman" w:hAnsi="Times New Roman" w:cs="Times New Roman"/>
          <w:b/>
          <w:sz w:val="28"/>
          <w:szCs w:val="28"/>
          <w:lang w:val="uk-UA"/>
        </w:rPr>
      </w:pPr>
    </w:p>
    <w:p w:rsidR="00225E35" w:rsidRPr="007018B5" w:rsidRDefault="00225E35" w:rsidP="00225E35">
      <w:pPr>
        <w:spacing w:after="0" w:line="20" w:lineRule="atLeast"/>
        <w:jc w:val="center"/>
        <w:rPr>
          <w:rFonts w:ascii="Times New Roman" w:hAnsi="Times New Roman" w:cs="Times New Roman"/>
          <w:b/>
          <w:sz w:val="28"/>
          <w:szCs w:val="28"/>
          <w:lang w:val="uk-UA"/>
        </w:rPr>
      </w:pPr>
      <w:r w:rsidRPr="007018B5">
        <w:rPr>
          <w:rFonts w:ascii="Times New Roman" w:hAnsi="Times New Roman" w:cs="Times New Roman"/>
          <w:b/>
          <w:sz w:val="28"/>
          <w:szCs w:val="28"/>
          <w:lang w:val="uk-UA"/>
        </w:rPr>
        <w:t>ПОЛОЖЕННЯ</w:t>
      </w:r>
    </w:p>
    <w:p w:rsidR="002B362D" w:rsidRPr="003F3027" w:rsidRDefault="00225E35" w:rsidP="00225E35">
      <w:pPr>
        <w:spacing w:after="0" w:line="20" w:lineRule="atLeast"/>
        <w:jc w:val="center"/>
        <w:rPr>
          <w:rFonts w:ascii="Times New Roman" w:hAnsi="Times New Roman" w:cs="Times New Roman"/>
          <w:b/>
          <w:sz w:val="28"/>
          <w:szCs w:val="28"/>
          <w:lang w:val="uk-UA"/>
        </w:rPr>
      </w:pPr>
      <w:r w:rsidRPr="003F3027">
        <w:rPr>
          <w:rFonts w:ascii="Times New Roman" w:hAnsi="Times New Roman" w:cs="Times New Roman"/>
          <w:b/>
          <w:sz w:val="28"/>
          <w:szCs w:val="28"/>
          <w:lang w:val="uk-UA"/>
        </w:rPr>
        <w:t xml:space="preserve">про </w:t>
      </w:r>
      <w:r w:rsidR="002B362D" w:rsidRPr="003F3027">
        <w:rPr>
          <w:rFonts w:ascii="Times New Roman" w:hAnsi="Times New Roman" w:cs="Times New Roman"/>
          <w:b/>
          <w:sz w:val="28"/>
          <w:szCs w:val="28"/>
          <w:lang w:val="uk-UA"/>
        </w:rPr>
        <w:t xml:space="preserve">тимчасове користування окремими елементами благоустрою комунальної власності для розміщення літніх торгових майданчиків і тимчасових споруд для провадження підприємницької </w:t>
      </w:r>
    </w:p>
    <w:p w:rsidR="00225E35" w:rsidRPr="003F3027" w:rsidRDefault="002B362D" w:rsidP="00225E35">
      <w:pPr>
        <w:spacing w:after="0" w:line="20" w:lineRule="atLeast"/>
        <w:jc w:val="center"/>
        <w:rPr>
          <w:rFonts w:ascii="Times New Roman" w:hAnsi="Times New Roman" w:cs="Times New Roman"/>
          <w:b/>
          <w:sz w:val="28"/>
          <w:szCs w:val="28"/>
          <w:lang w:val="uk-UA"/>
        </w:rPr>
      </w:pPr>
      <w:r w:rsidRPr="003F3027">
        <w:rPr>
          <w:rFonts w:ascii="Times New Roman" w:hAnsi="Times New Roman" w:cs="Times New Roman"/>
          <w:b/>
          <w:sz w:val="28"/>
          <w:szCs w:val="28"/>
          <w:lang w:val="uk-UA"/>
        </w:rPr>
        <w:t>діяльності на території Сторожинецької міської ради</w:t>
      </w:r>
    </w:p>
    <w:p w:rsidR="00225E35" w:rsidRPr="00225E35" w:rsidRDefault="00225E35" w:rsidP="00225E35">
      <w:pPr>
        <w:spacing w:after="0" w:line="20" w:lineRule="atLeast"/>
        <w:jc w:val="center"/>
        <w:rPr>
          <w:rFonts w:ascii="Times New Roman" w:hAnsi="Times New Roman" w:cs="Times New Roman"/>
          <w:sz w:val="28"/>
          <w:szCs w:val="28"/>
          <w:lang w:val="uk-UA"/>
        </w:rPr>
      </w:pPr>
    </w:p>
    <w:p w:rsidR="00225E35" w:rsidRPr="00225E35" w:rsidRDefault="007018B5" w:rsidP="00225E35">
      <w:pPr>
        <w:spacing w:after="0" w:line="20" w:lineRule="atLeast"/>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225E35" w:rsidRPr="00225E35">
        <w:rPr>
          <w:rFonts w:ascii="Times New Roman" w:hAnsi="Times New Roman" w:cs="Times New Roman"/>
          <w:sz w:val="28"/>
          <w:szCs w:val="28"/>
          <w:lang w:val="uk-UA"/>
        </w:rPr>
        <w:t>ЗАГАЛЬНІ ПОЛОЖЕННЯ</w:t>
      </w:r>
    </w:p>
    <w:p w:rsidR="00225E35" w:rsidRPr="00225E35" w:rsidRDefault="00225E35" w:rsidP="00C9509D">
      <w:pPr>
        <w:spacing w:after="0" w:line="20" w:lineRule="atLeast"/>
        <w:ind w:firstLine="851"/>
        <w:jc w:val="both"/>
        <w:rPr>
          <w:rFonts w:ascii="Times New Roman" w:hAnsi="Times New Roman" w:cs="Times New Roman"/>
          <w:sz w:val="28"/>
          <w:szCs w:val="28"/>
          <w:lang w:val="uk-UA"/>
        </w:rPr>
      </w:pPr>
      <w:r w:rsidRPr="00225E35">
        <w:rPr>
          <w:rFonts w:ascii="Times New Roman" w:hAnsi="Times New Roman" w:cs="Times New Roman"/>
          <w:sz w:val="28"/>
          <w:szCs w:val="28"/>
          <w:lang w:val="uk-UA"/>
        </w:rPr>
        <w:t>1.1.</w:t>
      </w:r>
      <w:r w:rsidRPr="00225E35">
        <w:rPr>
          <w:rFonts w:ascii="Times New Roman" w:hAnsi="Times New Roman" w:cs="Times New Roman"/>
          <w:sz w:val="28"/>
          <w:szCs w:val="28"/>
          <w:lang w:val="uk-UA"/>
        </w:rPr>
        <w:tab/>
        <w:t xml:space="preserve">Положення про </w:t>
      </w:r>
      <w:r w:rsidR="00C9509D">
        <w:rPr>
          <w:rFonts w:ascii="Times New Roman" w:hAnsi="Times New Roman" w:cs="Times New Roman"/>
          <w:sz w:val="28"/>
          <w:szCs w:val="28"/>
          <w:lang w:val="uk-UA"/>
        </w:rPr>
        <w:t>тимчасове користування окремими елементами благоустрою комунальної власності для розміщення літніх торгових майданчиків і тимчасових споруд для провадження підприємницької діяльності на території Сторожинецької міської ради</w:t>
      </w:r>
      <w:r w:rsidR="007018B5">
        <w:rPr>
          <w:rFonts w:ascii="Times New Roman" w:hAnsi="Times New Roman" w:cs="Times New Roman"/>
          <w:sz w:val="28"/>
          <w:szCs w:val="28"/>
          <w:lang w:val="uk-UA"/>
        </w:rPr>
        <w:t>,</w:t>
      </w:r>
      <w:r w:rsidR="007018B5" w:rsidRPr="00225E35">
        <w:rPr>
          <w:rFonts w:ascii="Times New Roman" w:hAnsi="Times New Roman" w:cs="Times New Roman"/>
          <w:sz w:val="28"/>
          <w:szCs w:val="28"/>
          <w:lang w:val="uk-UA"/>
        </w:rPr>
        <w:t xml:space="preserve"> </w:t>
      </w:r>
      <w:r w:rsidRPr="00225E35">
        <w:rPr>
          <w:rFonts w:ascii="Times New Roman" w:hAnsi="Times New Roman" w:cs="Times New Roman"/>
          <w:sz w:val="28"/>
          <w:szCs w:val="28"/>
          <w:lang w:val="uk-UA"/>
        </w:rPr>
        <w:t xml:space="preserve">та визначення розміру плати за цими договорами (далі </w:t>
      </w:r>
      <w:r w:rsidR="007018B5">
        <w:rPr>
          <w:rFonts w:ascii="Times New Roman" w:hAnsi="Times New Roman" w:cs="Times New Roman"/>
          <w:sz w:val="28"/>
          <w:szCs w:val="28"/>
          <w:lang w:val="uk-UA"/>
        </w:rPr>
        <w:t>–</w:t>
      </w:r>
      <w:r w:rsidRPr="00225E35">
        <w:rPr>
          <w:rFonts w:ascii="Times New Roman" w:hAnsi="Times New Roman" w:cs="Times New Roman"/>
          <w:sz w:val="28"/>
          <w:szCs w:val="28"/>
          <w:lang w:val="uk-UA"/>
        </w:rPr>
        <w:t xml:space="preserve"> Положення) регулює організаційно-правові відносини між органами місцевого самоврядування та суб’єктами господарювання, незалежно від форм власності, щодо визначення порядку та умов отримання права користування </w:t>
      </w:r>
      <w:r w:rsidR="00C9509D">
        <w:rPr>
          <w:rFonts w:ascii="Times New Roman" w:hAnsi="Times New Roman" w:cs="Times New Roman"/>
          <w:sz w:val="28"/>
          <w:szCs w:val="28"/>
          <w:lang w:val="uk-UA"/>
        </w:rPr>
        <w:t>окремими елементами благоустрою комунальної власності для розміщення літніх торгових майданчиків і тимчасових споруд для провадження підприємницької діяльності (ТС)</w:t>
      </w:r>
      <w:r w:rsidRPr="00225E35">
        <w:rPr>
          <w:rFonts w:ascii="Times New Roman" w:hAnsi="Times New Roman" w:cs="Times New Roman"/>
          <w:sz w:val="28"/>
          <w:szCs w:val="28"/>
          <w:lang w:val="uk-UA"/>
        </w:rPr>
        <w:t>, оформлення договорів та оплати за ними.</w:t>
      </w:r>
    </w:p>
    <w:p w:rsidR="00225E35" w:rsidRPr="00225E35" w:rsidRDefault="00225E35" w:rsidP="007018B5">
      <w:pPr>
        <w:spacing w:after="0" w:line="20" w:lineRule="atLeast"/>
        <w:ind w:firstLine="851"/>
        <w:jc w:val="both"/>
        <w:rPr>
          <w:rFonts w:ascii="Times New Roman" w:hAnsi="Times New Roman" w:cs="Times New Roman"/>
          <w:sz w:val="28"/>
          <w:szCs w:val="28"/>
          <w:lang w:val="uk-UA"/>
        </w:rPr>
      </w:pPr>
      <w:r w:rsidRPr="00225E35">
        <w:rPr>
          <w:rFonts w:ascii="Times New Roman" w:hAnsi="Times New Roman" w:cs="Times New Roman"/>
          <w:sz w:val="28"/>
          <w:szCs w:val="28"/>
          <w:lang w:val="uk-UA"/>
        </w:rPr>
        <w:t>1.2.</w:t>
      </w:r>
      <w:r w:rsidRPr="00225E35">
        <w:rPr>
          <w:rFonts w:ascii="Times New Roman" w:hAnsi="Times New Roman" w:cs="Times New Roman"/>
          <w:sz w:val="28"/>
          <w:szCs w:val="28"/>
          <w:lang w:val="uk-UA"/>
        </w:rPr>
        <w:tab/>
        <w:t>Метою та завданнями цього Положення є:</w:t>
      </w:r>
    </w:p>
    <w:p w:rsidR="00225E35" w:rsidRPr="00225E35" w:rsidRDefault="00225E35" w:rsidP="007018B5">
      <w:pPr>
        <w:spacing w:after="0" w:line="20" w:lineRule="atLeast"/>
        <w:ind w:firstLine="851"/>
        <w:jc w:val="both"/>
        <w:rPr>
          <w:rFonts w:ascii="Times New Roman" w:hAnsi="Times New Roman" w:cs="Times New Roman"/>
          <w:sz w:val="28"/>
          <w:szCs w:val="28"/>
          <w:lang w:val="uk-UA"/>
        </w:rPr>
      </w:pPr>
      <w:r w:rsidRPr="00225E35">
        <w:rPr>
          <w:rFonts w:ascii="Times New Roman" w:hAnsi="Times New Roman" w:cs="Times New Roman"/>
          <w:sz w:val="28"/>
          <w:szCs w:val="28"/>
          <w:lang w:val="uk-UA"/>
        </w:rPr>
        <w:t>-</w:t>
      </w:r>
      <w:r w:rsidRPr="00225E35">
        <w:rPr>
          <w:rFonts w:ascii="Times New Roman" w:hAnsi="Times New Roman" w:cs="Times New Roman"/>
          <w:sz w:val="28"/>
          <w:szCs w:val="28"/>
          <w:lang w:val="uk-UA"/>
        </w:rPr>
        <w:tab/>
        <w:t xml:space="preserve">запровадження єдиних процедур при укладенні договорів на право користування </w:t>
      </w:r>
      <w:r w:rsidR="00C9509D">
        <w:rPr>
          <w:rFonts w:ascii="Times New Roman" w:hAnsi="Times New Roman" w:cs="Times New Roman"/>
          <w:sz w:val="28"/>
          <w:szCs w:val="28"/>
          <w:lang w:val="uk-UA"/>
        </w:rPr>
        <w:t>окремими елементами благоустрою комунальної власності для розміщення літніх торгових майданчиків і тимчасових споруд для провадження підприємницької діяльності</w:t>
      </w:r>
      <w:r w:rsidRPr="00225E35">
        <w:rPr>
          <w:rFonts w:ascii="Times New Roman" w:hAnsi="Times New Roman" w:cs="Times New Roman"/>
          <w:sz w:val="28"/>
          <w:szCs w:val="28"/>
          <w:lang w:val="uk-UA"/>
        </w:rPr>
        <w:t>;</w:t>
      </w:r>
    </w:p>
    <w:p w:rsidR="00225E35" w:rsidRPr="00225E35" w:rsidRDefault="00225E35" w:rsidP="007018B5">
      <w:pPr>
        <w:spacing w:after="0" w:line="20" w:lineRule="atLeast"/>
        <w:ind w:firstLine="851"/>
        <w:jc w:val="both"/>
        <w:rPr>
          <w:rFonts w:ascii="Times New Roman" w:hAnsi="Times New Roman" w:cs="Times New Roman"/>
          <w:sz w:val="28"/>
          <w:szCs w:val="28"/>
          <w:lang w:val="uk-UA"/>
        </w:rPr>
      </w:pPr>
      <w:r w:rsidRPr="00225E35">
        <w:rPr>
          <w:rFonts w:ascii="Times New Roman" w:hAnsi="Times New Roman" w:cs="Times New Roman"/>
          <w:sz w:val="28"/>
          <w:szCs w:val="28"/>
          <w:lang w:val="uk-UA"/>
        </w:rPr>
        <w:t>-</w:t>
      </w:r>
      <w:r w:rsidRPr="00225E35">
        <w:rPr>
          <w:rFonts w:ascii="Times New Roman" w:hAnsi="Times New Roman" w:cs="Times New Roman"/>
          <w:sz w:val="28"/>
          <w:szCs w:val="28"/>
          <w:lang w:val="uk-UA"/>
        </w:rPr>
        <w:tab/>
        <w:t xml:space="preserve">реалізація принципу організаційної єдності та рівності всіх суб’єктів господарювання при розрахунку вартості плати за договорами на право користування </w:t>
      </w:r>
      <w:r w:rsidR="00C9509D">
        <w:rPr>
          <w:rFonts w:ascii="Times New Roman" w:hAnsi="Times New Roman" w:cs="Times New Roman"/>
          <w:sz w:val="28"/>
          <w:szCs w:val="28"/>
          <w:lang w:val="uk-UA"/>
        </w:rPr>
        <w:t>окремими елементами благоустрою комунальної власності для розміщення літніх торгових майданчиків і тимчасових споруд для провадження підприємницької діяльності</w:t>
      </w:r>
      <w:r w:rsidRPr="00225E35">
        <w:rPr>
          <w:rFonts w:ascii="Times New Roman" w:hAnsi="Times New Roman" w:cs="Times New Roman"/>
          <w:sz w:val="28"/>
          <w:szCs w:val="28"/>
          <w:lang w:val="uk-UA"/>
        </w:rPr>
        <w:t>.</w:t>
      </w:r>
    </w:p>
    <w:p w:rsidR="00225E35" w:rsidRPr="00225E35" w:rsidRDefault="00225E35" w:rsidP="007018B5">
      <w:pPr>
        <w:spacing w:after="0" w:line="20" w:lineRule="atLeast"/>
        <w:ind w:firstLine="851"/>
        <w:jc w:val="both"/>
        <w:rPr>
          <w:rFonts w:ascii="Times New Roman" w:hAnsi="Times New Roman" w:cs="Times New Roman"/>
          <w:sz w:val="28"/>
          <w:szCs w:val="28"/>
          <w:lang w:val="uk-UA"/>
        </w:rPr>
      </w:pPr>
      <w:r w:rsidRPr="00225E35">
        <w:rPr>
          <w:rFonts w:ascii="Times New Roman" w:hAnsi="Times New Roman" w:cs="Times New Roman"/>
          <w:sz w:val="28"/>
          <w:szCs w:val="28"/>
          <w:lang w:val="uk-UA"/>
        </w:rPr>
        <w:t>1.3.</w:t>
      </w:r>
      <w:r w:rsidRPr="00225E35">
        <w:rPr>
          <w:rFonts w:ascii="Times New Roman" w:hAnsi="Times New Roman" w:cs="Times New Roman"/>
          <w:sz w:val="28"/>
          <w:szCs w:val="28"/>
          <w:lang w:val="uk-UA"/>
        </w:rPr>
        <w:tab/>
        <w:t>У цьому Положенні, нижче наведені терміни вживаються у такому значенні:</w:t>
      </w:r>
    </w:p>
    <w:p w:rsidR="00225E35" w:rsidRPr="00225E35" w:rsidRDefault="00225E35" w:rsidP="007018B5">
      <w:pPr>
        <w:spacing w:after="0" w:line="20" w:lineRule="atLeast"/>
        <w:ind w:firstLine="851"/>
        <w:jc w:val="both"/>
        <w:rPr>
          <w:rFonts w:ascii="Times New Roman" w:hAnsi="Times New Roman" w:cs="Times New Roman"/>
          <w:sz w:val="28"/>
          <w:szCs w:val="28"/>
          <w:lang w:val="uk-UA"/>
        </w:rPr>
      </w:pPr>
      <w:r w:rsidRPr="00225E35">
        <w:rPr>
          <w:rFonts w:ascii="Times New Roman" w:hAnsi="Times New Roman" w:cs="Times New Roman"/>
          <w:sz w:val="28"/>
          <w:szCs w:val="28"/>
          <w:lang w:val="uk-UA"/>
        </w:rPr>
        <w:t>1.3.1.</w:t>
      </w:r>
      <w:r w:rsidR="007018B5">
        <w:rPr>
          <w:rFonts w:ascii="Times New Roman" w:hAnsi="Times New Roman" w:cs="Times New Roman"/>
          <w:sz w:val="28"/>
          <w:szCs w:val="28"/>
          <w:lang w:val="uk-UA"/>
        </w:rPr>
        <w:t xml:space="preserve"> </w:t>
      </w:r>
      <w:r w:rsidRPr="00225E35">
        <w:rPr>
          <w:rFonts w:ascii="Times New Roman" w:hAnsi="Times New Roman" w:cs="Times New Roman"/>
          <w:sz w:val="28"/>
          <w:szCs w:val="28"/>
          <w:lang w:val="uk-UA"/>
        </w:rPr>
        <w:t xml:space="preserve">Договір на право користування </w:t>
      </w:r>
      <w:r w:rsidR="00C9509D">
        <w:rPr>
          <w:rFonts w:ascii="Times New Roman" w:hAnsi="Times New Roman" w:cs="Times New Roman"/>
          <w:sz w:val="28"/>
          <w:szCs w:val="28"/>
          <w:lang w:val="uk-UA"/>
        </w:rPr>
        <w:t>окремими елементами благоустрою комунальної власності для розміщення літніх торгових майданчиків і тимчасових споруд для провадження підприємницької діяльності</w:t>
      </w:r>
      <w:r w:rsidR="00C9509D" w:rsidRPr="00225E35">
        <w:rPr>
          <w:rFonts w:ascii="Times New Roman" w:hAnsi="Times New Roman" w:cs="Times New Roman"/>
          <w:sz w:val="28"/>
          <w:szCs w:val="28"/>
          <w:lang w:val="uk-UA"/>
        </w:rPr>
        <w:t xml:space="preserve"> </w:t>
      </w:r>
      <w:r w:rsidRPr="00225E35">
        <w:rPr>
          <w:rFonts w:ascii="Times New Roman" w:hAnsi="Times New Roman" w:cs="Times New Roman"/>
          <w:sz w:val="28"/>
          <w:szCs w:val="28"/>
          <w:lang w:val="uk-UA"/>
        </w:rPr>
        <w:t xml:space="preserve">(надалі </w:t>
      </w:r>
      <w:r w:rsidR="007018B5">
        <w:rPr>
          <w:rFonts w:ascii="Times New Roman" w:hAnsi="Times New Roman" w:cs="Times New Roman"/>
          <w:sz w:val="28"/>
          <w:szCs w:val="28"/>
          <w:lang w:val="uk-UA"/>
        </w:rPr>
        <w:t>–</w:t>
      </w:r>
      <w:r w:rsidRPr="00225E35">
        <w:rPr>
          <w:rFonts w:ascii="Times New Roman" w:hAnsi="Times New Roman" w:cs="Times New Roman"/>
          <w:sz w:val="28"/>
          <w:szCs w:val="28"/>
          <w:lang w:val="uk-UA"/>
        </w:rPr>
        <w:t xml:space="preserve"> Договір) </w:t>
      </w:r>
      <w:r w:rsidR="007018B5">
        <w:rPr>
          <w:rFonts w:ascii="Times New Roman" w:hAnsi="Times New Roman" w:cs="Times New Roman"/>
          <w:sz w:val="28"/>
          <w:szCs w:val="28"/>
          <w:lang w:val="uk-UA"/>
        </w:rPr>
        <w:t>–</w:t>
      </w:r>
      <w:r w:rsidRPr="00225E35">
        <w:rPr>
          <w:rFonts w:ascii="Times New Roman" w:hAnsi="Times New Roman" w:cs="Times New Roman"/>
          <w:sz w:val="28"/>
          <w:szCs w:val="28"/>
          <w:lang w:val="uk-UA"/>
        </w:rPr>
        <w:t xml:space="preserve"> документ</w:t>
      </w:r>
      <w:r w:rsidR="007018B5">
        <w:rPr>
          <w:rFonts w:ascii="Times New Roman" w:hAnsi="Times New Roman" w:cs="Times New Roman"/>
          <w:sz w:val="28"/>
          <w:szCs w:val="28"/>
          <w:lang w:val="uk-UA"/>
        </w:rPr>
        <w:t xml:space="preserve"> </w:t>
      </w:r>
      <w:r w:rsidRPr="00225E35">
        <w:rPr>
          <w:rFonts w:ascii="Times New Roman" w:hAnsi="Times New Roman" w:cs="Times New Roman"/>
          <w:sz w:val="28"/>
          <w:szCs w:val="28"/>
          <w:lang w:val="uk-UA"/>
        </w:rPr>
        <w:t xml:space="preserve">у письмовій формі, укладений між власником ТС та </w:t>
      </w:r>
      <w:r w:rsidR="007018B5">
        <w:rPr>
          <w:rFonts w:ascii="Times New Roman" w:hAnsi="Times New Roman" w:cs="Times New Roman"/>
          <w:sz w:val="28"/>
          <w:szCs w:val="28"/>
          <w:lang w:val="uk-UA"/>
        </w:rPr>
        <w:t>Сторожинецькою міською радою</w:t>
      </w:r>
      <w:r w:rsidRPr="00225E35">
        <w:rPr>
          <w:rFonts w:ascii="Times New Roman" w:hAnsi="Times New Roman" w:cs="Times New Roman"/>
          <w:sz w:val="28"/>
          <w:szCs w:val="28"/>
          <w:lang w:val="uk-UA"/>
        </w:rPr>
        <w:t>, що визначає їх взаємні права та обов'язки</w:t>
      </w:r>
      <w:r w:rsidR="007018B5">
        <w:rPr>
          <w:rFonts w:ascii="Times New Roman" w:hAnsi="Times New Roman" w:cs="Times New Roman"/>
          <w:sz w:val="28"/>
          <w:szCs w:val="28"/>
          <w:lang w:val="uk-UA"/>
        </w:rPr>
        <w:t>,</w:t>
      </w:r>
      <w:r w:rsidRPr="00225E35">
        <w:rPr>
          <w:rFonts w:ascii="Times New Roman" w:hAnsi="Times New Roman" w:cs="Times New Roman"/>
          <w:sz w:val="28"/>
          <w:szCs w:val="28"/>
          <w:lang w:val="uk-UA"/>
        </w:rPr>
        <w:t xml:space="preserve"> щодо користування місцями для розміщення ТС, які перебувають у комунальній власності;</w:t>
      </w:r>
    </w:p>
    <w:p w:rsidR="00225E35" w:rsidRPr="00225E35" w:rsidRDefault="00225E35" w:rsidP="007018B5">
      <w:pPr>
        <w:pStyle w:val="21"/>
        <w:shd w:val="clear" w:color="auto" w:fill="auto"/>
        <w:spacing w:after="0" w:line="20" w:lineRule="atLeast"/>
        <w:ind w:firstLine="851"/>
        <w:jc w:val="both"/>
        <w:rPr>
          <w:lang w:val="uk-UA"/>
        </w:rPr>
      </w:pPr>
      <w:r w:rsidRPr="00225E35">
        <w:rPr>
          <w:rStyle w:val="2"/>
          <w:color w:val="000000"/>
          <w:lang w:val="uk-UA" w:eastAsia="uk-UA"/>
        </w:rPr>
        <w:t>1.3.</w:t>
      </w:r>
      <w:r w:rsidR="00C9509D">
        <w:rPr>
          <w:rStyle w:val="2"/>
          <w:color w:val="000000"/>
          <w:lang w:val="uk-UA" w:eastAsia="uk-UA"/>
        </w:rPr>
        <w:t>2</w:t>
      </w:r>
      <w:r w:rsidRPr="00225E35">
        <w:rPr>
          <w:rStyle w:val="2"/>
          <w:color w:val="000000"/>
          <w:lang w:val="uk-UA" w:eastAsia="uk-UA"/>
        </w:rPr>
        <w:t>.</w:t>
      </w:r>
      <w:r w:rsidR="007018B5">
        <w:rPr>
          <w:rStyle w:val="2"/>
          <w:color w:val="000000"/>
          <w:lang w:val="uk-UA" w:eastAsia="uk-UA"/>
        </w:rPr>
        <w:t xml:space="preserve"> </w:t>
      </w:r>
      <w:r w:rsidR="00C9509D">
        <w:rPr>
          <w:lang w:val="uk-UA"/>
        </w:rPr>
        <w:t>Окремі елементи благоустрою комунальної власності для розміщення літніх торгових майданчиків і тимчасових споруд для провадження підприємницької діяльності</w:t>
      </w:r>
      <w:r w:rsidR="00C9509D" w:rsidRPr="00225E35">
        <w:rPr>
          <w:rStyle w:val="2"/>
          <w:color w:val="000000"/>
          <w:lang w:val="uk-UA" w:eastAsia="uk-UA"/>
        </w:rPr>
        <w:t xml:space="preserve"> </w:t>
      </w:r>
      <w:r w:rsidR="007018B5">
        <w:rPr>
          <w:rStyle w:val="2"/>
          <w:color w:val="000000"/>
          <w:lang w:val="uk-UA" w:eastAsia="uk-UA"/>
        </w:rPr>
        <w:t>–</w:t>
      </w:r>
      <w:r w:rsidRPr="00225E35">
        <w:rPr>
          <w:rStyle w:val="2"/>
          <w:color w:val="000000"/>
          <w:lang w:val="uk-UA" w:eastAsia="uk-UA"/>
        </w:rPr>
        <w:t xml:space="preserve"> покриття</w:t>
      </w:r>
      <w:r w:rsidR="007018B5">
        <w:rPr>
          <w:rStyle w:val="2"/>
          <w:color w:val="000000"/>
          <w:lang w:val="uk-UA" w:eastAsia="uk-UA"/>
        </w:rPr>
        <w:t xml:space="preserve"> </w:t>
      </w:r>
      <w:r w:rsidRPr="00225E35">
        <w:rPr>
          <w:rStyle w:val="2"/>
          <w:color w:val="000000"/>
          <w:lang w:val="uk-UA" w:eastAsia="uk-UA"/>
        </w:rPr>
        <w:t>площ, вулиць, доріг, проїздів, алей, бульварів, тротуарів, пішохідних зон і доріжок та інш</w:t>
      </w:r>
      <w:r w:rsidR="00772DFD">
        <w:rPr>
          <w:rStyle w:val="2"/>
          <w:color w:val="000000"/>
          <w:lang w:val="uk-UA" w:eastAsia="uk-UA"/>
        </w:rPr>
        <w:t>е</w:t>
      </w:r>
      <w:r w:rsidRPr="00225E35">
        <w:rPr>
          <w:rStyle w:val="2"/>
          <w:color w:val="000000"/>
          <w:lang w:val="uk-UA" w:eastAsia="uk-UA"/>
        </w:rPr>
        <w:t xml:space="preserve">, що </w:t>
      </w:r>
      <w:r w:rsidRPr="00225E35">
        <w:rPr>
          <w:rStyle w:val="2"/>
          <w:color w:val="000000"/>
          <w:lang w:val="uk-UA" w:eastAsia="uk-UA"/>
        </w:rPr>
        <w:lastRenderedPageBreak/>
        <w:t>знаходиться в комунальній власності, на якій передбачається розміщення ТС.</w:t>
      </w:r>
    </w:p>
    <w:p w:rsidR="00225E35" w:rsidRDefault="00225E35" w:rsidP="007018B5">
      <w:pPr>
        <w:pStyle w:val="21"/>
        <w:shd w:val="clear" w:color="auto" w:fill="auto"/>
        <w:spacing w:after="0" w:line="20" w:lineRule="atLeast"/>
        <w:ind w:firstLine="851"/>
        <w:jc w:val="both"/>
        <w:rPr>
          <w:rStyle w:val="2"/>
          <w:color w:val="000000"/>
          <w:lang w:val="uk-UA" w:eastAsia="uk-UA"/>
        </w:rPr>
      </w:pPr>
      <w:r w:rsidRPr="00225E35">
        <w:rPr>
          <w:rStyle w:val="2"/>
          <w:color w:val="000000"/>
          <w:lang w:val="uk-UA" w:eastAsia="uk-UA"/>
        </w:rPr>
        <w:t>1.3.</w:t>
      </w:r>
      <w:r w:rsidR="00C9509D">
        <w:rPr>
          <w:rStyle w:val="2"/>
          <w:color w:val="000000"/>
          <w:lang w:val="uk-UA" w:eastAsia="uk-UA"/>
        </w:rPr>
        <w:t>3</w:t>
      </w:r>
      <w:r w:rsidR="007018B5">
        <w:rPr>
          <w:rStyle w:val="2"/>
          <w:color w:val="000000"/>
          <w:lang w:val="uk-UA" w:eastAsia="uk-UA"/>
        </w:rPr>
        <w:t>.</w:t>
      </w:r>
      <w:r w:rsidRPr="00225E35">
        <w:rPr>
          <w:rStyle w:val="2"/>
          <w:color w:val="000000"/>
          <w:lang w:val="uk-UA" w:eastAsia="uk-UA"/>
        </w:rPr>
        <w:t xml:space="preserve"> Інші терміни застосовуються у значенні чинних нормативно- правових актів України.</w:t>
      </w:r>
    </w:p>
    <w:p w:rsidR="00C978A9" w:rsidRPr="00225E35" w:rsidRDefault="00C978A9" w:rsidP="007018B5">
      <w:pPr>
        <w:pStyle w:val="21"/>
        <w:shd w:val="clear" w:color="auto" w:fill="auto"/>
        <w:spacing w:after="0" w:line="20" w:lineRule="atLeast"/>
        <w:ind w:firstLine="851"/>
        <w:jc w:val="both"/>
        <w:rPr>
          <w:lang w:val="uk-UA"/>
        </w:rPr>
      </w:pPr>
    </w:p>
    <w:p w:rsidR="00225E35" w:rsidRPr="00225E35" w:rsidRDefault="00225E35" w:rsidP="00C978A9">
      <w:pPr>
        <w:pStyle w:val="21"/>
        <w:shd w:val="clear" w:color="auto" w:fill="auto"/>
        <w:spacing w:after="0" w:line="20" w:lineRule="atLeast"/>
        <w:jc w:val="center"/>
        <w:rPr>
          <w:lang w:val="uk-UA"/>
        </w:rPr>
      </w:pPr>
      <w:r w:rsidRPr="00225E35">
        <w:rPr>
          <w:rStyle w:val="2"/>
          <w:color w:val="000000"/>
          <w:lang w:val="uk-UA" w:eastAsia="uk-UA"/>
        </w:rPr>
        <w:t>2. ПОРЯДОК УКЛАДЕННЯ ДОГОВОРУ НА ПРАВО КОРИСТУВАННЯ</w:t>
      </w:r>
    </w:p>
    <w:p w:rsidR="00225E35" w:rsidRPr="00225E35" w:rsidRDefault="001A4B32" w:rsidP="00C978A9">
      <w:pPr>
        <w:pStyle w:val="21"/>
        <w:shd w:val="clear" w:color="auto" w:fill="auto"/>
        <w:spacing w:after="0" w:line="20" w:lineRule="atLeast"/>
        <w:jc w:val="center"/>
        <w:rPr>
          <w:lang w:val="uk-UA"/>
        </w:rPr>
      </w:pPr>
      <w:r>
        <w:rPr>
          <w:rStyle w:val="2"/>
          <w:color w:val="000000"/>
          <w:lang w:val="uk-UA" w:eastAsia="uk-UA"/>
        </w:rPr>
        <w:t>ОКРЕМИМИ ЕЛЕМЕНТАМИ БЛАГОУСТРОЮ</w:t>
      </w:r>
    </w:p>
    <w:p w:rsidR="00225E35" w:rsidRPr="00225E35" w:rsidRDefault="00C978A9" w:rsidP="00C978A9">
      <w:pPr>
        <w:pStyle w:val="21"/>
        <w:shd w:val="clear" w:color="auto" w:fill="auto"/>
        <w:spacing w:after="0" w:line="20" w:lineRule="atLeast"/>
        <w:ind w:firstLine="851"/>
        <w:jc w:val="both"/>
        <w:rPr>
          <w:lang w:val="uk-UA"/>
        </w:rPr>
      </w:pPr>
      <w:r>
        <w:rPr>
          <w:rStyle w:val="2"/>
          <w:color w:val="000000"/>
          <w:lang w:val="uk-UA" w:eastAsia="uk-UA"/>
        </w:rPr>
        <w:t xml:space="preserve">2.1. </w:t>
      </w:r>
      <w:r w:rsidR="00225E35" w:rsidRPr="00225E35">
        <w:rPr>
          <w:rStyle w:val="2"/>
          <w:color w:val="000000"/>
          <w:lang w:val="uk-UA" w:eastAsia="uk-UA"/>
        </w:rPr>
        <w:t xml:space="preserve">Протягом п'яти робочих днів з дати отримання паспорту ТС, заявник звертається до </w:t>
      </w:r>
      <w:r>
        <w:rPr>
          <w:lang w:val="uk-UA"/>
        </w:rPr>
        <w:t>Сторожинецької міської ради</w:t>
      </w:r>
      <w:r w:rsidR="00225E35" w:rsidRPr="00225E35">
        <w:rPr>
          <w:rStyle w:val="2"/>
          <w:color w:val="000000"/>
          <w:lang w:val="uk-UA"/>
        </w:rPr>
        <w:t xml:space="preserve">, </w:t>
      </w:r>
      <w:r w:rsidR="00225E35" w:rsidRPr="00225E35">
        <w:rPr>
          <w:rStyle w:val="2"/>
          <w:color w:val="000000"/>
          <w:lang w:val="uk-UA" w:eastAsia="uk-UA"/>
        </w:rPr>
        <w:t xml:space="preserve">за місцем розташування ТС, для укладання договору на право користування </w:t>
      </w:r>
      <w:r w:rsidR="001A4B32">
        <w:rPr>
          <w:lang w:val="uk-UA"/>
        </w:rPr>
        <w:t>окремими елементами благоустрою комунальної власності для розміщення літніх торгових майданчиків і тимчасових споруд для провадження підприємницької діяльності</w:t>
      </w:r>
      <w:r w:rsidR="001A4B32" w:rsidRPr="00225E35">
        <w:rPr>
          <w:rStyle w:val="2"/>
          <w:color w:val="000000"/>
          <w:lang w:val="uk-UA" w:eastAsia="uk-UA"/>
        </w:rPr>
        <w:t xml:space="preserve"> </w:t>
      </w:r>
      <w:r w:rsidR="00225E35" w:rsidRPr="00225E35">
        <w:rPr>
          <w:rStyle w:val="2"/>
          <w:color w:val="000000"/>
          <w:lang w:val="uk-UA" w:eastAsia="uk-UA"/>
        </w:rPr>
        <w:t>за встановленою формою (додаток 1).</w:t>
      </w:r>
    </w:p>
    <w:p w:rsidR="00225E35" w:rsidRPr="00225E35" w:rsidRDefault="00C978A9" w:rsidP="00C978A9">
      <w:pPr>
        <w:pStyle w:val="21"/>
        <w:shd w:val="clear" w:color="auto" w:fill="auto"/>
        <w:spacing w:after="0" w:line="20" w:lineRule="atLeast"/>
        <w:ind w:firstLine="851"/>
        <w:jc w:val="both"/>
        <w:rPr>
          <w:lang w:val="uk-UA"/>
        </w:rPr>
      </w:pPr>
      <w:r>
        <w:rPr>
          <w:rStyle w:val="2"/>
          <w:color w:val="000000"/>
          <w:lang w:val="uk-UA" w:eastAsia="uk-UA"/>
        </w:rPr>
        <w:t xml:space="preserve">2.2. </w:t>
      </w:r>
      <w:r w:rsidR="00225E35" w:rsidRPr="00225E35">
        <w:rPr>
          <w:rStyle w:val="2"/>
          <w:color w:val="000000"/>
          <w:lang w:val="uk-UA" w:eastAsia="uk-UA"/>
        </w:rPr>
        <w:t xml:space="preserve">Для укладення договору на право користування </w:t>
      </w:r>
      <w:r w:rsidR="001A4B32">
        <w:rPr>
          <w:lang w:val="uk-UA"/>
        </w:rPr>
        <w:t>окремими елементами благоустрою комунальної власності для розміщення літніх торгових майданчиків і тимчасових споруд для провадження підприємницької діяльності</w:t>
      </w:r>
      <w:r w:rsidR="00225E35" w:rsidRPr="00225E35">
        <w:rPr>
          <w:rStyle w:val="2"/>
          <w:color w:val="000000"/>
          <w:lang w:val="uk-UA" w:eastAsia="uk-UA"/>
        </w:rPr>
        <w:t xml:space="preserve"> заявник звертається до </w:t>
      </w:r>
      <w:r>
        <w:rPr>
          <w:lang w:val="uk-UA"/>
        </w:rPr>
        <w:t>Сторожинецької міської ради</w:t>
      </w:r>
      <w:r w:rsidR="00225E35" w:rsidRPr="00225E35">
        <w:rPr>
          <w:rStyle w:val="2"/>
          <w:color w:val="000000"/>
          <w:lang w:val="uk-UA" w:eastAsia="uk-UA"/>
        </w:rPr>
        <w:t>, з заявою, до якої додаються:</w:t>
      </w:r>
    </w:p>
    <w:p w:rsidR="00225E35" w:rsidRPr="00225E35" w:rsidRDefault="00C978A9" w:rsidP="00C978A9">
      <w:pPr>
        <w:pStyle w:val="21"/>
        <w:numPr>
          <w:ilvl w:val="0"/>
          <w:numId w:val="2"/>
        </w:numPr>
        <w:shd w:val="clear" w:color="auto" w:fill="auto"/>
        <w:tabs>
          <w:tab w:val="left" w:pos="977"/>
        </w:tabs>
        <w:spacing w:after="0" w:line="20" w:lineRule="atLeast"/>
        <w:ind w:firstLine="851"/>
        <w:jc w:val="both"/>
        <w:rPr>
          <w:lang w:val="uk-UA"/>
        </w:rPr>
      </w:pPr>
      <w:r>
        <w:rPr>
          <w:rStyle w:val="2"/>
          <w:color w:val="000000"/>
          <w:lang w:val="uk-UA" w:eastAsia="uk-UA"/>
        </w:rPr>
        <w:t xml:space="preserve"> р</w:t>
      </w:r>
      <w:r w:rsidR="00225E35" w:rsidRPr="00225E35">
        <w:rPr>
          <w:rStyle w:val="2"/>
          <w:color w:val="000000"/>
          <w:lang w:val="uk-UA" w:eastAsia="uk-UA"/>
        </w:rPr>
        <w:t>еквізити</w:t>
      </w:r>
      <w:r>
        <w:rPr>
          <w:rStyle w:val="2"/>
          <w:color w:val="000000"/>
          <w:lang w:val="uk-UA" w:eastAsia="uk-UA"/>
        </w:rPr>
        <w:t xml:space="preserve"> </w:t>
      </w:r>
      <w:r w:rsidR="00225E35" w:rsidRPr="00225E35">
        <w:rPr>
          <w:rStyle w:val="2"/>
          <w:color w:val="000000"/>
          <w:lang w:val="uk-UA" w:eastAsia="uk-UA"/>
        </w:rPr>
        <w:t>суб’єкта господарювання (найменування, ПІБ керівника юридичної особи, або ПІБ фізичної особи-підприємця, місцезнаходження юридичної особи або адреса місця проживання фізичної особи-підприємця, контактна інфор</w:t>
      </w:r>
      <w:r w:rsidR="001A4B32">
        <w:rPr>
          <w:rStyle w:val="2"/>
          <w:color w:val="000000"/>
          <w:lang w:val="uk-UA" w:eastAsia="uk-UA"/>
        </w:rPr>
        <w:t>мація);</w:t>
      </w:r>
    </w:p>
    <w:p w:rsidR="00225E35" w:rsidRPr="00225E35" w:rsidRDefault="00C978A9" w:rsidP="00C978A9">
      <w:pPr>
        <w:pStyle w:val="21"/>
        <w:numPr>
          <w:ilvl w:val="0"/>
          <w:numId w:val="2"/>
        </w:numPr>
        <w:shd w:val="clear" w:color="auto" w:fill="auto"/>
        <w:tabs>
          <w:tab w:val="left" w:pos="977"/>
        </w:tabs>
        <w:spacing w:after="0" w:line="20" w:lineRule="atLeast"/>
        <w:ind w:firstLine="851"/>
        <w:jc w:val="both"/>
        <w:rPr>
          <w:lang w:val="uk-UA"/>
        </w:rPr>
      </w:pPr>
      <w:r>
        <w:rPr>
          <w:rStyle w:val="2"/>
          <w:color w:val="000000"/>
          <w:lang w:val="uk-UA" w:eastAsia="uk-UA"/>
        </w:rPr>
        <w:t xml:space="preserve"> </w:t>
      </w:r>
      <w:r w:rsidR="00225E35" w:rsidRPr="00225E35">
        <w:rPr>
          <w:rStyle w:val="2"/>
          <w:color w:val="000000"/>
          <w:lang w:val="uk-UA" w:eastAsia="uk-UA"/>
        </w:rPr>
        <w:t>копію паспорту</w:t>
      </w:r>
      <w:r w:rsidR="001A4B32">
        <w:rPr>
          <w:rStyle w:val="2"/>
          <w:color w:val="000000"/>
          <w:lang w:val="uk-UA" w:eastAsia="uk-UA"/>
        </w:rPr>
        <w:t xml:space="preserve"> прив’язки</w:t>
      </w:r>
      <w:r w:rsidR="00225E35" w:rsidRPr="00225E35">
        <w:rPr>
          <w:rStyle w:val="2"/>
          <w:color w:val="000000"/>
          <w:lang w:val="uk-UA" w:eastAsia="uk-UA"/>
        </w:rPr>
        <w:t xml:space="preserve"> ТС.</w:t>
      </w:r>
    </w:p>
    <w:p w:rsidR="00225E35" w:rsidRPr="00225E35" w:rsidRDefault="00C978A9" w:rsidP="00C978A9">
      <w:pPr>
        <w:pStyle w:val="21"/>
        <w:shd w:val="clear" w:color="auto" w:fill="auto"/>
        <w:spacing w:after="0" w:line="20" w:lineRule="atLeast"/>
        <w:ind w:firstLine="851"/>
        <w:jc w:val="both"/>
        <w:rPr>
          <w:lang w:val="uk-UA"/>
        </w:rPr>
      </w:pPr>
      <w:r>
        <w:rPr>
          <w:rStyle w:val="2"/>
          <w:color w:val="000000"/>
          <w:lang w:val="uk-UA" w:eastAsia="uk-UA"/>
        </w:rPr>
        <w:t xml:space="preserve">2.3. </w:t>
      </w:r>
      <w:r w:rsidR="00225E35" w:rsidRPr="00225E35">
        <w:rPr>
          <w:rStyle w:val="2"/>
          <w:color w:val="000000"/>
          <w:lang w:val="uk-UA" w:eastAsia="uk-UA"/>
        </w:rPr>
        <w:t>Протягом 5</w:t>
      </w:r>
      <w:r w:rsidR="001A4B32">
        <w:rPr>
          <w:rStyle w:val="2"/>
          <w:color w:val="000000"/>
          <w:lang w:val="uk-UA" w:eastAsia="uk-UA"/>
        </w:rPr>
        <w:t>-ти</w:t>
      </w:r>
      <w:r w:rsidR="00225E35" w:rsidRPr="00225E35">
        <w:rPr>
          <w:rStyle w:val="2"/>
          <w:color w:val="000000"/>
          <w:lang w:val="uk-UA" w:eastAsia="uk-UA"/>
        </w:rPr>
        <w:t xml:space="preserve"> робочих днів з дати отримання пакету документів, визначених в пункті 2.2. цього Положення </w:t>
      </w:r>
      <w:r w:rsidR="001A4B32">
        <w:rPr>
          <w:rStyle w:val="2"/>
          <w:color w:val="000000"/>
          <w:lang w:val="uk-UA" w:eastAsia="uk-UA"/>
        </w:rPr>
        <w:t>Сторожинецька міська рада</w:t>
      </w:r>
      <w:r w:rsidR="00225E35" w:rsidRPr="00225E35">
        <w:rPr>
          <w:rStyle w:val="2"/>
          <w:color w:val="000000"/>
          <w:lang w:val="uk-UA" w:eastAsia="uk-UA"/>
        </w:rPr>
        <w:t xml:space="preserve"> готує два примірника </w:t>
      </w:r>
      <w:r w:rsidR="001A4B32">
        <w:rPr>
          <w:rStyle w:val="2"/>
          <w:color w:val="000000"/>
          <w:lang w:val="uk-UA" w:eastAsia="uk-UA"/>
        </w:rPr>
        <w:t>Д</w:t>
      </w:r>
      <w:r w:rsidR="00225E35" w:rsidRPr="00225E35">
        <w:rPr>
          <w:rStyle w:val="2"/>
          <w:color w:val="000000"/>
          <w:lang w:val="uk-UA" w:eastAsia="uk-UA"/>
        </w:rPr>
        <w:t>оговору, підписує у замовника обидва примірника Договору та видає один із них замовнику.</w:t>
      </w:r>
    </w:p>
    <w:p w:rsidR="00225E35" w:rsidRPr="00C978A9" w:rsidRDefault="00C978A9" w:rsidP="00C978A9">
      <w:pPr>
        <w:pStyle w:val="21"/>
        <w:shd w:val="clear" w:color="auto" w:fill="auto"/>
        <w:tabs>
          <w:tab w:val="left" w:pos="1234"/>
        </w:tabs>
        <w:spacing w:after="0" w:line="20" w:lineRule="atLeast"/>
        <w:ind w:firstLine="851"/>
        <w:jc w:val="both"/>
        <w:rPr>
          <w:rStyle w:val="2"/>
          <w:shd w:val="clear" w:color="auto" w:fill="auto"/>
          <w:lang w:val="uk-UA"/>
        </w:rPr>
      </w:pPr>
      <w:r>
        <w:rPr>
          <w:rStyle w:val="2"/>
          <w:color w:val="000000"/>
          <w:lang w:val="uk-UA" w:eastAsia="uk-UA"/>
        </w:rPr>
        <w:t>2.</w:t>
      </w:r>
      <w:r w:rsidR="001A4B32">
        <w:rPr>
          <w:rStyle w:val="2"/>
          <w:color w:val="000000"/>
          <w:lang w:val="uk-UA" w:eastAsia="uk-UA"/>
        </w:rPr>
        <w:t>4</w:t>
      </w:r>
      <w:r>
        <w:rPr>
          <w:rStyle w:val="2"/>
          <w:color w:val="000000"/>
          <w:lang w:val="uk-UA" w:eastAsia="uk-UA"/>
        </w:rPr>
        <w:t xml:space="preserve">. </w:t>
      </w:r>
      <w:r w:rsidR="00225E35" w:rsidRPr="00225E35">
        <w:rPr>
          <w:rStyle w:val="2"/>
          <w:color w:val="000000"/>
          <w:lang w:val="uk-UA" w:eastAsia="uk-UA"/>
        </w:rPr>
        <w:t xml:space="preserve">Термін дії </w:t>
      </w:r>
      <w:r w:rsidR="001A4B32">
        <w:rPr>
          <w:rStyle w:val="2"/>
          <w:color w:val="000000"/>
          <w:lang w:val="uk-UA" w:eastAsia="uk-UA"/>
        </w:rPr>
        <w:t>Д</w:t>
      </w:r>
      <w:r w:rsidR="00225E35" w:rsidRPr="00225E35">
        <w:rPr>
          <w:rStyle w:val="2"/>
          <w:color w:val="000000"/>
          <w:lang w:val="uk-UA" w:eastAsia="uk-UA"/>
        </w:rPr>
        <w:t>оговору не може перевищувати строк дії паспорту прив’язки ТС.</w:t>
      </w:r>
    </w:p>
    <w:p w:rsidR="00C978A9" w:rsidRPr="00225E35" w:rsidRDefault="00C978A9" w:rsidP="00C978A9">
      <w:pPr>
        <w:pStyle w:val="21"/>
        <w:shd w:val="clear" w:color="auto" w:fill="auto"/>
        <w:tabs>
          <w:tab w:val="left" w:pos="1234"/>
        </w:tabs>
        <w:spacing w:after="0" w:line="20" w:lineRule="atLeast"/>
        <w:jc w:val="both"/>
        <w:rPr>
          <w:lang w:val="uk-UA"/>
        </w:rPr>
      </w:pPr>
    </w:p>
    <w:p w:rsidR="0001253B" w:rsidRPr="00225E35" w:rsidRDefault="0001253B" w:rsidP="0001253B">
      <w:pPr>
        <w:pStyle w:val="21"/>
        <w:shd w:val="clear" w:color="auto" w:fill="auto"/>
        <w:spacing w:after="0" w:line="20" w:lineRule="atLeast"/>
        <w:jc w:val="center"/>
        <w:rPr>
          <w:lang w:val="uk-UA"/>
        </w:rPr>
      </w:pPr>
      <w:r>
        <w:rPr>
          <w:lang w:val="uk-UA"/>
        </w:rPr>
        <w:t>3</w:t>
      </w:r>
      <w:r w:rsidR="00225E35" w:rsidRPr="00225E35">
        <w:rPr>
          <w:lang w:val="uk-UA"/>
        </w:rPr>
        <w:t>.</w:t>
      </w:r>
      <w:r>
        <w:rPr>
          <w:lang w:val="uk-UA"/>
        </w:rPr>
        <w:t xml:space="preserve"> </w:t>
      </w:r>
      <w:r w:rsidR="00225E35" w:rsidRPr="00225E35">
        <w:rPr>
          <w:lang w:val="uk-UA"/>
        </w:rPr>
        <w:t xml:space="preserve">ПЛАТА ЗА ПРАВО КОРИСТУВАННЯ </w:t>
      </w:r>
      <w:r>
        <w:rPr>
          <w:rStyle w:val="2"/>
          <w:color w:val="000000"/>
          <w:lang w:val="uk-UA" w:eastAsia="uk-UA"/>
        </w:rPr>
        <w:t>ОКРЕМИМИ ЕЛЕМЕНТАМИ БЛАГОУСТРОЮ</w:t>
      </w:r>
    </w:p>
    <w:p w:rsidR="00225E35" w:rsidRDefault="0001253B" w:rsidP="0001253B">
      <w:pPr>
        <w:spacing w:after="0" w:line="20" w:lineRule="atLeast"/>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225E35" w:rsidRPr="00225E35">
        <w:rPr>
          <w:rFonts w:ascii="Times New Roman" w:hAnsi="Times New Roman" w:cs="Times New Roman"/>
          <w:sz w:val="28"/>
          <w:szCs w:val="28"/>
          <w:lang w:val="uk-UA"/>
        </w:rPr>
        <w:t>.1.</w:t>
      </w:r>
      <w:r w:rsidR="00225E35" w:rsidRPr="00225E35">
        <w:rPr>
          <w:rFonts w:ascii="Times New Roman" w:hAnsi="Times New Roman" w:cs="Times New Roman"/>
          <w:sz w:val="28"/>
          <w:szCs w:val="28"/>
          <w:lang w:val="uk-UA"/>
        </w:rPr>
        <w:tab/>
        <w:t xml:space="preserve">Розмір плати за користування </w:t>
      </w:r>
      <w:r>
        <w:rPr>
          <w:rFonts w:ascii="Times New Roman" w:hAnsi="Times New Roman" w:cs="Times New Roman"/>
          <w:sz w:val="28"/>
          <w:szCs w:val="28"/>
          <w:lang w:val="uk-UA"/>
        </w:rPr>
        <w:t>окремими елементами благоустрою комунальної власності для розміщення літніх торгових майданчиків і тимчасових споруд для провадження підприємницької діяльності</w:t>
      </w:r>
      <w:r w:rsidR="00225E35" w:rsidRPr="00225E35">
        <w:rPr>
          <w:rFonts w:ascii="Times New Roman" w:hAnsi="Times New Roman" w:cs="Times New Roman"/>
          <w:sz w:val="28"/>
          <w:szCs w:val="28"/>
          <w:lang w:val="uk-UA"/>
        </w:rPr>
        <w:t xml:space="preserve">, які перебувають у комунальній власності </w:t>
      </w:r>
      <w:r>
        <w:rPr>
          <w:rFonts w:ascii="Times New Roman" w:hAnsi="Times New Roman" w:cs="Times New Roman"/>
          <w:sz w:val="28"/>
          <w:szCs w:val="28"/>
          <w:lang w:val="uk-UA"/>
        </w:rPr>
        <w:t>Сторожинецької міської ради</w:t>
      </w:r>
      <w:r w:rsidR="00225E35" w:rsidRPr="00225E35">
        <w:rPr>
          <w:rFonts w:ascii="Times New Roman" w:hAnsi="Times New Roman" w:cs="Times New Roman"/>
          <w:sz w:val="28"/>
          <w:szCs w:val="28"/>
          <w:lang w:val="uk-UA"/>
        </w:rPr>
        <w:t xml:space="preserve"> визначається за формулою:</w:t>
      </w:r>
    </w:p>
    <w:p w:rsidR="00A035A6" w:rsidRPr="00225E35" w:rsidRDefault="00A035A6" w:rsidP="0001253B">
      <w:pPr>
        <w:spacing w:after="0" w:line="20" w:lineRule="atLeast"/>
        <w:ind w:firstLine="851"/>
        <w:jc w:val="both"/>
        <w:rPr>
          <w:rFonts w:ascii="Times New Roman" w:hAnsi="Times New Roman" w:cs="Times New Roman"/>
          <w:sz w:val="28"/>
          <w:szCs w:val="28"/>
          <w:lang w:val="uk-UA"/>
        </w:rPr>
      </w:pPr>
    </w:p>
    <w:p w:rsidR="00225E35" w:rsidRPr="0001253B" w:rsidRDefault="00225E35" w:rsidP="00225E35">
      <w:pPr>
        <w:spacing w:after="0" w:line="20" w:lineRule="atLeast"/>
        <w:jc w:val="center"/>
        <w:rPr>
          <w:rFonts w:ascii="Times New Roman" w:hAnsi="Times New Roman" w:cs="Times New Roman"/>
          <w:sz w:val="28"/>
          <w:szCs w:val="28"/>
          <w:lang w:val="uk-UA"/>
        </w:rPr>
      </w:pPr>
      <w:proofErr w:type="spellStart"/>
      <w:r w:rsidRPr="0001253B">
        <w:rPr>
          <w:rFonts w:ascii="Times New Roman" w:hAnsi="Times New Roman" w:cs="Times New Roman"/>
          <w:i/>
          <w:sz w:val="28"/>
          <w:szCs w:val="28"/>
          <w:lang w:val="uk-UA"/>
        </w:rPr>
        <w:t>О</w:t>
      </w:r>
      <w:r w:rsidRPr="0001253B">
        <w:rPr>
          <w:rFonts w:ascii="Times New Roman" w:hAnsi="Times New Roman" w:cs="Times New Roman"/>
          <w:i/>
          <w:sz w:val="28"/>
          <w:szCs w:val="28"/>
          <w:vertAlign w:val="subscript"/>
          <w:lang w:val="uk-UA"/>
        </w:rPr>
        <w:t>пл</w:t>
      </w:r>
      <w:proofErr w:type="spellEnd"/>
      <w:r w:rsidRPr="0001253B">
        <w:rPr>
          <w:rFonts w:ascii="Times New Roman" w:hAnsi="Times New Roman" w:cs="Times New Roman"/>
          <w:i/>
          <w:sz w:val="28"/>
          <w:szCs w:val="28"/>
          <w:lang w:val="uk-UA"/>
        </w:rPr>
        <w:t xml:space="preserve"> = </w:t>
      </w:r>
      <w:r w:rsidR="0001253B" w:rsidRPr="0001253B">
        <w:rPr>
          <w:rFonts w:ascii="Times New Roman" w:hAnsi="Times New Roman" w:cs="Times New Roman"/>
          <w:i/>
          <w:sz w:val="28"/>
          <w:szCs w:val="28"/>
        </w:rPr>
        <w:t>(</w:t>
      </w:r>
      <w:proofErr w:type="spellStart"/>
      <w:r w:rsidR="0001253B" w:rsidRPr="0001253B">
        <w:rPr>
          <w:rFonts w:ascii="Times New Roman" w:hAnsi="Times New Roman" w:cs="Times New Roman"/>
          <w:i/>
          <w:sz w:val="28"/>
          <w:szCs w:val="28"/>
          <w:lang w:val="uk-UA"/>
        </w:rPr>
        <w:t>В</w:t>
      </w:r>
      <w:r w:rsidR="0001253B" w:rsidRPr="0001253B">
        <w:rPr>
          <w:rFonts w:ascii="Times New Roman" w:hAnsi="Times New Roman" w:cs="Times New Roman"/>
          <w:i/>
          <w:sz w:val="28"/>
          <w:szCs w:val="28"/>
          <w:vertAlign w:val="subscript"/>
          <w:lang w:val="uk-UA"/>
        </w:rPr>
        <w:t>с</w:t>
      </w:r>
      <w:proofErr w:type="spellEnd"/>
      <w:r w:rsidR="0001253B" w:rsidRPr="0001253B">
        <w:rPr>
          <w:rFonts w:ascii="Times New Roman" w:hAnsi="Times New Roman" w:cs="Times New Roman"/>
          <w:i/>
          <w:sz w:val="28"/>
          <w:szCs w:val="28"/>
          <w:lang w:val="uk-UA"/>
        </w:rPr>
        <w:t>*</w:t>
      </w:r>
      <w:r w:rsidR="0001253B" w:rsidRPr="0001253B">
        <w:rPr>
          <w:rFonts w:ascii="Times New Roman" w:hAnsi="Times New Roman" w:cs="Times New Roman"/>
          <w:i/>
          <w:sz w:val="28"/>
          <w:szCs w:val="28"/>
          <w:lang w:val="en-US"/>
        </w:rPr>
        <w:t>S</w:t>
      </w:r>
      <w:r w:rsidR="0001253B" w:rsidRPr="0001253B">
        <w:rPr>
          <w:rFonts w:ascii="Times New Roman" w:hAnsi="Times New Roman" w:cs="Times New Roman"/>
          <w:i/>
          <w:sz w:val="28"/>
          <w:szCs w:val="28"/>
        </w:rPr>
        <w:t>)/365*Д*</w:t>
      </w:r>
      <w:proofErr w:type="spellStart"/>
      <w:r w:rsidR="0001253B" w:rsidRPr="0001253B">
        <w:rPr>
          <w:rFonts w:ascii="Times New Roman" w:hAnsi="Times New Roman" w:cs="Times New Roman"/>
          <w:i/>
          <w:sz w:val="28"/>
          <w:szCs w:val="28"/>
          <w:lang w:val="en-US"/>
        </w:rPr>
        <w:t>k</w:t>
      </w:r>
      <w:r w:rsidR="0001253B" w:rsidRPr="0001253B">
        <w:rPr>
          <w:rFonts w:ascii="Times New Roman" w:hAnsi="Times New Roman" w:cs="Times New Roman"/>
          <w:i/>
          <w:sz w:val="28"/>
          <w:szCs w:val="28"/>
          <w:vertAlign w:val="subscript"/>
          <w:lang w:val="en-US"/>
        </w:rPr>
        <w:t>o</w:t>
      </w:r>
      <w:proofErr w:type="spellEnd"/>
      <w:r w:rsidR="0001253B">
        <w:rPr>
          <w:rFonts w:ascii="Times New Roman" w:hAnsi="Times New Roman" w:cs="Times New Roman"/>
          <w:sz w:val="28"/>
          <w:szCs w:val="28"/>
          <w:lang w:val="uk-UA"/>
        </w:rPr>
        <w:t>, де</w:t>
      </w:r>
    </w:p>
    <w:p w:rsidR="0001253B" w:rsidRPr="00225E35" w:rsidRDefault="0001253B" w:rsidP="00225E35">
      <w:pPr>
        <w:spacing w:after="0" w:line="20" w:lineRule="atLeast"/>
        <w:jc w:val="center"/>
        <w:rPr>
          <w:rFonts w:ascii="Times New Roman" w:hAnsi="Times New Roman" w:cs="Times New Roman"/>
          <w:sz w:val="28"/>
          <w:szCs w:val="28"/>
          <w:lang w:val="uk-UA"/>
        </w:rPr>
      </w:pPr>
    </w:p>
    <w:p w:rsidR="00225E35" w:rsidRPr="00225E35" w:rsidRDefault="0001253B" w:rsidP="00225E35">
      <w:pPr>
        <w:spacing w:after="0" w:line="20" w:lineRule="atLeast"/>
        <w:jc w:val="both"/>
        <w:rPr>
          <w:rFonts w:ascii="Times New Roman" w:hAnsi="Times New Roman" w:cs="Times New Roman"/>
          <w:sz w:val="28"/>
          <w:szCs w:val="28"/>
          <w:lang w:val="uk-UA"/>
        </w:rPr>
      </w:pPr>
      <w:proofErr w:type="spellStart"/>
      <w:r w:rsidRPr="0001253B">
        <w:rPr>
          <w:rFonts w:ascii="Times New Roman" w:hAnsi="Times New Roman" w:cs="Times New Roman"/>
          <w:i/>
          <w:sz w:val="28"/>
          <w:szCs w:val="28"/>
          <w:lang w:val="uk-UA"/>
        </w:rPr>
        <w:t>В</w:t>
      </w:r>
      <w:r w:rsidRPr="0001253B">
        <w:rPr>
          <w:rFonts w:ascii="Times New Roman" w:hAnsi="Times New Roman" w:cs="Times New Roman"/>
          <w:i/>
          <w:sz w:val="28"/>
          <w:szCs w:val="28"/>
          <w:vertAlign w:val="subscript"/>
          <w:lang w:val="uk-UA"/>
        </w:rPr>
        <w:t>с</w:t>
      </w:r>
      <w:proofErr w:type="spellEnd"/>
      <w:r w:rsidR="00225E35" w:rsidRPr="00225E35">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225E35" w:rsidRPr="00225E35">
        <w:rPr>
          <w:rFonts w:ascii="Times New Roman" w:hAnsi="Times New Roman" w:cs="Times New Roman"/>
          <w:sz w:val="28"/>
          <w:szCs w:val="28"/>
          <w:lang w:val="uk-UA"/>
        </w:rPr>
        <w:t xml:space="preserve"> середня</w:t>
      </w:r>
      <w:r>
        <w:rPr>
          <w:rFonts w:ascii="Times New Roman" w:hAnsi="Times New Roman" w:cs="Times New Roman"/>
          <w:sz w:val="28"/>
          <w:szCs w:val="28"/>
          <w:lang w:val="uk-UA"/>
        </w:rPr>
        <w:t xml:space="preserve"> </w:t>
      </w:r>
      <w:r w:rsidR="00225E35" w:rsidRPr="00225E35">
        <w:rPr>
          <w:rFonts w:ascii="Times New Roman" w:hAnsi="Times New Roman" w:cs="Times New Roman"/>
          <w:sz w:val="28"/>
          <w:szCs w:val="28"/>
          <w:lang w:val="uk-UA"/>
        </w:rPr>
        <w:t>базова ставка плати за тимчасове користування</w:t>
      </w:r>
      <w:r w:rsidR="00DD1B05" w:rsidRPr="00DD1B05">
        <w:rPr>
          <w:rFonts w:ascii="Times New Roman" w:hAnsi="Times New Roman" w:cs="Times New Roman"/>
          <w:sz w:val="28"/>
          <w:szCs w:val="28"/>
          <w:lang w:val="uk-UA"/>
        </w:rPr>
        <w:t xml:space="preserve"> </w:t>
      </w:r>
      <w:r w:rsidR="00DD1B05">
        <w:rPr>
          <w:rFonts w:ascii="Times New Roman" w:hAnsi="Times New Roman" w:cs="Times New Roman"/>
          <w:sz w:val="28"/>
          <w:szCs w:val="28"/>
          <w:lang w:val="uk-UA"/>
        </w:rPr>
        <w:t>окремим елемент</w:t>
      </w:r>
      <w:r w:rsidR="00FF38A9">
        <w:rPr>
          <w:rFonts w:ascii="Times New Roman" w:hAnsi="Times New Roman" w:cs="Times New Roman"/>
          <w:sz w:val="28"/>
          <w:szCs w:val="28"/>
          <w:lang w:val="uk-UA"/>
        </w:rPr>
        <w:t>о</w:t>
      </w:r>
      <w:r w:rsidR="00DD1B05">
        <w:rPr>
          <w:rFonts w:ascii="Times New Roman" w:hAnsi="Times New Roman" w:cs="Times New Roman"/>
          <w:sz w:val="28"/>
          <w:szCs w:val="28"/>
          <w:lang w:val="uk-UA"/>
        </w:rPr>
        <w:t>м благоустрою комунальної власності</w:t>
      </w:r>
      <w:r w:rsidR="00225E35" w:rsidRPr="00225E35">
        <w:rPr>
          <w:rFonts w:ascii="Times New Roman" w:hAnsi="Times New Roman" w:cs="Times New Roman"/>
          <w:sz w:val="28"/>
          <w:szCs w:val="28"/>
          <w:lang w:val="uk-UA"/>
        </w:rPr>
        <w:t xml:space="preserve"> 1 м</w:t>
      </w:r>
      <w:r>
        <w:rPr>
          <w:rFonts w:ascii="Times New Roman" w:hAnsi="Times New Roman" w:cs="Times New Roman"/>
          <w:sz w:val="28"/>
          <w:szCs w:val="28"/>
          <w:vertAlign w:val="superscript"/>
          <w:lang w:val="uk-UA"/>
        </w:rPr>
        <w:t>2</w:t>
      </w:r>
      <w:r w:rsidR="00225E35" w:rsidRPr="00225E35">
        <w:rPr>
          <w:rFonts w:ascii="Times New Roman" w:hAnsi="Times New Roman" w:cs="Times New Roman"/>
          <w:sz w:val="28"/>
          <w:szCs w:val="28"/>
          <w:lang w:val="uk-UA"/>
        </w:rPr>
        <w:t xml:space="preserve"> на рік (згідно до додатку </w:t>
      </w:r>
      <w:r w:rsidR="004A628A">
        <w:rPr>
          <w:rFonts w:ascii="Times New Roman" w:hAnsi="Times New Roman" w:cs="Times New Roman"/>
          <w:sz w:val="28"/>
          <w:szCs w:val="28"/>
          <w:lang w:val="uk-UA"/>
        </w:rPr>
        <w:t>2</w:t>
      </w:r>
      <w:r w:rsidR="00225E35" w:rsidRPr="00225E35">
        <w:rPr>
          <w:rFonts w:ascii="Times New Roman" w:hAnsi="Times New Roman" w:cs="Times New Roman"/>
          <w:sz w:val="28"/>
          <w:szCs w:val="28"/>
          <w:lang w:val="uk-UA"/>
        </w:rPr>
        <w:t>);</w:t>
      </w:r>
    </w:p>
    <w:p w:rsidR="00225E35" w:rsidRPr="00225E35" w:rsidRDefault="0001253B" w:rsidP="00225E35">
      <w:pPr>
        <w:spacing w:after="0" w:line="20" w:lineRule="atLeast"/>
        <w:jc w:val="both"/>
        <w:rPr>
          <w:rFonts w:ascii="Times New Roman" w:hAnsi="Times New Roman" w:cs="Times New Roman"/>
          <w:sz w:val="28"/>
          <w:szCs w:val="28"/>
          <w:lang w:val="uk-UA"/>
        </w:rPr>
      </w:pPr>
      <w:r w:rsidRPr="0001253B">
        <w:rPr>
          <w:rFonts w:ascii="Times New Roman" w:hAnsi="Times New Roman" w:cs="Times New Roman"/>
          <w:i/>
          <w:sz w:val="28"/>
          <w:szCs w:val="28"/>
          <w:lang w:val="en-US"/>
        </w:rPr>
        <w:t>S</w:t>
      </w:r>
      <w:r w:rsidR="00225E35" w:rsidRPr="00225E35">
        <w:rPr>
          <w:rFonts w:ascii="Times New Roman" w:hAnsi="Times New Roman" w:cs="Times New Roman"/>
          <w:sz w:val="28"/>
          <w:szCs w:val="28"/>
          <w:lang w:val="uk-UA"/>
        </w:rPr>
        <w:t xml:space="preserve"> </w:t>
      </w:r>
      <w:r w:rsidR="00FF38A9">
        <w:rPr>
          <w:rFonts w:ascii="Times New Roman" w:hAnsi="Times New Roman" w:cs="Times New Roman"/>
          <w:sz w:val="28"/>
          <w:szCs w:val="28"/>
          <w:lang w:val="uk-UA"/>
        </w:rPr>
        <w:t>–</w:t>
      </w:r>
      <w:r w:rsidR="00225E35" w:rsidRPr="00225E35">
        <w:rPr>
          <w:rFonts w:ascii="Times New Roman" w:hAnsi="Times New Roman" w:cs="Times New Roman"/>
          <w:sz w:val="28"/>
          <w:szCs w:val="28"/>
          <w:lang w:val="uk-UA"/>
        </w:rPr>
        <w:t xml:space="preserve"> </w:t>
      </w:r>
      <w:proofErr w:type="gramStart"/>
      <w:r w:rsidR="00225E35" w:rsidRPr="00225E35">
        <w:rPr>
          <w:rFonts w:ascii="Times New Roman" w:hAnsi="Times New Roman" w:cs="Times New Roman"/>
          <w:sz w:val="28"/>
          <w:szCs w:val="28"/>
          <w:lang w:val="uk-UA"/>
        </w:rPr>
        <w:t>площа</w:t>
      </w:r>
      <w:proofErr w:type="gramEnd"/>
      <w:r w:rsidR="00FF38A9">
        <w:rPr>
          <w:rFonts w:ascii="Times New Roman" w:hAnsi="Times New Roman" w:cs="Times New Roman"/>
          <w:sz w:val="28"/>
          <w:szCs w:val="28"/>
          <w:lang w:val="uk-UA"/>
        </w:rPr>
        <w:t xml:space="preserve"> </w:t>
      </w:r>
      <w:r w:rsidR="00225E35" w:rsidRPr="00225E35">
        <w:rPr>
          <w:rFonts w:ascii="Times New Roman" w:hAnsi="Times New Roman" w:cs="Times New Roman"/>
          <w:sz w:val="28"/>
          <w:szCs w:val="28"/>
          <w:lang w:val="uk-UA"/>
        </w:rPr>
        <w:t>(м</w:t>
      </w:r>
      <w:r w:rsidR="00FF38A9">
        <w:rPr>
          <w:rFonts w:ascii="Times New Roman" w:hAnsi="Times New Roman" w:cs="Times New Roman"/>
          <w:sz w:val="28"/>
          <w:szCs w:val="28"/>
          <w:vertAlign w:val="superscript"/>
          <w:lang w:val="uk-UA"/>
        </w:rPr>
        <w:t>2</w:t>
      </w:r>
      <w:r w:rsidR="00225E35" w:rsidRPr="00225E35">
        <w:rPr>
          <w:rFonts w:ascii="Times New Roman" w:hAnsi="Times New Roman" w:cs="Times New Roman"/>
          <w:sz w:val="28"/>
          <w:szCs w:val="28"/>
          <w:lang w:val="uk-UA"/>
        </w:rPr>
        <w:t>). Визначається, як площа по зовнішньому периметру</w:t>
      </w:r>
      <w:r w:rsidR="00FF38A9">
        <w:rPr>
          <w:rFonts w:ascii="Times New Roman" w:hAnsi="Times New Roman" w:cs="Times New Roman"/>
          <w:sz w:val="28"/>
          <w:szCs w:val="28"/>
          <w:lang w:val="uk-UA"/>
        </w:rPr>
        <w:t xml:space="preserve"> елемента благоустрою</w:t>
      </w:r>
      <w:r w:rsidR="00225E35" w:rsidRPr="00225E35">
        <w:rPr>
          <w:rFonts w:ascii="Times New Roman" w:hAnsi="Times New Roman" w:cs="Times New Roman"/>
          <w:sz w:val="28"/>
          <w:szCs w:val="28"/>
          <w:lang w:val="uk-UA"/>
        </w:rPr>
        <w:t xml:space="preserve"> для розміщення </w:t>
      </w:r>
      <w:r w:rsidR="00FF38A9">
        <w:rPr>
          <w:rFonts w:ascii="Times New Roman" w:hAnsi="Times New Roman" w:cs="Times New Roman"/>
          <w:sz w:val="28"/>
          <w:szCs w:val="28"/>
          <w:lang w:val="uk-UA"/>
        </w:rPr>
        <w:t>ТС згідно паспорта прив’язки</w:t>
      </w:r>
      <w:r w:rsidR="00225E35" w:rsidRPr="00225E35">
        <w:rPr>
          <w:rFonts w:ascii="Times New Roman" w:hAnsi="Times New Roman" w:cs="Times New Roman"/>
          <w:sz w:val="28"/>
          <w:szCs w:val="28"/>
          <w:lang w:val="uk-UA"/>
        </w:rPr>
        <w:t>;</w:t>
      </w:r>
    </w:p>
    <w:p w:rsidR="00225E35" w:rsidRPr="00225E35" w:rsidRDefault="00225E35" w:rsidP="00225E35">
      <w:pPr>
        <w:spacing w:after="0" w:line="20" w:lineRule="atLeast"/>
        <w:jc w:val="both"/>
        <w:rPr>
          <w:rFonts w:ascii="Times New Roman" w:hAnsi="Times New Roman" w:cs="Times New Roman"/>
          <w:sz w:val="28"/>
          <w:szCs w:val="28"/>
          <w:lang w:val="uk-UA"/>
        </w:rPr>
      </w:pPr>
      <w:r w:rsidRPr="00FF38A9">
        <w:rPr>
          <w:rFonts w:ascii="Times New Roman" w:hAnsi="Times New Roman" w:cs="Times New Roman"/>
          <w:i/>
          <w:sz w:val="28"/>
          <w:szCs w:val="28"/>
          <w:lang w:val="uk-UA"/>
        </w:rPr>
        <w:t>Д</w:t>
      </w:r>
      <w:r w:rsidRPr="00225E35">
        <w:rPr>
          <w:rFonts w:ascii="Times New Roman" w:hAnsi="Times New Roman" w:cs="Times New Roman"/>
          <w:sz w:val="28"/>
          <w:szCs w:val="28"/>
          <w:lang w:val="uk-UA"/>
        </w:rPr>
        <w:t xml:space="preserve"> </w:t>
      </w:r>
      <w:r w:rsidR="00FF38A9">
        <w:rPr>
          <w:rFonts w:ascii="Times New Roman" w:hAnsi="Times New Roman" w:cs="Times New Roman"/>
          <w:sz w:val="28"/>
          <w:szCs w:val="28"/>
          <w:lang w:val="uk-UA"/>
        </w:rPr>
        <w:t>–</w:t>
      </w:r>
      <w:r w:rsidRPr="00225E35">
        <w:rPr>
          <w:rFonts w:ascii="Times New Roman" w:hAnsi="Times New Roman" w:cs="Times New Roman"/>
          <w:sz w:val="28"/>
          <w:szCs w:val="28"/>
          <w:lang w:val="uk-UA"/>
        </w:rPr>
        <w:t xml:space="preserve"> кількість</w:t>
      </w:r>
      <w:r w:rsidR="00FF38A9">
        <w:rPr>
          <w:rFonts w:ascii="Times New Roman" w:hAnsi="Times New Roman" w:cs="Times New Roman"/>
          <w:sz w:val="28"/>
          <w:szCs w:val="28"/>
          <w:lang w:val="uk-UA"/>
        </w:rPr>
        <w:t xml:space="preserve"> </w:t>
      </w:r>
      <w:r w:rsidRPr="00225E35">
        <w:rPr>
          <w:rFonts w:ascii="Times New Roman" w:hAnsi="Times New Roman" w:cs="Times New Roman"/>
          <w:sz w:val="28"/>
          <w:szCs w:val="28"/>
          <w:lang w:val="uk-UA"/>
        </w:rPr>
        <w:t>днів, впродов</w:t>
      </w:r>
      <w:r w:rsidR="00FF38A9">
        <w:rPr>
          <w:rFonts w:ascii="Times New Roman" w:hAnsi="Times New Roman" w:cs="Times New Roman"/>
          <w:sz w:val="28"/>
          <w:szCs w:val="28"/>
          <w:lang w:val="uk-UA"/>
        </w:rPr>
        <w:t>ж яких планується розміщення ТС</w:t>
      </w:r>
      <w:r w:rsidRPr="00225E35">
        <w:rPr>
          <w:rFonts w:ascii="Times New Roman" w:hAnsi="Times New Roman" w:cs="Times New Roman"/>
          <w:sz w:val="28"/>
          <w:szCs w:val="28"/>
          <w:lang w:val="uk-UA"/>
        </w:rPr>
        <w:t>;</w:t>
      </w:r>
    </w:p>
    <w:p w:rsidR="00225E35" w:rsidRPr="00225E35" w:rsidRDefault="00FF38A9" w:rsidP="00225E35">
      <w:pPr>
        <w:spacing w:after="0" w:line="20" w:lineRule="atLeast"/>
        <w:jc w:val="both"/>
        <w:rPr>
          <w:rFonts w:ascii="Times New Roman" w:hAnsi="Times New Roman" w:cs="Times New Roman"/>
          <w:sz w:val="28"/>
          <w:szCs w:val="28"/>
          <w:lang w:val="uk-UA"/>
        </w:rPr>
      </w:pPr>
      <w:proofErr w:type="spellStart"/>
      <w:proofErr w:type="gramStart"/>
      <w:r w:rsidRPr="0001253B">
        <w:rPr>
          <w:rFonts w:ascii="Times New Roman" w:hAnsi="Times New Roman" w:cs="Times New Roman"/>
          <w:i/>
          <w:sz w:val="28"/>
          <w:szCs w:val="28"/>
          <w:lang w:val="en-US"/>
        </w:rPr>
        <w:lastRenderedPageBreak/>
        <w:t>k</w:t>
      </w:r>
      <w:r w:rsidRPr="0001253B">
        <w:rPr>
          <w:rFonts w:ascii="Times New Roman" w:hAnsi="Times New Roman" w:cs="Times New Roman"/>
          <w:i/>
          <w:sz w:val="28"/>
          <w:szCs w:val="28"/>
          <w:vertAlign w:val="subscript"/>
          <w:lang w:val="en-US"/>
        </w:rPr>
        <w:t>o</w:t>
      </w:r>
      <w:proofErr w:type="spellEnd"/>
      <w:proofErr w:type="gramEnd"/>
      <w:r w:rsidR="00225E35" w:rsidRPr="00225E35">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225E35" w:rsidRPr="00225E35">
        <w:rPr>
          <w:rFonts w:ascii="Times New Roman" w:hAnsi="Times New Roman" w:cs="Times New Roman"/>
          <w:sz w:val="28"/>
          <w:szCs w:val="28"/>
          <w:lang w:val="uk-UA"/>
        </w:rPr>
        <w:t xml:space="preserve"> узагальнюючий</w:t>
      </w:r>
      <w:r>
        <w:rPr>
          <w:rFonts w:ascii="Times New Roman" w:hAnsi="Times New Roman" w:cs="Times New Roman"/>
          <w:sz w:val="28"/>
          <w:szCs w:val="28"/>
          <w:lang w:val="uk-UA"/>
        </w:rPr>
        <w:t xml:space="preserve"> </w:t>
      </w:r>
      <w:r w:rsidR="00225E35" w:rsidRPr="00225E35">
        <w:rPr>
          <w:rFonts w:ascii="Times New Roman" w:hAnsi="Times New Roman" w:cs="Times New Roman"/>
          <w:sz w:val="28"/>
          <w:szCs w:val="28"/>
          <w:lang w:val="uk-UA"/>
        </w:rPr>
        <w:t xml:space="preserve">коефіцієнт, що враховує особливості розміщення ТС та засобів холодильного обладнання розміщеного поряд із ТС. Узагальнюючий коефіцієнт розраховується шляхом множення коефіцієнтів зазначених в </w:t>
      </w:r>
      <w:r>
        <w:rPr>
          <w:rFonts w:ascii="Times New Roman" w:hAnsi="Times New Roman" w:cs="Times New Roman"/>
          <w:sz w:val="28"/>
          <w:szCs w:val="28"/>
          <w:lang w:val="uk-UA"/>
        </w:rPr>
        <w:t>пп</w:t>
      </w:r>
      <w:r w:rsidR="00225E35" w:rsidRPr="00225E35">
        <w:rPr>
          <w:rFonts w:ascii="Times New Roman" w:hAnsi="Times New Roman" w:cs="Times New Roman"/>
          <w:sz w:val="28"/>
          <w:szCs w:val="28"/>
          <w:lang w:val="uk-UA"/>
        </w:rPr>
        <w:t>.3.</w:t>
      </w:r>
      <w:r>
        <w:rPr>
          <w:rFonts w:ascii="Times New Roman" w:hAnsi="Times New Roman" w:cs="Times New Roman"/>
          <w:sz w:val="28"/>
          <w:szCs w:val="28"/>
          <w:lang w:val="uk-UA"/>
        </w:rPr>
        <w:t>2.</w:t>
      </w:r>
      <w:r w:rsidR="00225E35" w:rsidRPr="00225E35">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225E35" w:rsidRPr="00225E35">
        <w:rPr>
          <w:rFonts w:ascii="Times New Roman" w:hAnsi="Times New Roman" w:cs="Times New Roman"/>
          <w:sz w:val="28"/>
          <w:szCs w:val="28"/>
          <w:lang w:val="uk-UA"/>
        </w:rPr>
        <w:t xml:space="preserve"> </w:t>
      </w:r>
      <w:r>
        <w:rPr>
          <w:rFonts w:ascii="Times New Roman" w:hAnsi="Times New Roman" w:cs="Times New Roman"/>
          <w:sz w:val="28"/>
          <w:szCs w:val="28"/>
          <w:lang w:val="uk-UA"/>
        </w:rPr>
        <w:t>3.</w:t>
      </w:r>
      <w:r w:rsidR="00225E35" w:rsidRPr="00225E35">
        <w:rPr>
          <w:rFonts w:ascii="Times New Roman" w:hAnsi="Times New Roman" w:cs="Times New Roman"/>
          <w:sz w:val="28"/>
          <w:szCs w:val="28"/>
          <w:lang w:val="uk-UA"/>
        </w:rPr>
        <w:t>4. цього Положення.</w:t>
      </w:r>
    </w:p>
    <w:p w:rsidR="00225E35" w:rsidRPr="00225E35" w:rsidRDefault="00225E35" w:rsidP="00FF38A9">
      <w:pPr>
        <w:spacing w:after="0" w:line="20" w:lineRule="atLeast"/>
        <w:ind w:firstLine="851"/>
        <w:jc w:val="both"/>
        <w:rPr>
          <w:rFonts w:ascii="Times New Roman" w:hAnsi="Times New Roman" w:cs="Times New Roman"/>
          <w:sz w:val="28"/>
          <w:szCs w:val="28"/>
          <w:lang w:val="uk-UA"/>
        </w:rPr>
      </w:pPr>
      <w:r w:rsidRPr="00225E35">
        <w:rPr>
          <w:rFonts w:ascii="Times New Roman" w:hAnsi="Times New Roman" w:cs="Times New Roman"/>
          <w:sz w:val="28"/>
          <w:szCs w:val="28"/>
          <w:lang w:val="uk-UA"/>
        </w:rPr>
        <w:t>3.</w:t>
      </w:r>
      <w:r w:rsidR="00FF38A9">
        <w:rPr>
          <w:rFonts w:ascii="Times New Roman" w:hAnsi="Times New Roman" w:cs="Times New Roman"/>
          <w:sz w:val="28"/>
          <w:szCs w:val="28"/>
          <w:lang w:val="uk-UA"/>
        </w:rPr>
        <w:t>2.</w:t>
      </w:r>
      <w:r w:rsidRPr="00225E35">
        <w:rPr>
          <w:rFonts w:ascii="Times New Roman" w:hAnsi="Times New Roman" w:cs="Times New Roman"/>
          <w:sz w:val="28"/>
          <w:szCs w:val="28"/>
          <w:lang w:val="uk-UA"/>
        </w:rPr>
        <w:tab/>
        <w:t>У разі розміщення поряд з ТС холодильного та іншого обладнання, застосовується коефіцієнт 1,25.</w:t>
      </w:r>
    </w:p>
    <w:p w:rsidR="00225E35" w:rsidRPr="00225E35" w:rsidRDefault="00FF38A9" w:rsidP="00FF38A9">
      <w:pPr>
        <w:pStyle w:val="21"/>
        <w:shd w:val="clear" w:color="auto" w:fill="auto"/>
        <w:tabs>
          <w:tab w:val="left" w:pos="1439"/>
        </w:tabs>
        <w:spacing w:after="0" w:line="20" w:lineRule="atLeast"/>
        <w:ind w:firstLine="851"/>
        <w:jc w:val="both"/>
        <w:rPr>
          <w:lang w:val="uk-UA"/>
        </w:rPr>
      </w:pPr>
      <w:r>
        <w:rPr>
          <w:rStyle w:val="2"/>
          <w:color w:val="000000"/>
          <w:lang w:val="uk-UA" w:eastAsia="uk-UA"/>
        </w:rPr>
        <w:t xml:space="preserve">3.3. </w:t>
      </w:r>
      <w:r w:rsidR="00225E35" w:rsidRPr="00225E35">
        <w:rPr>
          <w:rStyle w:val="2"/>
          <w:color w:val="000000"/>
          <w:lang w:val="uk-UA" w:eastAsia="uk-UA"/>
        </w:rPr>
        <w:t>В разі розташування ТС в топових місцях, застосовується коефіцієнт 1,5.</w:t>
      </w:r>
    </w:p>
    <w:p w:rsidR="00225E35" w:rsidRPr="00225E35" w:rsidRDefault="00FF38A9" w:rsidP="00FF38A9">
      <w:pPr>
        <w:pStyle w:val="21"/>
        <w:shd w:val="clear" w:color="auto" w:fill="auto"/>
        <w:tabs>
          <w:tab w:val="left" w:pos="1439"/>
        </w:tabs>
        <w:spacing w:after="0" w:line="20" w:lineRule="atLeast"/>
        <w:ind w:firstLine="851"/>
        <w:jc w:val="both"/>
        <w:rPr>
          <w:lang w:val="uk-UA"/>
        </w:rPr>
      </w:pPr>
      <w:r>
        <w:rPr>
          <w:rStyle w:val="2"/>
          <w:color w:val="000000"/>
          <w:lang w:val="uk-UA" w:eastAsia="uk-UA"/>
        </w:rPr>
        <w:t xml:space="preserve">3.4. </w:t>
      </w:r>
      <w:r w:rsidR="00225E35" w:rsidRPr="00225E35">
        <w:rPr>
          <w:rStyle w:val="2"/>
          <w:color w:val="000000"/>
          <w:lang w:val="uk-UA" w:eastAsia="uk-UA"/>
        </w:rPr>
        <w:t xml:space="preserve">В разі розміщення ТС на </w:t>
      </w:r>
      <w:proofErr w:type="spellStart"/>
      <w:r w:rsidR="00225E35" w:rsidRPr="00225E35">
        <w:rPr>
          <w:rStyle w:val="2"/>
          <w:color w:val="000000"/>
          <w:lang w:val="uk-UA" w:eastAsia="uk-UA"/>
        </w:rPr>
        <w:t>внутрішньоквартальних</w:t>
      </w:r>
      <w:proofErr w:type="spellEnd"/>
      <w:r w:rsidR="00225E35" w:rsidRPr="00225E35">
        <w:rPr>
          <w:rStyle w:val="2"/>
          <w:color w:val="000000"/>
          <w:lang w:val="uk-UA" w:eastAsia="uk-UA"/>
        </w:rPr>
        <w:t xml:space="preserve"> територіях, застосовується коефіцієнт 0,7.</w:t>
      </w:r>
    </w:p>
    <w:p w:rsidR="002829C2" w:rsidRPr="00195019" w:rsidRDefault="002829C2" w:rsidP="002829C2">
      <w:pPr>
        <w:pStyle w:val="21"/>
        <w:framePr w:w="50" w:h="1404" w:hRule="exact" w:wrap="none" w:vAnchor="page" w:hAnchor="page" w:x="11848" w:y="4208"/>
        <w:shd w:val="clear" w:color="auto" w:fill="auto"/>
        <w:spacing w:after="0" w:line="322" w:lineRule="exact"/>
        <w:ind w:left="5700"/>
        <w:rPr>
          <w:lang w:val="uk-UA"/>
        </w:rPr>
      </w:pPr>
    </w:p>
    <w:p w:rsidR="00225E35" w:rsidRPr="00225E35" w:rsidRDefault="00FF38A9" w:rsidP="00A035A6">
      <w:pPr>
        <w:pStyle w:val="21"/>
        <w:shd w:val="clear" w:color="auto" w:fill="auto"/>
        <w:spacing w:after="0" w:line="20" w:lineRule="atLeast"/>
        <w:ind w:firstLine="851"/>
        <w:jc w:val="both"/>
        <w:rPr>
          <w:lang w:val="uk-UA"/>
        </w:rPr>
      </w:pPr>
      <w:r>
        <w:rPr>
          <w:rStyle w:val="2"/>
          <w:color w:val="000000"/>
          <w:lang w:val="uk-UA" w:eastAsia="uk-UA"/>
        </w:rPr>
        <w:t xml:space="preserve">3.5. </w:t>
      </w:r>
      <w:r w:rsidR="00225E35" w:rsidRPr="00225E35">
        <w:rPr>
          <w:rStyle w:val="2"/>
          <w:color w:val="000000"/>
          <w:lang w:val="uk-UA" w:eastAsia="uk-UA"/>
        </w:rPr>
        <w:t xml:space="preserve">Коефіцієнти, зазначені в пунктах </w:t>
      </w:r>
      <w:r>
        <w:rPr>
          <w:rStyle w:val="2"/>
          <w:color w:val="000000"/>
          <w:lang w:val="uk-UA" w:eastAsia="uk-UA"/>
        </w:rPr>
        <w:t>3.2</w:t>
      </w:r>
      <w:r w:rsidR="00225E35" w:rsidRPr="00225E35">
        <w:rPr>
          <w:rStyle w:val="2"/>
          <w:color w:val="000000"/>
          <w:lang w:val="uk-UA" w:eastAsia="uk-UA"/>
        </w:rPr>
        <w:t>.</w:t>
      </w:r>
      <w:r>
        <w:rPr>
          <w:rStyle w:val="2"/>
          <w:color w:val="000000"/>
          <w:lang w:val="uk-UA" w:eastAsia="uk-UA"/>
        </w:rPr>
        <w:t xml:space="preserve"> – 3.</w:t>
      </w:r>
      <w:r w:rsidR="00225E35" w:rsidRPr="00225E35">
        <w:rPr>
          <w:rStyle w:val="2"/>
          <w:color w:val="000000"/>
          <w:lang w:val="uk-UA" w:eastAsia="uk-UA"/>
        </w:rPr>
        <w:t>4. визначаються окремо по кожній точці розміщення ТС.</w:t>
      </w:r>
      <w:r>
        <w:rPr>
          <w:rStyle w:val="2"/>
          <w:color w:val="000000"/>
          <w:lang w:val="uk-UA" w:eastAsia="uk-UA"/>
        </w:rPr>
        <w:t xml:space="preserve"> </w:t>
      </w:r>
      <w:r w:rsidR="00225E35" w:rsidRPr="00225E35">
        <w:rPr>
          <w:rStyle w:val="2"/>
          <w:color w:val="000000"/>
          <w:lang w:val="uk-UA" w:eastAsia="uk-UA"/>
        </w:rPr>
        <w:t xml:space="preserve">Для виконання розрахунків плати </w:t>
      </w:r>
      <w:r>
        <w:rPr>
          <w:rStyle w:val="2"/>
          <w:color w:val="000000"/>
          <w:lang w:val="uk-UA" w:eastAsia="uk-UA"/>
        </w:rPr>
        <w:t>Сторожинецька міська рада</w:t>
      </w:r>
      <w:r w:rsidR="00225E35" w:rsidRPr="00225E35">
        <w:rPr>
          <w:rStyle w:val="2"/>
          <w:color w:val="000000"/>
          <w:lang w:val="uk-UA" w:eastAsia="uk-UA"/>
        </w:rPr>
        <w:t xml:space="preserve"> отримує таку інформацію із змісту паспорту прив’язки ТС.</w:t>
      </w:r>
    </w:p>
    <w:p w:rsidR="00225E35" w:rsidRPr="00225E35" w:rsidRDefault="00FF38A9" w:rsidP="00A035A6">
      <w:pPr>
        <w:pStyle w:val="21"/>
        <w:shd w:val="clear" w:color="auto" w:fill="auto"/>
        <w:tabs>
          <w:tab w:val="left" w:pos="1392"/>
        </w:tabs>
        <w:spacing w:after="0" w:line="20" w:lineRule="atLeast"/>
        <w:ind w:firstLine="851"/>
        <w:jc w:val="both"/>
        <w:rPr>
          <w:lang w:val="uk-UA"/>
        </w:rPr>
      </w:pPr>
      <w:r>
        <w:rPr>
          <w:rStyle w:val="2"/>
          <w:color w:val="000000"/>
          <w:lang w:val="uk-UA" w:eastAsia="uk-UA"/>
        </w:rPr>
        <w:t xml:space="preserve">3.6. </w:t>
      </w:r>
      <w:r w:rsidR="00225E35" w:rsidRPr="00225E35">
        <w:rPr>
          <w:rStyle w:val="2"/>
          <w:color w:val="000000"/>
          <w:lang w:val="uk-UA" w:eastAsia="uk-UA"/>
        </w:rPr>
        <w:t xml:space="preserve">Підставою для нарахування плати та її внесення власником ТС є </w:t>
      </w:r>
      <w:r>
        <w:rPr>
          <w:rStyle w:val="2"/>
          <w:color w:val="000000"/>
          <w:lang w:val="uk-UA" w:eastAsia="uk-UA"/>
        </w:rPr>
        <w:t>Д</w:t>
      </w:r>
      <w:r w:rsidR="00225E35" w:rsidRPr="00225E35">
        <w:rPr>
          <w:rStyle w:val="2"/>
          <w:color w:val="000000"/>
          <w:lang w:val="uk-UA" w:eastAsia="uk-UA"/>
        </w:rPr>
        <w:t>оговір, що укладається відповідно до цього Положення.</w:t>
      </w:r>
    </w:p>
    <w:p w:rsidR="00225E35" w:rsidRPr="0048215F" w:rsidRDefault="00FF38A9" w:rsidP="00A035A6">
      <w:pPr>
        <w:pStyle w:val="21"/>
        <w:shd w:val="clear" w:color="auto" w:fill="auto"/>
        <w:spacing w:after="0" w:line="20" w:lineRule="atLeast"/>
        <w:ind w:firstLine="851"/>
        <w:jc w:val="both"/>
        <w:rPr>
          <w:lang w:val="uk-UA"/>
        </w:rPr>
      </w:pPr>
      <w:r>
        <w:rPr>
          <w:rStyle w:val="2"/>
          <w:color w:val="000000"/>
          <w:lang w:val="uk-UA" w:eastAsia="uk-UA"/>
        </w:rPr>
        <w:t xml:space="preserve">3.7. </w:t>
      </w:r>
      <w:r w:rsidR="00225E35" w:rsidRPr="00225E35">
        <w:rPr>
          <w:rStyle w:val="2"/>
          <w:color w:val="000000"/>
          <w:lang w:val="uk-UA" w:eastAsia="uk-UA"/>
        </w:rPr>
        <w:t xml:space="preserve">Плата за </w:t>
      </w:r>
      <w:r>
        <w:rPr>
          <w:rStyle w:val="2"/>
          <w:color w:val="000000"/>
          <w:lang w:val="uk-UA" w:eastAsia="uk-UA"/>
        </w:rPr>
        <w:t>Д</w:t>
      </w:r>
      <w:r w:rsidR="00225E35" w:rsidRPr="00225E35">
        <w:rPr>
          <w:rStyle w:val="2"/>
          <w:color w:val="000000"/>
          <w:lang w:val="uk-UA" w:eastAsia="uk-UA"/>
        </w:rPr>
        <w:t>оговор</w:t>
      </w:r>
      <w:r>
        <w:rPr>
          <w:rStyle w:val="2"/>
          <w:color w:val="000000"/>
          <w:lang w:val="uk-UA" w:eastAsia="uk-UA"/>
        </w:rPr>
        <w:t>ом</w:t>
      </w:r>
      <w:r w:rsidR="00225E35" w:rsidRPr="00225E35">
        <w:rPr>
          <w:rStyle w:val="2"/>
          <w:color w:val="000000"/>
          <w:lang w:val="uk-UA" w:eastAsia="uk-UA"/>
        </w:rPr>
        <w:t xml:space="preserve"> сплачується у </w:t>
      </w:r>
      <w:r w:rsidR="00225E35" w:rsidRPr="0048215F">
        <w:rPr>
          <w:rStyle w:val="2"/>
          <w:lang w:val="uk-UA" w:eastAsia="uk-UA"/>
        </w:rPr>
        <w:t xml:space="preserve">безготівковій формі в терміни, визначені у </w:t>
      </w:r>
      <w:r w:rsidR="00CF7452" w:rsidRPr="0048215F">
        <w:rPr>
          <w:rStyle w:val="2"/>
          <w:lang w:val="uk-UA" w:eastAsia="uk-UA"/>
        </w:rPr>
        <w:t>Д</w:t>
      </w:r>
      <w:r w:rsidR="00225E35" w:rsidRPr="0048215F">
        <w:rPr>
          <w:rStyle w:val="2"/>
          <w:lang w:val="uk-UA" w:eastAsia="uk-UA"/>
        </w:rPr>
        <w:t>оговорі і зараховується до загального фонду</w:t>
      </w:r>
      <w:r w:rsidR="0048215F" w:rsidRPr="0048215F">
        <w:rPr>
          <w:rStyle w:val="2"/>
          <w:lang w:val="uk-UA" w:eastAsia="uk-UA"/>
        </w:rPr>
        <w:t xml:space="preserve"> міського</w:t>
      </w:r>
      <w:r w:rsidR="00225E35" w:rsidRPr="0048215F">
        <w:rPr>
          <w:rStyle w:val="2"/>
          <w:lang w:val="uk-UA" w:eastAsia="uk-UA"/>
        </w:rPr>
        <w:t xml:space="preserve"> бюджету </w:t>
      </w:r>
      <w:r w:rsidR="0048215F" w:rsidRPr="0048215F">
        <w:rPr>
          <w:rStyle w:val="2"/>
          <w:lang w:val="uk-UA" w:eastAsia="uk-UA"/>
        </w:rPr>
        <w:t>Сторожинецької територіальної громади</w:t>
      </w:r>
      <w:r w:rsidR="00225E35" w:rsidRPr="0048215F">
        <w:rPr>
          <w:rStyle w:val="2"/>
          <w:lang w:val="uk-UA" w:eastAsia="uk-UA"/>
        </w:rPr>
        <w:t>.</w:t>
      </w:r>
    </w:p>
    <w:p w:rsidR="00225E35" w:rsidRPr="00225E35" w:rsidRDefault="00A035A6" w:rsidP="00A035A6">
      <w:pPr>
        <w:pStyle w:val="21"/>
        <w:shd w:val="clear" w:color="auto" w:fill="auto"/>
        <w:spacing w:after="0" w:line="20" w:lineRule="atLeast"/>
        <w:ind w:firstLine="851"/>
        <w:jc w:val="both"/>
        <w:rPr>
          <w:lang w:val="uk-UA"/>
        </w:rPr>
      </w:pPr>
      <w:r>
        <w:rPr>
          <w:rStyle w:val="2"/>
          <w:color w:val="000000"/>
          <w:lang w:val="uk-UA" w:eastAsia="uk-UA"/>
        </w:rPr>
        <w:t xml:space="preserve">3.8. </w:t>
      </w:r>
      <w:r w:rsidR="00225E35" w:rsidRPr="00225E35">
        <w:rPr>
          <w:rStyle w:val="2"/>
          <w:color w:val="000000"/>
          <w:lang w:val="uk-UA" w:eastAsia="uk-UA"/>
        </w:rPr>
        <w:t xml:space="preserve">За несвоєчасність внесення плати нараховується пеня, згідно до умов </w:t>
      </w:r>
      <w:r>
        <w:rPr>
          <w:rStyle w:val="2"/>
          <w:color w:val="000000"/>
          <w:lang w:val="uk-UA" w:eastAsia="uk-UA"/>
        </w:rPr>
        <w:t>Д</w:t>
      </w:r>
      <w:r w:rsidR="00225E35" w:rsidRPr="00225E35">
        <w:rPr>
          <w:rStyle w:val="2"/>
          <w:color w:val="000000"/>
          <w:lang w:val="uk-UA" w:eastAsia="uk-UA"/>
        </w:rPr>
        <w:t>оговору.</w:t>
      </w:r>
    </w:p>
    <w:p w:rsidR="00225E35" w:rsidRPr="00FF38A9" w:rsidRDefault="00A035A6" w:rsidP="00A035A6">
      <w:pPr>
        <w:pStyle w:val="21"/>
        <w:shd w:val="clear" w:color="auto" w:fill="auto"/>
        <w:spacing w:after="0" w:line="20" w:lineRule="atLeast"/>
        <w:ind w:firstLine="851"/>
        <w:jc w:val="both"/>
        <w:rPr>
          <w:rStyle w:val="2"/>
          <w:shd w:val="clear" w:color="auto" w:fill="auto"/>
          <w:lang w:val="uk-UA"/>
        </w:rPr>
      </w:pPr>
      <w:r>
        <w:rPr>
          <w:rStyle w:val="2"/>
          <w:color w:val="000000"/>
          <w:lang w:val="uk-UA" w:eastAsia="uk-UA"/>
        </w:rPr>
        <w:t xml:space="preserve">3.9. </w:t>
      </w:r>
      <w:r w:rsidR="00225E35" w:rsidRPr="00225E35">
        <w:rPr>
          <w:rStyle w:val="2"/>
          <w:color w:val="000000"/>
          <w:lang w:val="uk-UA" w:eastAsia="uk-UA"/>
        </w:rPr>
        <w:t xml:space="preserve">Контроль за виконанням умов </w:t>
      </w:r>
      <w:r>
        <w:rPr>
          <w:rStyle w:val="2"/>
          <w:color w:val="000000"/>
          <w:lang w:val="uk-UA" w:eastAsia="uk-UA"/>
        </w:rPr>
        <w:t>Д</w:t>
      </w:r>
      <w:r w:rsidR="00225E35" w:rsidRPr="00225E35">
        <w:rPr>
          <w:rStyle w:val="2"/>
          <w:color w:val="000000"/>
          <w:lang w:val="uk-UA" w:eastAsia="uk-UA"/>
        </w:rPr>
        <w:t xml:space="preserve">оговору здійснює </w:t>
      </w:r>
      <w:r>
        <w:rPr>
          <w:rStyle w:val="2"/>
          <w:color w:val="000000"/>
          <w:lang w:val="uk-UA" w:eastAsia="uk-UA"/>
        </w:rPr>
        <w:t>Сторожинецька міська рада</w:t>
      </w:r>
      <w:r w:rsidR="00225E35" w:rsidRPr="00225E35">
        <w:rPr>
          <w:rStyle w:val="2"/>
          <w:color w:val="000000"/>
          <w:lang w:val="uk-UA" w:eastAsia="uk-UA"/>
        </w:rPr>
        <w:t>.</w:t>
      </w:r>
    </w:p>
    <w:p w:rsidR="00FF38A9" w:rsidRPr="00225E35" w:rsidRDefault="00FF38A9" w:rsidP="00FF38A9">
      <w:pPr>
        <w:pStyle w:val="21"/>
        <w:shd w:val="clear" w:color="auto" w:fill="auto"/>
        <w:tabs>
          <w:tab w:val="left" w:pos="1531"/>
        </w:tabs>
        <w:spacing w:after="0" w:line="20" w:lineRule="atLeast"/>
        <w:jc w:val="both"/>
        <w:rPr>
          <w:lang w:val="uk-UA"/>
        </w:rPr>
      </w:pPr>
    </w:p>
    <w:p w:rsidR="00225E35" w:rsidRPr="00225E35" w:rsidRDefault="00A035A6" w:rsidP="00A035A6">
      <w:pPr>
        <w:pStyle w:val="21"/>
        <w:shd w:val="clear" w:color="auto" w:fill="auto"/>
        <w:tabs>
          <w:tab w:val="left" w:pos="3252"/>
        </w:tabs>
        <w:spacing w:after="0" w:line="20" w:lineRule="atLeast"/>
        <w:jc w:val="center"/>
        <w:rPr>
          <w:lang w:val="uk-UA"/>
        </w:rPr>
      </w:pPr>
      <w:r>
        <w:rPr>
          <w:rStyle w:val="2"/>
          <w:color w:val="000000"/>
          <w:lang w:val="uk-UA" w:eastAsia="uk-UA"/>
        </w:rPr>
        <w:t xml:space="preserve">4. </w:t>
      </w:r>
      <w:r w:rsidR="00225E35" w:rsidRPr="00225E35">
        <w:rPr>
          <w:rStyle w:val="2"/>
          <w:color w:val="000000"/>
          <w:lang w:val="uk-UA" w:eastAsia="uk-UA"/>
        </w:rPr>
        <w:t>ПРИКІНЦЕВІ ПОЛОЖЕННЯ</w:t>
      </w:r>
    </w:p>
    <w:p w:rsidR="00225E35" w:rsidRPr="00225E35" w:rsidRDefault="00A035A6" w:rsidP="00A035A6">
      <w:pPr>
        <w:pStyle w:val="21"/>
        <w:shd w:val="clear" w:color="auto" w:fill="auto"/>
        <w:spacing w:after="0" w:line="20" w:lineRule="atLeast"/>
        <w:ind w:firstLine="851"/>
        <w:jc w:val="both"/>
        <w:rPr>
          <w:lang w:val="uk-UA"/>
        </w:rPr>
      </w:pPr>
      <w:r>
        <w:rPr>
          <w:rStyle w:val="2"/>
          <w:color w:val="000000"/>
          <w:lang w:val="uk-UA" w:eastAsia="uk-UA"/>
        </w:rPr>
        <w:t xml:space="preserve">4.1. </w:t>
      </w:r>
      <w:r w:rsidR="00225E35" w:rsidRPr="00225E35">
        <w:rPr>
          <w:rStyle w:val="2"/>
          <w:color w:val="000000"/>
          <w:lang w:val="uk-UA" w:eastAsia="uk-UA"/>
        </w:rPr>
        <w:t>Питання, не врегульовані даним Положенням, регулюються згідно з нормами чинного законодавства України.</w:t>
      </w:r>
    </w:p>
    <w:p w:rsidR="00225E35" w:rsidRPr="00225E35" w:rsidRDefault="00A035A6" w:rsidP="00A035A6">
      <w:pPr>
        <w:pStyle w:val="21"/>
        <w:shd w:val="clear" w:color="auto" w:fill="auto"/>
        <w:spacing w:after="0" w:line="20" w:lineRule="atLeast"/>
        <w:ind w:firstLine="851"/>
        <w:jc w:val="both"/>
        <w:rPr>
          <w:lang w:val="uk-UA"/>
        </w:rPr>
      </w:pPr>
      <w:r>
        <w:rPr>
          <w:rStyle w:val="2"/>
          <w:color w:val="000000"/>
          <w:lang w:val="uk-UA" w:eastAsia="uk-UA"/>
        </w:rPr>
        <w:t xml:space="preserve">4.2. </w:t>
      </w:r>
      <w:r w:rsidR="00225E35" w:rsidRPr="00225E35">
        <w:rPr>
          <w:rStyle w:val="2"/>
          <w:color w:val="000000"/>
          <w:lang w:val="uk-UA" w:eastAsia="uk-UA"/>
        </w:rPr>
        <w:t xml:space="preserve">Зміни у законодавстві, що спричиняють зміну цього Положення, не є підставою для невиконання умов </w:t>
      </w:r>
      <w:r>
        <w:rPr>
          <w:rStyle w:val="2"/>
          <w:color w:val="000000"/>
          <w:lang w:val="uk-UA" w:eastAsia="uk-UA"/>
        </w:rPr>
        <w:t>Д</w:t>
      </w:r>
      <w:r w:rsidR="00225E35" w:rsidRPr="00225E35">
        <w:rPr>
          <w:rStyle w:val="2"/>
          <w:color w:val="000000"/>
          <w:lang w:val="uk-UA" w:eastAsia="uk-UA"/>
        </w:rPr>
        <w:t>оговору.</w:t>
      </w:r>
    </w:p>
    <w:p w:rsidR="00225E35" w:rsidRPr="00225E35" w:rsidRDefault="00225E35" w:rsidP="00225E35">
      <w:pPr>
        <w:spacing w:after="0" w:line="20" w:lineRule="atLeast"/>
        <w:jc w:val="both"/>
        <w:rPr>
          <w:rFonts w:ascii="Times New Roman" w:hAnsi="Times New Roman" w:cs="Times New Roman"/>
          <w:sz w:val="28"/>
          <w:szCs w:val="28"/>
          <w:lang w:val="uk-UA"/>
        </w:rPr>
      </w:pPr>
    </w:p>
    <w:p w:rsidR="00225E35" w:rsidRDefault="00225E35" w:rsidP="00225E35">
      <w:pPr>
        <w:spacing w:after="0" w:line="20" w:lineRule="atLeast"/>
        <w:jc w:val="both"/>
        <w:rPr>
          <w:rFonts w:ascii="Times New Roman" w:hAnsi="Times New Roman" w:cs="Times New Roman"/>
          <w:sz w:val="28"/>
          <w:szCs w:val="28"/>
          <w:lang w:val="uk-UA"/>
        </w:rPr>
      </w:pPr>
    </w:p>
    <w:p w:rsidR="008F4F85" w:rsidRPr="00225E35" w:rsidRDefault="008F4F85" w:rsidP="00225E35">
      <w:pPr>
        <w:spacing w:after="0" w:line="20" w:lineRule="atLeast"/>
        <w:jc w:val="both"/>
        <w:rPr>
          <w:rFonts w:ascii="Times New Roman" w:hAnsi="Times New Roman" w:cs="Times New Roman"/>
          <w:sz w:val="28"/>
          <w:szCs w:val="28"/>
          <w:lang w:val="uk-UA"/>
        </w:rPr>
      </w:pPr>
    </w:p>
    <w:p w:rsidR="00225E35" w:rsidRDefault="00225E35" w:rsidP="00225E35">
      <w:pPr>
        <w:spacing w:after="0" w:line="20" w:lineRule="atLeast"/>
        <w:jc w:val="both"/>
        <w:rPr>
          <w:rFonts w:ascii="Times New Roman" w:hAnsi="Times New Roman" w:cs="Times New Roman"/>
          <w:sz w:val="28"/>
          <w:szCs w:val="28"/>
          <w:lang w:val="uk-UA"/>
        </w:rPr>
      </w:pPr>
      <w:r w:rsidRPr="00225E35">
        <w:rPr>
          <w:rFonts w:ascii="Times New Roman" w:hAnsi="Times New Roman" w:cs="Times New Roman"/>
          <w:sz w:val="28"/>
          <w:szCs w:val="28"/>
          <w:lang w:val="uk-UA"/>
        </w:rPr>
        <w:t>Секретар міської ради                                                                 Дмитро БОЙЧУК</w:t>
      </w:r>
    </w:p>
    <w:p w:rsidR="00195019" w:rsidRDefault="00195019" w:rsidP="00225E35">
      <w:pPr>
        <w:spacing w:after="0" w:line="20" w:lineRule="atLeast"/>
        <w:jc w:val="both"/>
        <w:rPr>
          <w:rFonts w:ascii="Times New Roman" w:hAnsi="Times New Roman" w:cs="Times New Roman"/>
          <w:sz w:val="28"/>
          <w:szCs w:val="28"/>
          <w:lang w:val="uk-UA"/>
        </w:rPr>
      </w:pPr>
    </w:p>
    <w:p w:rsidR="00195019" w:rsidRDefault="00195019" w:rsidP="00225E35">
      <w:pPr>
        <w:spacing w:after="0" w:line="20" w:lineRule="atLeast"/>
        <w:jc w:val="both"/>
        <w:rPr>
          <w:rFonts w:ascii="Times New Roman" w:hAnsi="Times New Roman" w:cs="Times New Roman"/>
          <w:sz w:val="28"/>
          <w:szCs w:val="28"/>
          <w:lang w:val="uk-UA"/>
        </w:rPr>
      </w:pPr>
    </w:p>
    <w:p w:rsidR="00195019" w:rsidRDefault="00195019" w:rsidP="00225E35">
      <w:pPr>
        <w:spacing w:after="0" w:line="20" w:lineRule="atLeast"/>
        <w:jc w:val="both"/>
        <w:rPr>
          <w:rFonts w:ascii="Times New Roman" w:hAnsi="Times New Roman" w:cs="Times New Roman"/>
          <w:sz w:val="28"/>
          <w:szCs w:val="28"/>
          <w:lang w:val="uk-UA"/>
        </w:rPr>
      </w:pPr>
    </w:p>
    <w:p w:rsidR="00195019" w:rsidRDefault="00195019" w:rsidP="00225E35">
      <w:pPr>
        <w:spacing w:after="0" w:line="20" w:lineRule="atLeast"/>
        <w:jc w:val="both"/>
        <w:rPr>
          <w:rFonts w:ascii="Times New Roman" w:hAnsi="Times New Roman" w:cs="Times New Roman"/>
          <w:sz w:val="28"/>
          <w:szCs w:val="28"/>
          <w:lang w:val="uk-UA"/>
        </w:rPr>
      </w:pPr>
    </w:p>
    <w:p w:rsidR="00195019" w:rsidRDefault="00195019" w:rsidP="00225E35">
      <w:pPr>
        <w:spacing w:after="0" w:line="20" w:lineRule="atLeast"/>
        <w:jc w:val="both"/>
        <w:rPr>
          <w:rFonts w:ascii="Times New Roman" w:hAnsi="Times New Roman" w:cs="Times New Roman"/>
          <w:sz w:val="28"/>
          <w:szCs w:val="28"/>
          <w:lang w:val="uk-UA"/>
        </w:rPr>
      </w:pPr>
    </w:p>
    <w:p w:rsidR="00195019" w:rsidRDefault="00195019" w:rsidP="00225E35">
      <w:pPr>
        <w:spacing w:after="0" w:line="20" w:lineRule="atLeast"/>
        <w:jc w:val="both"/>
        <w:rPr>
          <w:rFonts w:ascii="Times New Roman" w:hAnsi="Times New Roman" w:cs="Times New Roman"/>
          <w:sz w:val="28"/>
          <w:szCs w:val="28"/>
          <w:lang w:val="uk-UA"/>
        </w:rPr>
      </w:pPr>
    </w:p>
    <w:p w:rsidR="00195019" w:rsidRDefault="00195019" w:rsidP="00225E35">
      <w:pPr>
        <w:spacing w:after="0" w:line="20" w:lineRule="atLeast"/>
        <w:jc w:val="both"/>
        <w:rPr>
          <w:rFonts w:ascii="Times New Roman" w:hAnsi="Times New Roman" w:cs="Times New Roman"/>
          <w:sz w:val="28"/>
          <w:szCs w:val="28"/>
          <w:lang w:val="uk-UA"/>
        </w:rPr>
      </w:pPr>
    </w:p>
    <w:p w:rsidR="00195019" w:rsidRDefault="00195019" w:rsidP="00225E35">
      <w:pPr>
        <w:spacing w:after="0" w:line="20" w:lineRule="atLeast"/>
        <w:jc w:val="both"/>
        <w:rPr>
          <w:rFonts w:ascii="Times New Roman" w:hAnsi="Times New Roman" w:cs="Times New Roman"/>
          <w:sz w:val="28"/>
          <w:szCs w:val="28"/>
          <w:lang w:val="uk-UA"/>
        </w:rPr>
      </w:pPr>
    </w:p>
    <w:p w:rsidR="00195019" w:rsidRDefault="00195019" w:rsidP="00225E35">
      <w:pPr>
        <w:spacing w:after="0" w:line="20" w:lineRule="atLeast"/>
        <w:jc w:val="both"/>
        <w:rPr>
          <w:rFonts w:ascii="Times New Roman" w:hAnsi="Times New Roman" w:cs="Times New Roman"/>
          <w:sz w:val="28"/>
          <w:szCs w:val="28"/>
          <w:lang w:val="uk-UA"/>
        </w:rPr>
      </w:pPr>
    </w:p>
    <w:p w:rsidR="00195019" w:rsidRDefault="00195019" w:rsidP="00225E35">
      <w:pPr>
        <w:spacing w:after="0" w:line="20" w:lineRule="atLeast"/>
        <w:jc w:val="both"/>
        <w:rPr>
          <w:rFonts w:ascii="Times New Roman" w:hAnsi="Times New Roman" w:cs="Times New Roman"/>
          <w:sz w:val="28"/>
          <w:szCs w:val="28"/>
          <w:lang w:val="uk-UA"/>
        </w:rPr>
      </w:pPr>
    </w:p>
    <w:p w:rsidR="00195019" w:rsidRDefault="00195019" w:rsidP="00225E35">
      <w:pPr>
        <w:spacing w:after="0" w:line="20" w:lineRule="atLeast"/>
        <w:jc w:val="both"/>
        <w:rPr>
          <w:rFonts w:ascii="Times New Roman" w:hAnsi="Times New Roman" w:cs="Times New Roman"/>
          <w:sz w:val="28"/>
          <w:szCs w:val="28"/>
          <w:lang w:val="uk-UA"/>
        </w:rPr>
      </w:pPr>
    </w:p>
    <w:p w:rsidR="00195019" w:rsidRDefault="00195019" w:rsidP="00225E35">
      <w:pPr>
        <w:spacing w:after="0" w:line="20" w:lineRule="atLeast"/>
        <w:jc w:val="both"/>
        <w:rPr>
          <w:rFonts w:ascii="Times New Roman" w:hAnsi="Times New Roman" w:cs="Times New Roman"/>
          <w:sz w:val="28"/>
          <w:szCs w:val="28"/>
          <w:lang w:val="uk-UA"/>
        </w:rPr>
      </w:pPr>
    </w:p>
    <w:p w:rsidR="00195019" w:rsidRDefault="00195019" w:rsidP="00225E35">
      <w:pPr>
        <w:spacing w:after="0" w:line="20" w:lineRule="atLeast"/>
        <w:jc w:val="both"/>
        <w:rPr>
          <w:rFonts w:ascii="Times New Roman" w:hAnsi="Times New Roman" w:cs="Times New Roman"/>
          <w:sz w:val="28"/>
          <w:szCs w:val="28"/>
          <w:lang w:val="uk-UA"/>
        </w:rPr>
      </w:pPr>
    </w:p>
    <w:p w:rsidR="00195019" w:rsidRPr="00195019" w:rsidRDefault="00195019" w:rsidP="00AB6AC5">
      <w:pPr>
        <w:pStyle w:val="21"/>
        <w:shd w:val="clear" w:color="auto" w:fill="auto"/>
        <w:spacing w:after="0" w:line="20" w:lineRule="atLeast"/>
        <w:ind w:left="5670"/>
        <w:rPr>
          <w:lang w:val="uk-UA"/>
        </w:rPr>
      </w:pPr>
      <w:r w:rsidRPr="00195019">
        <w:rPr>
          <w:rStyle w:val="2"/>
          <w:color w:val="000000"/>
          <w:lang w:val="uk-UA" w:eastAsia="uk-UA"/>
        </w:rPr>
        <w:lastRenderedPageBreak/>
        <w:t>Додаток № 1</w:t>
      </w:r>
    </w:p>
    <w:p w:rsidR="00195019" w:rsidRPr="00195019" w:rsidRDefault="00195019" w:rsidP="00AB6AC5">
      <w:pPr>
        <w:spacing w:after="0" w:line="20" w:lineRule="atLeast"/>
        <w:ind w:left="5670"/>
        <w:rPr>
          <w:lang w:val="uk-UA"/>
        </w:rPr>
      </w:pPr>
      <w:r w:rsidRPr="00195019">
        <w:rPr>
          <w:rStyle w:val="2"/>
          <w:color w:val="000000"/>
          <w:lang w:val="uk-UA" w:eastAsia="uk-UA"/>
        </w:rPr>
        <w:t xml:space="preserve">до Положення про </w:t>
      </w:r>
      <w:r>
        <w:rPr>
          <w:rFonts w:ascii="Times New Roman" w:hAnsi="Times New Roman" w:cs="Times New Roman"/>
          <w:sz w:val="28"/>
          <w:szCs w:val="28"/>
          <w:lang w:val="uk-UA"/>
        </w:rPr>
        <w:t>тимчасове користування окремими елементами благоустрою комунальної власності для розміщення літніх торгових майданчиків і тимчасових споруд для провадження підприємницької діяльності на території Сторожинецької міської ради</w:t>
      </w:r>
    </w:p>
    <w:p w:rsidR="00195019" w:rsidRDefault="00195019" w:rsidP="00AB6AC5">
      <w:pPr>
        <w:spacing w:after="0" w:line="20" w:lineRule="atLeast"/>
        <w:jc w:val="both"/>
        <w:rPr>
          <w:rFonts w:ascii="Times New Roman" w:hAnsi="Times New Roman" w:cs="Times New Roman"/>
          <w:sz w:val="28"/>
          <w:szCs w:val="28"/>
          <w:lang w:val="uk-UA"/>
        </w:rPr>
      </w:pPr>
    </w:p>
    <w:p w:rsidR="00195019" w:rsidRDefault="00195019" w:rsidP="00AB6AC5">
      <w:pPr>
        <w:spacing w:after="0" w:line="20" w:lineRule="atLeast"/>
        <w:jc w:val="both"/>
        <w:rPr>
          <w:rFonts w:ascii="Times New Roman" w:hAnsi="Times New Roman" w:cs="Times New Roman"/>
          <w:sz w:val="28"/>
          <w:szCs w:val="28"/>
          <w:lang w:val="uk-UA"/>
        </w:rPr>
      </w:pPr>
    </w:p>
    <w:p w:rsidR="00217462" w:rsidRPr="00350B3E" w:rsidRDefault="00217462" w:rsidP="00AB6AC5">
      <w:pPr>
        <w:pStyle w:val="21"/>
        <w:shd w:val="clear" w:color="auto" w:fill="auto"/>
        <w:spacing w:after="0" w:line="20" w:lineRule="atLeast"/>
        <w:jc w:val="center"/>
        <w:rPr>
          <w:b/>
          <w:lang w:val="uk-UA"/>
        </w:rPr>
      </w:pPr>
      <w:r w:rsidRPr="00350B3E">
        <w:rPr>
          <w:rStyle w:val="2"/>
          <w:b/>
          <w:color w:val="000000"/>
          <w:lang w:val="uk-UA" w:eastAsia="uk-UA"/>
        </w:rPr>
        <w:t>ДОГОВІР</w:t>
      </w:r>
    </w:p>
    <w:p w:rsidR="00217462" w:rsidRDefault="00217462" w:rsidP="00AB6AC5">
      <w:pPr>
        <w:spacing w:after="0" w:line="20" w:lineRule="atLeast"/>
        <w:jc w:val="center"/>
        <w:rPr>
          <w:rFonts w:ascii="Times New Roman" w:hAnsi="Times New Roman" w:cs="Times New Roman"/>
          <w:sz w:val="28"/>
          <w:szCs w:val="28"/>
          <w:lang w:val="uk-UA"/>
        </w:rPr>
      </w:pPr>
      <w:r w:rsidRPr="00217462">
        <w:rPr>
          <w:rStyle w:val="2"/>
          <w:color w:val="000000"/>
          <w:lang w:val="uk-UA" w:eastAsia="uk-UA"/>
        </w:rPr>
        <w:t xml:space="preserve">на </w:t>
      </w:r>
      <w:r w:rsidR="0048215F">
        <w:rPr>
          <w:rFonts w:ascii="Times New Roman" w:hAnsi="Times New Roman" w:cs="Times New Roman"/>
          <w:sz w:val="28"/>
          <w:szCs w:val="28"/>
          <w:lang w:val="uk-UA"/>
        </w:rPr>
        <w:t>тимчасове користування окремими елементами благоустрою комунальної власності для розміщення літніх торгових майданчиків і тимчасових споруд для провадження підприємницької діяльності на території Сторожинецької міської ради</w:t>
      </w:r>
    </w:p>
    <w:p w:rsidR="0048215F" w:rsidRPr="00217462" w:rsidRDefault="0048215F" w:rsidP="00AB6AC5">
      <w:pPr>
        <w:spacing w:after="0" w:line="20" w:lineRule="atLeast"/>
        <w:jc w:val="center"/>
        <w:rPr>
          <w:rStyle w:val="2"/>
          <w:color w:val="000000"/>
          <w:lang w:val="uk-UA" w:eastAsia="uk-UA"/>
        </w:rPr>
      </w:pPr>
    </w:p>
    <w:p w:rsidR="00217462" w:rsidRDefault="0048215F" w:rsidP="00AB6AC5">
      <w:pPr>
        <w:pStyle w:val="21"/>
        <w:shd w:val="clear" w:color="auto" w:fill="auto"/>
        <w:spacing w:after="0" w:line="20" w:lineRule="atLeast"/>
        <w:rPr>
          <w:rStyle w:val="2"/>
          <w:color w:val="000000"/>
          <w:sz w:val="24"/>
          <w:lang w:val="uk-UA" w:eastAsia="uk-UA"/>
        </w:rPr>
      </w:pPr>
      <w:r>
        <w:rPr>
          <w:rStyle w:val="2"/>
          <w:color w:val="000000"/>
          <w:sz w:val="24"/>
          <w:lang w:val="uk-UA" w:eastAsia="uk-UA"/>
        </w:rPr>
        <w:t xml:space="preserve">м. Сторожинець                                                                                      </w:t>
      </w:r>
      <w:r w:rsidR="00217462" w:rsidRPr="00D05847">
        <w:rPr>
          <w:rStyle w:val="2"/>
          <w:color w:val="000000"/>
          <w:sz w:val="24"/>
          <w:lang w:val="uk-UA" w:eastAsia="uk-UA"/>
        </w:rPr>
        <w:t>«</w:t>
      </w:r>
      <w:r w:rsidRPr="0048215F">
        <w:rPr>
          <w:rStyle w:val="2"/>
          <w:color w:val="000000"/>
          <w:sz w:val="24"/>
          <w:lang w:val="uk-UA" w:eastAsia="uk-UA"/>
        </w:rPr>
        <w:t>___» _________</w:t>
      </w:r>
      <w:r w:rsidR="00217462" w:rsidRPr="00D05847">
        <w:rPr>
          <w:rStyle w:val="2"/>
          <w:color w:val="000000"/>
          <w:sz w:val="24"/>
          <w:lang w:val="uk-UA" w:eastAsia="uk-UA"/>
        </w:rPr>
        <w:t xml:space="preserve"> 20</w:t>
      </w:r>
      <w:r w:rsidRPr="0048215F">
        <w:rPr>
          <w:rStyle w:val="2"/>
          <w:color w:val="000000"/>
          <w:sz w:val="24"/>
          <w:lang w:val="uk-UA" w:eastAsia="uk-UA"/>
        </w:rPr>
        <w:t xml:space="preserve">__ </w:t>
      </w:r>
      <w:r w:rsidR="00217462" w:rsidRPr="00D05847">
        <w:rPr>
          <w:rStyle w:val="2"/>
          <w:color w:val="000000"/>
          <w:sz w:val="24"/>
          <w:lang w:val="uk-UA" w:eastAsia="uk-UA"/>
        </w:rPr>
        <w:t>р.</w:t>
      </w:r>
    </w:p>
    <w:p w:rsidR="00AB6AC5" w:rsidRPr="00AB6AC5" w:rsidRDefault="00AB6AC5" w:rsidP="00AB6AC5">
      <w:pPr>
        <w:pStyle w:val="21"/>
        <w:shd w:val="clear" w:color="auto" w:fill="auto"/>
        <w:spacing w:after="0" w:line="20" w:lineRule="atLeast"/>
        <w:rPr>
          <w:sz w:val="24"/>
          <w:lang w:val="uk-UA"/>
        </w:rPr>
      </w:pPr>
    </w:p>
    <w:p w:rsidR="00217462" w:rsidRPr="0048215F" w:rsidRDefault="0048215F" w:rsidP="00AB6AC5">
      <w:pPr>
        <w:pStyle w:val="21"/>
        <w:shd w:val="clear" w:color="auto" w:fill="auto"/>
        <w:tabs>
          <w:tab w:val="left" w:leader="underscore" w:pos="7067"/>
        </w:tabs>
        <w:spacing w:after="0" w:line="20" w:lineRule="atLeast"/>
        <w:ind w:firstLine="851"/>
        <w:jc w:val="both"/>
        <w:rPr>
          <w:lang w:val="uk-UA"/>
        </w:rPr>
      </w:pPr>
      <w:r w:rsidRPr="0048215F">
        <w:rPr>
          <w:rStyle w:val="2"/>
          <w:b/>
          <w:color w:val="000000"/>
          <w:lang w:val="uk-UA" w:eastAsia="uk-UA"/>
        </w:rPr>
        <w:t>Сторожинецька міська рада Чернівецького району Чернівецької області</w:t>
      </w:r>
      <w:r>
        <w:rPr>
          <w:rStyle w:val="2"/>
          <w:color w:val="000000"/>
          <w:lang w:val="uk-UA" w:eastAsia="uk-UA"/>
        </w:rPr>
        <w:t>,</w:t>
      </w:r>
      <w:r w:rsidR="00217462" w:rsidRPr="0048215F">
        <w:rPr>
          <w:rStyle w:val="2"/>
          <w:color w:val="000000"/>
          <w:lang w:val="uk-UA" w:eastAsia="uk-UA"/>
        </w:rPr>
        <w:t xml:space="preserve"> що в подальшому</w:t>
      </w:r>
      <w:r>
        <w:rPr>
          <w:rStyle w:val="2"/>
          <w:color w:val="000000"/>
          <w:lang w:val="uk-UA" w:eastAsia="uk-UA"/>
        </w:rPr>
        <w:t xml:space="preserve"> </w:t>
      </w:r>
      <w:r w:rsidR="00217462" w:rsidRPr="0048215F">
        <w:rPr>
          <w:rStyle w:val="2"/>
          <w:color w:val="000000"/>
          <w:lang w:val="uk-UA" w:eastAsia="uk-UA"/>
        </w:rPr>
        <w:t>іменується «Уповноважений орган»</w:t>
      </w:r>
      <w:r>
        <w:rPr>
          <w:rStyle w:val="2"/>
          <w:color w:val="000000"/>
          <w:lang w:val="uk-UA" w:eastAsia="uk-UA"/>
        </w:rPr>
        <w:t>,</w:t>
      </w:r>
      <w:r w:rsidR="00217462" w:rsidRPr="0048215F">
        <w:rPr>
          <w:rStyle w:val="2"/>
          <w:color w:val="000000"/>
          <w:lang w:val="uk-UA" w:eastAsia="uk-UA"/>
        </w:rPr>
        <w:t xml:space="preserve"> в особі </w:t>
      </w:r>
      <w:r>
        <w:rPr>
          <w:rStyle w:val="2"/>
          <w:color w:val="000000"/>
          <w:lang w:val="uk-UA" w:eastAsia="uk-UA"/>
        </w:rPr>
        <w:t>Сторожинецького міського голови (секретаря міської ради) _________________________________________________,</w:t>
      </w:r>
      <w:r w:rsidR="00217462" w:rsidRPr="0048215F">
        <w:rPr>
          <w:rStyle w:val="2"/>
          <w:color w:val="000000"/>
          <w:lang w:val="uk-UA" w:eastAsia="uk-UA"/>
        </w:rPr>
        <w:t xml:space="preserve"> який діє на підставі </w:t>
      </w:r>
      <w:r w:rsidR="000B78E8">
        <w:rPr>
          <w:rStyle w:val="2"/>
          <w:color w:val="000000"/>
          <w:lang w:val="uk-UA" w:eastAsia="uk-UA"/>
        </w:rPr>
        <w:t>Закону України «Про місцеве самоврядування в Україні»</w:t>
      </w:r>
      <w:r w:rsidR="00217462" w:rsidRPr="0048215F">
        <w:rPr>
          <w:rStyle w:val="2"/>
          <w:color w:val="000000"/>
          <w:lang w:val="uk-UA" w:eastAsia="uk-UA"/>
        </w:rPr>
        <w:t>, з одного боку, та</w:t>
      </w:r>
    </w:p>
    <w:p w:rsidR="00217462" w:rsidRDefault="000B78E8" w:rsidP="000B78E8">
      <w:pPr>
        <w:pStyle w:val="21"/>
        <w:shd w:val="clear" w:color="auto" w:fill="auto"/>
        <w:tabs>
          <w:tab w:val="left" w:leader="underscore" w:pos="8441"/>
        </w:tabs>
        <w:spacing w:after="0" w:line="20" w:lineRule="atLeast"/>
        <w:ind w:firstLine="851"/>
        <w:jc w:val="both"/>
        <w:rPr>
          <w:rStyle w:val="2"/>
          <w:color w:val="000000"/>
          <w:lang w:val="uk-UA" w:eastAsia="uk-UA"/>
        </w:rPr>
      </w:pPr>
      <w:r>
        <w:rPr>
          <w:rStyle w:val="2"/>
          <w:color w:val="000000"/>
          <w:lang w:val="uk-UA" w:eastAsia="uk-UA"/>
        </w:rPr>
        <w:t>_______________________________________________________</w:t>
      </w:r>
      <w:r w:rsidR="00217462" w:rsidRPr="0048215F">
        <w:rPr>
          <w:rStyle w:val="2"/>
          <w:color w:val="000000"/>
          <w:lang w:val="uk-UA" w:eastAsia="uk-UA"/>
        </w:rPr>
        <w:t>, що в</w:t>
      </w:r>
      <w:r>
        <w:rPr>
          <w:rStyle w:val="2"/>
          <w:color w:val="000000"/>
          <w:lang w:val="uk-UA" w:eastAsia="uk-UA"/>
        </w:rPr>
        <w:t xml:space="preserve"> </w:t>
      </w:r>
      <w:r w:rsidR="00217462" w:rsidRPr="0048215F">
        <w:rPr>
          <w:rStyle w:val="2"/>
          <w:color w:val="000000"/>
          <w:lang w:val="uk-UA" w:eastAsia="uk-UA"/>
        </w:rPr>
        <w:t>подальшому іменується «Користувач» та діє на підставі</w:t>
      </w:r>
      <w:r>
        <w:rPr>
          <w:rStyle w:val="2"/>
          <w:color w:val="000000"/>
          <w:lang w:val="uk-UA" w:eastAsia="uk-UA"/>
        </w:rPr>
        <w:t xml:space="preserve"> _____________________________________________________</w:t>
      </w:r>
      <w:r w:rsidR="00217462" w:rsidRPr="0048215F">
        <w:rPr>
          <w:rStyle w:val="2"/>
          <w:color w:val="000000"/>
          <w:lang w:val="uk-UA" w:eastAsia="uk-UA"/>
        </w:rPr>
        <w:t>, з іншого боку, які разом іменуються «Сторони», а</w:t>
      </w:r>
      <w:r>
        <w:rPr>
          <w:rStyle w:val="2"/>
          <w:color w:val="000000"/>
          <w:lang w:val="uk-UA" w:eastAsia="uk-UA"/>
        </w:rPr>
        <w:t xml:space="preserve"> </w:t>
      </w:r>
      <w:r w:rsidR="00217462" w:rsidRPr="0048215F">
        <w:rPr>
          <w:rStyle w:val="2"/>
          <w:color w:val="000000"/>
          <w:lang w:val="uk-UA" w:eastAsia="uk-UA"/>
        </w:rPr>
        <w:t xml:space="preserve">кожна окремо </w:t>
      </w:r>
      <w:r>
        <w:rPr>
          <w:rStyle w:val="2"/>
          <w:color w:val="000000"/>
          <w:lang w:val="uk-UA" w:eastAsia="uk-UA"/>
        </w:rPr>
        <w:t>–</w:t>
      </w:r>
      <w:r w:rsidR="00217462" w:rsidRPr="0048215F">
        <w:rPr>
          <w:rStyle w:val="2"/>
          <w:color w:val="000000"/>
          <w:lang w:val="uk-UA" w:eastAsia="uk-UA"/>
        </w:rPr>
        <w:t xml:space="preserve"> «Сторона», уклали цей Договір про наступне:</w:t>
      </w:r>
    </w:p>
    <w:p w:rsidR="00AB6AC5" w:rsidRPr="0048215F" w:rsidRDefault="00AB6AC5" w:rsidP="00AB6AC5">
      <w:pPr>
        <w:pStyle w:val="21"/>
        <w:shd w:val="clear" w:color="auto" w:fill="auto"/>
        <w:spacing w:after="0" w:line="20" w:lineRule="atLeast"/>
        <w:jc w:val="both"/>
        <w:rPr>
          <w:lang w:val="uk-UA"/>
        </w:rPr>
      </w:pPr>
    </w:p>
    <w:p w:rsidR="00217462" w:rsidRPr="00D3078A" w:rsidRDefault="000B78E8" w:rsidP="000B78E8">
      <w:pPr>
        <w:pStyle w:val="21"/>
        <w:shd w:val="clear" w:color="auto" w:fill="auto"/>
        <w:spacing w:after="0" w:line="20" w:lineRule="atLeast"/>
        <w:jc w:val="center"/>
        <w:rPr>
          <w:b/>
          <w:lang w:val="uk-UA"/>
        </w:rPr>
      </w:pPr>
      <w:r w:rsidRPr="00D3078A">
        <w:rPr>
          <w:rStyle w:val="2"/>
          <w:b/>
          <w:color w:val="000000"/>
          <w:lang w:val="uk-UA" w:eastAsia="uk-UA"/>
        </w:rPr>
        <w:t xml:space="preserve">1. </w:t>
      </w:r>
      <w:r w:rsidR="00217462" w:rsidRPr="00D3078A">
        <w:rPr>
          <w:rStyle w:val="2"/>
          <w:b/>
          <w:color w:val="000000"/>
          <w:lang w:val="uk-UA" w:eastAsia="uk-UA"/>
        </w:rPr>
        <w:t>Предмет Договору</w:t>
      </w:r>
    </w:p>
    <w:p w:rsidR="00217462" w:rsidRPr="0048215F" w:rsidRDefault="00217462" w:rsidP="00753B20">
      <w:pPr>
        <w:pStyle w:val="21"/>
        <w:numPr>
          <w:ilvl w:val="1"/>
          <w:numId w:val="3"/>
        </w:numPr>
        <w:shd w:val="clear" w:color="auto" w:fill="auto"/>
        <w:spacing w:after="0" w:line="20" w:lineRule="atLeast"/>
        <w:ind w:firstLine="851"/>
        <w:jc w:val="both"/>
        <w:rPr>
          <w:lang w:val="uk-UA"/>
        </w:rPr>
      </w:pPr>
      <w:r w:rsidRPr="0048215F">
        <w:rPr>
          <w:rStyle w:val="2"/>
          <w:color w:val="000000"/>
          <w:lang w:val="uk-UA" w:eastAsia="uk-UA"/>
        </w:rPr>
        <w:t>Уповноважений орган надає Користувачу право за плату тимчасово</w:t>
      </w:r>
      <w:r w:rsidR="00753B20">
        <w:rPr>
          <w:rStyle w:val="2"/>
          <w:color w:val="000000"/>
          <w:lang w:val="uk-UA" w:eastAsia="uk-UA"/>
        </w:rPr>
        <w:t>го</w:t>
      </w:r>
      <w:r w:rsidRPr="0048215F">
        <w:rPr>
          <w:rStyle w:val="2"/>
          <w:color w:val="000000"/>
          <w:lang w:val="uk-UA" w:eastAsia="uk-UA"/>
        </w:rPr>
        <w:t xml:space="preserve"> </w:t>
      </w:r>
      <w:r w:rsidR="00753B20">
        <w:rPr>
          <w:lang w:val="uk-UA"/>
        </w:rPr>
        <w:t>користування окремим елементом благоустрою комунальної власності для розміщення літніх торгових майданчиків і тимчасових споруд для провадження підприємницької діяльності</w:t>
      </w:r>
      <w:r w:rsidR="00433E8C">
        <w:rPr>
          <w:lang w:val="uk-UA"/>
        </w:rPr>
        <w:t xml:space="preserve"> </w:t>
      </w:r>
      <w:r w:rsidR="00433E8C" w:rsidRPr="0048215F">
        <w:rPr>
          <w:rStyle w:val="2"/>
          <w:color w:val="000000"/>
          <w:lang w:val="uk-UA" w:eastAsia="uk-UA"/>
        </w:rPr>
        <w:t xml:space="preserve">(далі за текстом </w:t>
      </w:r>
      <w:r w:rsidR="00433E8C">
        <w:rPr>
          <w:rStyle w:val="2"/>
          <w:color w:val="000000"/>
          <w:lang w:val="uk-UA" w:eastAsia="uk-UA"/>
        </w:rPr>
        <w:t>–</w:t>
      </w:r>
      <w:r w:rsidR="00433E8C" w:rsidRPr="0048215F">
        <w:rPr>
          <w:rStyle w:val="2"/>
          <w:color w:val="000000"/>
          <w:lang w:val="uk-UA" w:eastAsia="uk-UA"/>
        </w:rPr>
        <w:t xml:space="preserve"> ТС)</w:t>
      </w:r>
      <w:r w:rsidR="00753B20">
        <w:rPr>
          <w:lang w:val="uk-UA"/>
        </w:rPr>
        <w:t xml:space="preserve"> на територі</w:t>
      </w:r>
      <w:r w:rsidR="00433E8C">
        <w:rPr>
          <w:lang w:val="uk-UA"/>
        </w:rPr>
        <w:t>ях</w:t>
      </w:r>
      <w:r w:rsidRPr="0048215F">
        <w:rPr>
          <w:rStyle w:val="2"/>
          <w:color w:val="000000"/>
          <w:lang w:val="uk-UA" w:eastAsia="uk-UA"/>
        </w:rPr>
        <w:t xml:space="preserve">, які є комунальною власністю </w:t>
      </w:r>
      <w:r w:rsidR="00433E8C">
        <w:rPr>
          <w:lang w:val="uk-UA"/>
        </w:rPr>
        <w:t>Сторожинецької міської ради</w:t>
      </w:r>
      <w:r w:rsidRPr="0048215F">
        <w:rPr>
          <w:rStyle w:val="2"/>
          <w:color w:val="000000"/>
          <w:lang w:val="uk-UA" w:eastAsia="uk-UA"/>
        </w:rPr>
        <w:t>, а також закріплює прилеглу до ТС територію для утримання її в належному стані.</w:t>
      </w:r>
    </w:p>
    <w:p w:rsidR="00217462" w:rsidRPr="0048215F" w:rsidRDefault="00217462" w:rsidP="00753B20">
      <w:pPr>
        <w:pStyle w:val="21"/>
        <w:shd w:val="clear" w:color="auto" w:fill="auto"/>
        <w:spacing w:after="0" w:line="20" w:lineRule="atLeast"/>
        <w:ind w:firstLine="851"/>
        <w:jc w:val="both"/>
        <w:rPr>
          <w:lang w:val="uk-UA"/>
        </w:rPr>
      </w:pPr>
      <w:r w:rsidRPr="0048215F">
        <w:rPr>
          <w:rStyle w:val="2"/>
          <w:color w:val="000000"/>
          <w:lang w:val="uk-UA"/>
        </w:rPr>
        <w:t xml:space="preserve">Прилегла </w:t>
      </w:r>
      <w:r w:rsidRPr="0048215F">
        <w:rPr>
          <w:rStyle w:val="2"/>
          <w:color w:val="000000"/>
          <w:lang w:val="uk-UA" w:eastAsia="uk-UA"/>
        </w:rPr>
        <w:t>територія для утримання визначається згідно до схеми благоустрою прилеглої до ТС території, що є невід’ємною частиною цього договору.</w:t>
      </w:r>
    </w:p>
    <w:p w:rsidR="00217462" w:rsidRPr="0048215F" w:rsidRDefault="00217462" w:rsidP="00753B20">
      <w:pPr>
        <w:pStyle w:val="21"/>
        <w:numPr>
          <w:ilvl w:val="1"/>
          <w:numId w:val="3"/>
        </w:numPr>
        <w:shd w:val="clear" w:color="auto" w:fill="auto"/>
        <w:spacing w:after="0" w:line="20" w:lineRule="atLeast"/>
        <w:ind w:firstLine="851"/>
        <w:jc w:val="both"/>
        <w:rPr>
          <w:lang w:val="uk-UA"/>
        </w:rPr>
      </w:pPr>
      <w:r w:rsidRPr="0048215F">
        <w:rPr>
          <w:rStyle w:val="2"/>
          <w:color w:val="000000"/>
          <w:lang w:val="uk-UA" w:eastAsia="uk-UA"/>
        </w:rPr>
        <w:t xml:space="preserve">Підставою для розміщення ТС в межах </w:t>
      </w:r>
      <w:r w:rsidR="00433E8C">
        <w:rPr>
          <w:lang w:val="uk-UA"/>
        </w:rPr>
        <w:t>Сторожинецької міської ради</w:t>
      </w:r>
      <w:r w:rsidR="00433E8C" w:rsidRPr="0048215F">
        <w:rPr>
          <w:rStyle w:val="2"/>
          <w:color w:val="000000"/>
          <w:lang w:val="uk-UA" w:eastAsia="uk-UA"/>
        </w:rPr>
        <w:t xml:space="preserve"> </w:t>
      </w:r>
      <w:r w:rsidRPr="0048215F">
        <w:rPr>
          <w:rStyle w:val="2"/>
          <w:color w:val="000000"/>
          <w:lang w:val="uk-UA" w:eastAsia="uk-UA"/>
        </w:rPr>
        <w:t xml:space="preserve">за цим </w:t>
      </w:r>
      <w:r w:rsidR="00433E8C">
        <w:rPr>
          <w:rStyle w:val="2"/>
          <w:color w:val="000000"/>
          <w:lang w:val="uk-UA" w:eastAsia="uk-UA"/>
        </w:rPr>
        <w:t>Д</w:t>
      </w:r>
      <w:r w:rsidRPr="0048215F">
        <w:rPr>
          <w:rStyle w:val="2"/>
          <w:color w:val="000000"/>
          <w:lang w:val="uk-UA" w:eastAsia="uk-UA"/>
        </w:rPr>
        <w:t xml:space="preserve">оговором є паспорт прив’язки, копія якого є невід’ємною частиною цього </w:t>
      </w:r>
      <w:r w:rsidR="00433E8C">
        <w:rPr>
          <w:rStyle w:val="2"/>
          <w:color w:val="000000"/>
          <w:lang w:val="uk-UA" w:eastAsia="uk-UA"/>
        </w:rPr>
        <w:t>Д</w:t>
      </w:r>
      <w:r w:rsidRPr="0048215F">
        <w:rPr>
          <w:rStyle w:val="2"/>
          <w:color w:val="000000"/>
          <w:lang w:val="uk-UA" w:eastAsia="uk-UA"/>
        </w:rPr>
        <w:t>оговору.</w:t>
      </w:r>
    </w:p>
    <w:p w:rsidR="00217462" w:rsidRPr="0048215F" w:rsidRDefault="00217462" w:rsidP="00753B20">
      <w:pPr>
        <w:pStyle w:val="21"/>
        <w:numPr>
          <w:ilvl w:val="1"/>
          <w:numId w:val="3"/>
        </w:numPr>
        <w:shd w:val="clear" w:color="auto" w:fill="auto"/>
        <w:spacing w:after="0" w:line="20" w:lineRule="atLeast"/>
        <w:ind w:firstLine="851"/>
        <w:jc w:val="both"/>
        <w:rPr>
          <w:lang w:val="uk-UA"/>
        </w:rPr>
      </w:pPr>
      <w:r w:rsidRPr="0048215F">
        <w:rPr>
          <w:rStyle w:val="2"/>
          <w:color w:val="000000"/>
          <w:lang w:val="uk-UA" w:eastAsia="uk-UA"/>
        </w:rPr>
        <w:lastRenderedPageBreak/>
        <w:t>Розрахунок плати за користування місцем для розташування ТС та адреса їх розміщення, визначаються у відповідних додатках до цього Договору.</w:t>
      </w:r>
    </w:p>
    <w:p w:rsidR="00217462" w:rsidRPr="0048215F" w:rsidRDefault="00217462" w:rsidP="00753B20">
      <w:pPr>
        <w:pStyle w:val="21"/>
        <w:numPr>
          <w:ilvl w:val="1"/>
          <w:numId w:val="3"/>
        </w:numPr>
        <w:shd w:val="clear" w:color="auto" w:fill="auto"/>
        <w:spacing w:after="0" w:line="20" w:lineRule="atLeast"/>
        <w:ind w:firstLine="760"/>
        <w:jc w:val="both"/>
        <w:rPr>
          <w:lang w:val="uk-UA"/>
        </w:rPr>
      </w:pPr>
      <w:r w:rsidRPr="0048215F">
        <w:rPr>
          <w:rStyle w:val="2"/>
          <w:color w:val="000000"/>
          <w:lang w:val="uk-UA" w:eastAsia="uk-UA"/>
        </w:rPr>
        <w:t>Користувач використовує надане йому місце відповідно до виданого паспорту прив’язки виключно за цільовим призначенням з дня укладання Сторонами цього Договору та сплачує вартість користування цими місцями в порядку та на умовах, визначених цим Договором.</w:t>
      </w:r>
    </w:p>
    <w:p w:rsidR="00D3078A" w:rsidRDefault="00D3078A" w:rsidP="00AB6AC5">
      <w:pPr>
        <w:spacing w:after="0" w:line="20" w:lineRule="atLeast"/>
        <w:jc w:val="both"/>
        <w:rPr>
          <w:rFonts w:ascii="Times New Roman" w:hAnsi="Times New Roman" w:cs="Times New Roman"/>
          <w:sz w:val="28"/>
          <w:szCs w:val="28"/>
          <w:lang w:val="uk-UA"/>
        </w:rPr>
      </w:pPr>
    </w:p>
    <w:p w:rsidR="00D3078A" w:rsidRPr="00D3078A" w:rsidRDefault="00D3078A" w:rsidP="00D3078A">
      <w:pPr>
        <w:spacing w:after="0" w:line="20" w:lineRule="atLeast"/>
        <w:jc w:val="center"/>
        <w:rPr>
          <w:rFonts w:ascii="Times New Roman" w:hAnsi="Times New Roman" w:cs="Times New Roman"/>
          <w:b/>
          <w:sz w:val="28"/>
          <w:szCs w:val="28"/>
          <w:lang w:val="uk-UA"/>
        </w:rPr>
      </w:pPr>
      <w:r w:rsidRPr="00D3078A">
        <w:rPr>
          <w:rFonts w:ascii="Times New Roman" w:hAnsi="Times New Roman" w:cs="Times New Roman"/>
          <w:b/>
          <w:sz w:val="28"/>
          <w:szCs w:val="28"/>
          <w:lang w:val="uk-UA"/>
        </w:rPr>
        <w:t>2. Права та обов’язки Уповноваженого органу</w:t>
      </w:r>
    </w:p>
    <w:p w:rsidR="00D3078A" w:rsidRPr="00D3078A" w:rsidRDefault="00D3078A" w:rsidP="00D3078A">
      <w:pPr>
        <w:spacing w:after="0" w:line="20" w:lineRule="atLeast"/>
        <w:ind w:firstLine="851"/>
        <w:jc w:val="both"/>
        <w:rPr>
          <w:rFonts w:ascii="Times New Roman" w:hAnsi="Times New Roman" w:cs="Times New Roman"/>
          <w:sz w:val="28"/>
          <w:szCs w:val="28"/>
          <w:lang w:val="uk-UA"/>
        </w:rPr>
      </w:pPr>
      <w:r w:rsidRPr="00D3078A">
        <w:rPr>
          <w:rFonts w:ascii="Times New Roman" w:hAnsi="Times New Roman" w:cs="Times New Roman"/>
          <w:sz w:val="28"/>
          <w:szCs w:val="28"/>
          <w:lang w:val="uk-UA"/>
        </w:rPr>
        <w:t>2.1.</w:t>
      </w:r>
      <w:r w:rsidR="00E96EC3">
        <w:rPr>
          <w:rFonts w:ascii="Times New Roman" w:hAnsi="Times New Roman" w:cs="Times New Roman"/>
          <w:sz w:val="28"/>
          <w:szCs w:val="28"/>
          <w:lang w:val="uk-UA"/>
        </w:rPr>
        <w:t xml:space="preserve"> </w:t>
      </w:r>
      <w:r w:rsidRPr="00D3078A">
        <w:rPr>
          <w:rFonts w:ascii="Times New Roman" w:hAnsi="Times New Roman" w:cs="Times New Roman"/>
          <w:sz w:val="28"/>
          <w:szCs w:val="28"/>
          <w:lang w:val="uk-UA"/>
        </w:rPr>
        <w:t>Уповноважений орган має право:</w:t>
      </w:r>
    </w:p>
    <w:p w:rsidR="00D3078A" w:rsidRPr="00D3078A" w:rsidRDefault="00D3078A" w:rsidP="00D3078A">
      <w:pPr>
        <w:spacing w:after="0" w:line="20" w:lineRule="atLeast"/>
        <w:ind w:firstLine="851"/>
        <w:jc w:val="both"/>
        <w:rPr>
          <w:rFonts w:ascii="Times New Roman" w:hAnsi="Times New Roman" w:cs="Times New Roman"/>
          <w:sz w:val="28"/>
          <w:szCs w:val="28"/>
          <w:lang w:val="uk-UA"/>
        </w:rPr>
      </w:pPr>
      <w:r w:rsidRPr="00D3078A">
        <w:rPr>
          <w:rFonts w:ascii="Times New Roman" w:hAnsi="Times New Roman" w:cs="Times New Roman"/>
          <w:sz w:val="28"/>
          <w:szCs w:val="28"/>
          <w:lang w:val="uk-UA"/>
        </w:rPr>
        <w:t>2.1.1</w:t>
      </w:r>
      <w:r>
        <w:rPr>
          <w:rFonts w:ascii="Times New Roman" w:hAnsi="Times New Roman" w:cs="Times New Roman"/>
          <w:sz w:val="28"/>
          <w:szCs w:val="28"/>
          <w:lang w:val="uk-UA"/>
        </w:rPr>
        <w:t>.</w:t>
      </w:r>
      <w:r w:rsidR="00E96EC3">
        <w:rPr>
          <w:rFonts w:ascii="Times New Roman" w:hAnsi="Times New Roman" w:cs="Times New Roman"/>
          <w:sz w:val="28"/>
          <w:szCs w:val="28"/>
          <w:lang w:val="uk-UA"/>
        </w:rPr>
        <w:t xml:space="preserve"> </w:t>
      </w:r>
      <w:r w:rsidRPr="00D3078A">
        <w:rPr>
          <w:rFonts w:ascii="Times New Roman" w:hAnsi="Times New Roman" w:cs="Times New Roman"/>
          <w:sz w:val="28"/>
          <w:szCs w:val="28"/>
          <w:lang w:val="uk-UA"/>
        </w:rPr>
        <w:t>Здійснювати інвентаризацію, огляд, обстеження ТС, розташованих відповідно до цього Договору, на предмет додержання користувачем Положення та внаслідок виявлення фактів недотримання останніх, складати акти фіксації виявлених порушень.</w:t>
      </w:r>
    </w:p>
    <w:p w:rsidR="00D3078A" w:rsidRPr="00D3078A" w:rsidRDefault="00D3078A" w:rsidP="00D3078A">
      <w:pPr>
        <w:spacing w:after="0" w:line="20" w:lineRule="atLeast"/>
        <w:ind w:firstLine="851"/>
        <w:jc w:val="both"/>
        <w:rPr>
          <w:rFonts w:ascii="Times New Roman" w:hAnsi="Times New Roman" w:cs="Times New Roman"/>
          <w:sz w:val="28"/>
          <w:szCs w:val="28"/>
          <w:lang w:val="uk-UA"/>
        </w:rPr>
      </w:pPr>
      <w:r w:rsidRPr="00D3078A">
        <w:rPr>
          <w:rFonts w:ascii="Times New Roman" w:hAnsi="Times New Roman" w:cs="Times New Roman"/>
          <w:sz w:val="28"/>
          <w:szCs w:val="28"/>
          <w:lang w:val="uk-UA"/>
        </w:rPr>
        <w:t>2.1.2.</w:t>
      </w:r>
      <w:r w:rsidR="00E96EC3">
        <w:rPr>
          <w:rFonts w:ascii="Times New Roman" w:hAnsi="Times New Roman" w:cs="Times New Roman"/>
          <w:sz w:val="28"/>
          <w:szCs w:val="28"/>
          <w:lang w:val="uk-UA"/>
        </w:rPr>
        <w:t xml:space="preserve"> </w:t>
      </w:r>
      <w:r w:rsidRPr="00D3078A">
        <w:rPr>
          <w:rFonts w:ascii="Times New Roman" w:hAnsi="Times New Roman" w:cs="Times New Roman"/>
          <w:sz w:val="28"/>
          <w:szCs w:val="28"/>
          <w:lang w:val="uk-UA"/>
        </w:rPr>
        <w:t>В односторонньому порядку розірвати цей Договір у наступних випадках:</w:t>
      </w:r>
    </w:p>
    <w:p w:rsidR="00D3078A" w:rsidRPr="00D3078A" w:rsidRDefault="00D3078A" w:rsidP="00D3078A">
      <w:pPr>
        <w:spacing w:after="0" w:line="20" w:lineRule="atLeast"/>
        <w:ind w:firstLine="851"/>
        <w:jc w:val="both"/>
        <w:rPr>
          <w:rFonts w:ascii="Times New Roman" w:hAnsi="Times New Roman" w:cs="Times New Roman"/>
          <w:sz w:val="28"/>
          <w:szCs w:val="28"/>
          <w:lang w:val="uk-UA"/>
        </w:rPr>
      </w:pPr>
      <w:r w:rsidRPr="00D3078A">
        <w:rPr>
          <w:rFonts w:ascii="Times New Roman" w:hAnsi="Times New Roman" w:cs="Times New Roman"/>
          <w:sz w:val="28"/>
          <w:szCs w:val="28"/>
          <w:lang w:val="uk-UA"/>
        </w:rPr>
        <w:t>-</w:t>
      </w:r>
      <w:r w:rsidRPr="00D3078A">
        <w:rPr>
          <w:rFonts w:ascii="Times New Roman" w:hAnsi="Times New Roman" w:cs="Times New Roman"/>
          <w:sz w:val="28"/>
          <w:szCs w:val="28"/>
          <w:lang w:val="uk-UA"/>
        </w:rPr>
        <w:tab/>
        <w:t>паспорт прив’язки анульовано;</w:t>
      </w:r>
    </w:p>
    <w:p w:rsidR="00D3078A" w:rsidRPr="00D3078A" w:rsidRDefault="00D3078A" w:rsidP="00D3078A">
      <w:pPr>
        <w:spacing w:after="0" w:line="20" w:lineRule="atLeast"/>
        <w:ind w:firstLine="851"/>
        <w:jc w:val="both"/>
        <w:rPr>
          <w:rFonts w:ascii="Times New Roman" w:hAnsi="Times New Roman" w:cs="Times New Roman"/>
          <w:sz w:val="28"/>
          <w:szCs w:val="28"/>
          <w:lang w:val="uk-UA"/>
        </w:rPr>
      </w:pPr>
      <w:r w:rsidRPr="00D3078A">
        <w:rPr>
          <w:rFonts w:ascii="Times New Roman" w:hAnsi="Times New Roman" w:cs="Times New Roman"/>
          <w:sz w:val="28"/>
          <w:szCs w:val="28"/>
          <w:lang w:val="uk-UA"/>
        </w:rPr>
        <w:t>-</w:t>
      </w:r>
      <w:r w:rsidRPr="00D3078A">
        <w:rPr>
          <w:rFonts w:ascii="Times New Roman" w:hAnsi="Times New Roman" w:cs="Times New Roman"/>
          <w:sz w:val="28"/>
          <w:szCs w:val="28"/>
          <w:lang w:val="uk-UA"/>
        </w:rPr>
        <w:tab/>
        <w:t>демонтовано ТС;</w:t>
      </w:r>
    </w:p>
    <w:p w:rsidR="00D3078A" w:rsidRPr="00D3078A" w:rsidRDefault="00D3078A" w:rsidP="00D3078A">
      <w:pPr>
        <w:spacing w:after="0" w:line="20" w:lineRule="atLeast"/>
        <w:ind w:firstLine="851"/>
        <w:jc w:val="both"/>
        <w:rPr>
          <w:rFonts w:ascii="Times New Roman" w:hAnsi="Times New Roman" w:cs="Times New Roman"/>
          <w:sz w:val="28"/>
          <w:szCs w:val="28"/>
          <w:lang w:val="uk-UA"/>
        </w:rPr>
      </w:pPr>
      <w:r w:rsidRPr="00D3078A">
        <w:rPr>
          <w:rFonts w:ascii="Times New Roman" w:hAnsi="Times New Roman" w:cs="Times New Roman"/>
          <w:sz w:val="28"/>
          <w:szCs w:val="28"/>
          <w:lang w:val="uk-UA"/>
        </w:rPr>
        <w:t>-</w:t>
      </w:r>
      <w:r w:rsidRPr="00D3078A">
        <w:rPr>
          <w:rFonts w:ascii="Times New Roman" w:hAnsi="Times New Roman" w:cs="Times New Roman"/>
          <w:sz w:val="28"/>
          <w:szCs w:val="28"/>
          <w:lang w:val="uk-UA"/>
        </w:rPr>
        <w:tab/>
        <w:t>у зв’язку з несплатою коштів, передбачених розділом 5 цього Договору, протягом двох та більше місяців поспіль.</w:t>
      </w:r>
    </w:p>
    <w:p w:rsidR="00D3078A" w:rsidRPr="00D3078A" w:rsidRDefault="00D3078A" w:rsidP="00D3078A">
      <w:pPr>
        <w:spacing w:after="0" w:line="20" w:lineRule="atLeast"/>
        <w:ind w:firstLine="851"/>
        <w:jc w:val="both"/>
        <w:rPr>
          <w:rFonts w:ascii="Times New Roman" w:hAnsi="Times New Roman" w:cs="Times New Roman"/>
          <w:sz w:val="28"/>
          <w:szCs w:val="28"/>
          <w:lang w:val="uk-UA"/>
        </w:rPr>
      </w:pPr>
      <w:r w:rsidRPr="00D3078A">
        <w:rPr>
          <w:rFonts w:ascii="Times New Roman" w:hAnsi="Times New Roman" w:cs="Times New Roman"/>
          <w:sz w:val="28"/>
          <w:szCs w:val="28"/>
          <w:lang w:val="uk-UA"/>
        </w:rPr>
        <w:t>2.1.3.</w:t>
      </w:r>
      <w:r w:rsidR="00E96EC3">
        <w:rPr>
          <w:rFonts w:ascii="Times New Roman" w:hAnsi="Times New Roman" w:cs="Times New Roman"/>
          <w:sz w:val="28"/>
          <w:szCs w:val="28"/>
          <w:lang w:val="uk-UA"/>
        </w:rPr>
        <w:t xml:space="preserve"> </w:t>
      </w:r>
      <w:r w:rsidRPr="00D3078A">
        <w:rPr>
          <w:rFonts w:ascii="Times New Roman" w:hAnsi="Times New Roman" w:cs="Times New Roman"/>
          <w:sz w:val="28"/>
          <w:szCs w:val="28"/>
          <w:lang w:val="uk-UA"/>
        </w:rPr>
        <w:t>Ініціювати питання про демонтаж ТС.</w:t>
      </w:r>
    </w:p>
    <w:p w:rsidR="00D3078A" w:rsidRPr="00D3078A" w:rsidRDefault="00D3078A" w:rsidP="00D3078A">
      <w:pPr>
        <w:spacing w:after="0" w:line="20" w:lineRule="atLeast"/>
        <w:ind w:firstLine="851"/>
        <w:jc w:val="both"/>
        <w:rPr>
          <w:rFonts w:ascii="Times New Roman" w:hAnsi="Times New Roman" w:cs="Times New Roman"/>
          <w:sz w:val="28"/>
          <w:szCs w:val="28"/>
          <w:lang w:val="uk-UA"/>
        </w:rPr>
      </w:pPr>
      <w:r w:rsidRPr="00D3078A">
        <w:rPr>
          <w:rFonts w:ascii="Times New Roman" w:hAnsi="Times New Roman" w:cs="Times New Roman"/>
          <w:sz w:val="28"/>
          <w:szCs w:val="28"/>
          <w:lang w:val="uk-UA"/>
        </w:rPr>
        <w:t>2.1.4.</w:t>
      </w:r>
      <w:r w:rsidR="00E96EC3">
        <w:rPr>
          <w:rFonts w:ascii="Times New Roman" w:hAnsi="Times New Roman" w:cs="Times New Roman"/>
          <w:sz w:val="28"/>
          <w:szCs w:val="28"/>
          <w:lang w:val="uk-UA"/>
        </w:rPr>
        <w:t xml:space="preserve"> </w:t>
      </w:r>
      <w:r w:rsidRPr="00D3078A">
        <w:rPr>
          <w:rFonts w:ascii="Times New Roman" w:hAnsi="Times New Roman" w:cs="Times New Roman"/>
          <w:sz w:val="28"/>
          <w:szCs w:val="28"/>
          <w:lang w:val="uk-UA"/>
        </w:rPr>
        <w:t>Користуватись іншими правами, передбаченими чинним</w:t>
      </w:r>
    </w:p>
    <w:p w:rsidR="00D3078A" w:rsidRPr="00D3078A" w:rsidRDefault="00D3078A" w:rsidP="00D3078A">
      <w:pPr>
        <w:spacing w:after="0" w:line="20" w:lineRule="atLeast"/>
        <w:ind w:firstLine="851"/>
        <w:jc w:val="both"/>
        <w:rPr>
          <w:rFonts w:ascii="Times New Roman" w:hAnsi="Times New Roman" w:cs="Times New Roman"/>
          <w:sz w:val="28"/>
          <w:szCs w:val="28"/>
          <w:lang w:val="uk-UA"/>
        </w:rPr>
      </w:pPr>
      <w:r w:rsidRPr="00D3078A">
        <w:rPr>
          <w:rFonts w:ascii="Times New Roman" w:hAnsi="Times New Roman" w:cs="Times New Roman"/>
          <w:sz w:val="28"/>
          <w:szCs w:val="28"/>
          <w:lang w:val="uk-UA"/>
        </w:rPr>
        <w:t>законодавством.</w:t>
      </w:r>
    </w:p>
    <w:p w:rsidR="00D3078A" w:rsidRPr="00D3078A" w:rsidRDefault="00D3078A" w:rsidP="00D3078A">
      <w:pPr>
        <w:spacing w:after="0" w:line="20" w:lineRule="atLeast"/>
        <w:ind w:firstLine="851"/>
        <w:jc w:val="both"/>
        <w:rPr>
          <w:rFonts w:ascii="Times New Roman" w:hAnsi="Times New Roman" w:cs="Times New Roman"/>
          <w:sz w:val="28"/>
          <w:szCs w:val="28"/>
          <w:lang w:val="uk-UA"/>
        </w:rPr>
      </w:pPr>
      <w:r w:rsidRPr="00D3078A">
        <w:rPr>
          <w:rFonts w:ascii="Times New Roman" w:hAnsi="Times New Roman" w:cs="Times New Roman"/>
          <w:sz w:val="28"/>
          <w:szCs w:val="28"/>
          <w:lang w:val="uk-UA"/>
        </w:rPr>
        <w:t>2.2.</w:t>
      </w:r>
      <w:r w:rsidRPr="00D3078A">
        <w:rPr>
          <w:rFonts w:ascii="Times New Roman" w:hAnsi="Times New Roman" w:cs="Times New Roman"/>
          <w:sz w:val="28"/>
          <w:szCs w:val="28"/>
          <w:lang w:val="uk-UA"/>
        </w:rPr>
        <w:tab/>
        <w:t>Уповноважений орган зобов’язаний:</w:t>
      </w:r>
    </w:p>
    <w:p w:rsidR="00D3078A" w:rsidRPr="00D3078A" w:rsidRDefault="00D3078A" w:rsidP="00D3078A">
      <w:pPr>
        <w:spacing w:after="0" w:line="20" w:lineRule="atLeast"/>
        <w:ind w:firstLine="851"/>
        <w:jc w:val="both"/>
        <w:rPr>
          <w:rFonts w:ascii="Times New Roman" w:hAnsi="Times New Roman" w:cs="Times New Roman"/>
          <w:sz w:val="28"/>
          <w:szCs w:val="28"/>
          <w:lang w:val="uk-UA"/>
        </w:rPr>
      </w:pPr>
      <w:r w:rsidRPr="00D3078A">
        <w:rPr>
          <w:rFonts w:ascii="Times New Roman" w:hAnsi="Times New Roman" w:cs="Times New Roman"/>
          <w:sz w:val="28"/>
          <w:szCs w:val="28"/>
          <w:lang w:val="uk-UA"/>
        </w:rPr>
        <w:t>2.2.1.</w:t>
      </w:r>
      <w:r w:rsidR="00E96EC3">
        <w:rPr>
          <w:rFonts w:ascii="Times New Roman" w:hAnsi="Times New Roman" w:cs="Times New Roman"/>
          <w:sz w:val="28"/>
          <w:szCs w:val="28"/>
          <w:lang w:val="uk-UA"/>
        </w:rPr>
        <w:t xml:space="preserve"> </w:t>
      </w:r>
      <w:r w:rsidRPr="00D3078A">
        <w:rPr>
          <w:rFonts w:ascii="Times New Roman" w:hAnsi="Times New Roman" w:cs="Times New Roman"/>
          <w:sz w:val="28"/>
          <w:szCs w:val="28"/>
          <w:lang w:val="uk-UA"/>
        </w:rPr>
        <w:t>Не перешкоджати розміщенню ТС на місцях, визначених цим Договором, за умови дотримання Користувачем вимог встановленого порядку розміщення ТС.</w:t>
      </w:r>
    </w:p>
    <w:p w:rsidR="00D3078A" w:rsidRPr="00D3078A" w:rsidRDefault="00D3078A" w:rsidP="00D3078A">
      <w:pPr>
        <w:spacing w:after="0" w:line="20" w:lineRule="atLeast"/>
        <w:ind w:firstLine="851"/>
        <w:jc w:val="both"/>
        <w:rPr>
          <w:rFonts w:ascii="Times New Roman" w:hAnsi="Times New Roman" w:cs="Times New Roman"/>
          <w:sz w:val="28"/>
          <w:szCs w:val="28"/>
          <w:lang w:val="uk-UA"/>
        </w:rPr>
      </w:pPr>
      <w:r w:rsidRPr="00D3078A">
        <w:rPr>
          <w:rFonts w:ascii="Times New Roman" w:hAnsi="Times New Roman" w:cs="Times New Roman"/>
          <w:sz w:val="28"/>
          <w:szCs w:val="28"/>
          <w:lang w:val="uk-UA"/>
        </w:rPr>
        <w:t>2.2.2.</w:t>
      </w:r>
      <w:r w:rsidR="00E96EC3">
        <w:rPr>
          <w:rFonts w:ascii="Times New Roman" w:hAnsi="Times New Roman" w:cs="Times New Roman"/>
          <w:sz w:val="28"/>
          <w:szCs w:val="28"/>
          <w:lang w:val="uk-UA"/>
        </w:rPr>
        <w:t xml:space="preserve"> </w:t>
      </w:r>
      <w:r w:rsidRPr="00D3078A">
        <w:rPr>
          <w:rFonts w:ascii="Times New Roman" w:hAnsi="Times New Roman" w:cs="Times New Roman"/>
          <w:sz w:val="28"/>
          <w:szCs w:val="28"/>
          <w:lang w:val="uk-UA"/>
        </w:rPr>
        <w:t>Перевіряти зовнішній вигляд, технічний та санітарний стан ТС, розташованих на місцях, визначених цим Договором.</w:t>
      </w:r>
    </w:p>
    <w:p w:rsidR="00D3078A" w:rsidRPr="00D3078A" w:rsidRDefault="00D3078A" w:rsidP="00D3078A">
      <w:pPr>
        <w:spacing w:after="0" w:line="20" w:lineRule="atLeast"/>
        <w:ind w:firstLine="851"/>
        <w:jc w:val="both"/>
        <w:rPr>
          <w:rFonts w:ascii="Times New Roman" w:hAnsi="Times New Roman" w:cs="Times New Roman"/>
          <w:sz w:val="28"/>
          <w:szCs w:val="28"/>
          <w:lang w:val="uk-UA"/>
        </w:rPr>
      </w:pPr>
      <w:r w:rsidRPr="00D3078A">
        <w:rPr>
          <w:rFonts w:ascii="Times New Roman" w:hAnsi="Times New Roman" w:cs="Times New Roman"/>
          <w:sz w:val="28"/>
          <w:szCs w:val="28"/>
          <w:lang w:val="uk-UA"/>
        </w:rPr>
        <w:t>2.2.3.</w:t>
      </w:r>
      <w:r w:rsidR="00E96EC3">
        <w:rPr>
          <w:rFonts w:ascii="Times New Roman" w:hAnsi="Times New Roman" w:cs="Times New Roman"/>
          <w:sz w:val="28"/>
          <w:szCs w:val="28"/>
          <w:lang w:val="uk-UA"/>
        </w:rPr>
        <w:t xml:space="preserve"> </w:t>
      </w:r>
      <w:r w:rsidRPr="00D3078A">
        <w:rPr>
          <w:rFonts w:ascii="Times New Roman" w:hAnsi="Times New Roman" w:cs="Times New Roman"/>
          <w:sz w:val="28"/>
          <w:szCs w:val="28"/>
          <w:lang w:val="uk-UA"/>
        </w:rPr>
        <w:t>На письмове звернення Користувача надати йому необхідну інформацію щодо встановленого порядку розміщення ТС.</w:t>
      </w:r>
    </w:p>
    <w:p w:rsidR="00D3078A" w:rsidRDefault="00D3078A" w:rsidP="00D3078A">
      <w:pPr>
        <w:spacing w:after="0" w:line="20" w:lineRule="atLeast"/>
        <w:ind w:firstLine="851"/>
        <w:jc w:val="both"/>
        <w:rPr>
          <w:rFonts w:ascii="Times New Roman" w:hAnsi="Times New Roman" w:cs="Times New Roman"/>
          <w:sz w:val="28"/>
          <w:szCs w:val="28"/>
          <w:lang w:val="uk-UA"/>
        </w:rPr>
      </w:pPr>
      <w:r w:rsidRPr="00D3078A">
        <w:rPr>
          <w:rFonts w:ascii="Times New Roman" w:hAnsi="Times New Roman" w:cs="Times New Roman"/>
          <w:sz w:val="28"/>
          <w:szCs w:val="28"/>
          <w:lang w:val="uk-UA"/>
        </w:rPr>
        <w:t>2.</w:t>
      </w:r>
      <w:r w:rsidR="00BF64DB">
        <w:rPr>
          <w:rFonts w:ascii="Times New Roman" w:hAnsi="Times New Roman" w:cs="Times New Roman"/>
          <w:sz w:val="28"/>
          <w:szCs w:val="28"/>
          <w:lang w:val="uk-UA"/>
        </w:rPr>
        <w:t>2</w:t>
      </w:r>
      <w:r w:rsidRPr="00D3078A">
        <w:rPr>
          <w:rFonts w:ascii="Times New Roman" w:hAnsi="Times New Roman" w:cs="Times New Roman"/>
          <w:sz w:val="28"/>
          <w:szCs w:val="28"/>
          <w:lang w:val="uk-UA"/>
        </w:rPr>
        <w:t>.</w:t>
      </w:r>
      <w:r w:rsidR="00BF64DB">
        <w:rPr>
          <w:rFonts w:ascii="Times New Roman" w:hAnsi="Times New Roman" w:cs="Times New Roman"/>
          <w:sz w:val="28"/>
          <w:szCs w:val="28"/>
          <w:lang w:val="uk-UA"/>
        </w:rPr>
        <w:t xml:space="preserve">4. </w:t>
      </w:r>
      <w:r w:rsidRPr="00D3078A">
        <w:rPr>
          <w:rFonts w:ascii="Times New Roman" w:hAnsi="Times New Roman" w:cs="Times New Roman"/>
          <w:sz w:val="28"/>
          <w:szCs w:val="28"/>
          <w:lang w:val="uk-UA"/>
        </w:rPr>
        <w:t>Уповноважений орган не несе відповідальність за зобов</w:t>
      </w:r>
      <w:r>
        <w:rPr>
          <w:rFonts w:ascii="Times New Roman" w:hAnsi="Times New Roman" w:cs="Times New Roman"/>
          <w:sz w:val="28"/>
          <w:szCs w:val="28"/>
          <w:lang w:val="uk-UA"/>
        </w:rPr>
        <w:t>’</w:t>
      </w:r>
      <w:r w:rsidRPr="00D3078A">
        <w:rPr>
          <w:rFonts w:ascii="Times New Roman" w:hAnsi="Times New Roman" w:cs="Times New Roman"/>
          <w:sz w:val="28"/>
          <w:szCs w:val="28"/>
          <w:lang w:val="uk-UA"/>
        </w:rPr>
        <w:t>язаннями</w:t>
      </w:r>
      <w:r>
        <w:rPr>
          <w:rFonts w:ascii="Times New Roman" w:hAnsi="Times New Roman" w:cs="Times New Roman"/>
          <w:sz w:val="28"/>
          <w:szCs w:val="28"/>
          <w:lang w:val="uk-UA"/>
        </w:rPr>
        <w:t xml:space="preserve"> </w:t>
      </w:r>
      <w:r w:rsidRPr="00D3078A">
        <w:rPr>
          <w:rFonts w:ascii="Times New Roman" w:hAnsi="Times New Roman" w:cs="Times New Roman"/>
          <w:sz w:val="28"/>
          <w:szCs w:val="28"/>
          <w:lang w:val="uk-UA"/>
        </w:rPr>
        <w:t>Користувача.</w:t>
      </w:r>
    </w:p>
    <w:p w:rsidR="00D3078A" w:rsidRPr="00D3078A" w:rsidRDefault="00D3078A" w:rsidP="00D3078A">
      <w:pPr>
        <w:spacing w:after="0" w:line="20" w:lineRule="atLeast"/>
        <w:ind w:firstLine="851"/>
        <w:jc w:val="both"/>
        <w:rPr>
          <w:rFonts w:ascii="Times New Roman" w:hAnsi="Times New Roman" w:cs="Times New Roman"/>
          <w:sz w:val="28"/>
          <w:szCs w:val="28"/>
          <w:lang w:val="uk-UA"/>
        </w:rPr>
      </w:pPr>
    </w:p>
    <w:p w:rsidR="00D3078A" w:rsidRPr="00D3078A" w:rsidRDefault="00D3078A" w:rsidP="00BF64DB">
      <w:pPr>
        <w:spacing w:after="0" w:line="20" w:lineRule="atLeast"/>
        <w:jc w:val="center"/>
        <w:rPr>
          <w:rFonts w:ascii="Times New Roman" w:hAnsi="Times New Roman" w:cs="Times New Roman"/>
          <w:b/>
          <w:sz w:val="28"/>
          <w:szCs w:val="28"/>
          <w:lang w:val="uk-UA"/>
        </w:rPr>
      </w:pPr>
      <w:r w:rsidRPr="00D3078A">
        <w:rPr>
          <w:rFonts w:ascii="Times New Roman" w:hAnsi="Times New Roman" w:cs="Times New Roman"/>
          <w:b/>
          <w:sz w:val="28"/>
          <w:szCs w:val="28"/>
          <w:lang w:val="uk-UA"/>
        </w:rPr>
        <w:t>3. Права та обов'язки Користувача</w:t>
      </w:r>
    </w:p>
    <w:p w:rsidR="00D3078A" w:rsidRPr="00D3078A" w:rsidRDefault="00D3078A" w:rsidP="00D3078A">
      <w:pPr>
        <w:spacing w:after="0" w:line="20" w:lineRule="atLeast"/>
        <w:ind w:firstLine="851"/>
        <w:jc w:val="both"/>
        <w:rPr>
          <w:rFonts w:ascii="Times New Roman" w:hAnsi="Times New Roman" w:cs="Times New Roman"/>
          <w:sz w:val="28"/>
          <w:szCs w:val="28"/>
          <w:lang w:val="uk-UA"/>
        </w:rPr>
      </w:pPr>
      <w:r w:rsidRPr="00D3078A">
        <w:rPr>
          <w:rFonts w:ascii="Times New Roman" w:hAnsi="Times New Roman" w:cs="Times New Roman"/>
          <w:sz w:val="28"/>
          <w:szCs w:val="28"/>
          <w:lang w:val="uk-UA"/>
        </w:rPr>
        <w:t>3.1.</w:t>
      </w:r>
      <w:r w:rsidRPr="00D3078A">
        <w:rPr>
          <w:rFonts w:ascii="Times New Roman" w:hAnsi="Times New Roman" w:cs="Times New Roman"/>
          <w:sz w:val="28"/>
          <w:szCs w:val="28"/>
          <w:lang w:val="uk-UA"/>
        </w:rPr>
        <w:tab/>
        <w:t>Користувач має право:</w:t>
      </w:r>
    </w:p>
    <w:p w:rsidR="00D3078A" w:rsidRPr="00D3078A" w:rsidRDefault="00D3078A" w:rsidP="00D3078A">
      <w:pPr>
        <w:spacing w:after="0" w:line="20" w:lineRule="atLeast"/>
        <w:ind w:firstLine="851"/>
        <w:jc w:val="both"/>
        <w:rPr>
          <w:rFonts w:ascii="Times New Roman" w:hAnsi="Times New Roman" w:cs="Times New Roman"/>
          <w:sz w:val="28"/>
          <w:szCs w:val="28"/>
          <w:lang w:val="uk-UA"/>
        </w:rPr>
      </w:pPr>
      <w:r w:rsidRPr="00D3078A">
        <w:rPr>
          <w:rFonts w:ascii="Times New Roman" w:hAnsi="Times New Roman" w:cs="Times New Roman"/>
          <w:sz w:val="28"/>
          <w:szCs w:val="28"/>
          <w:lang w:val="uk-UA"/>
        </w:rPr>
        <w:t>3.1.1.</w:t>
      </w:r>
      <w:r w:rsidR="00E96EC3">
        <w:rPr>
          <w:rFonts w:ascii="Times New Roman" w:hAnsi="Times New Roman" w:cs="Times New Roman"/>
          <w:sz w:val="28"/>
          <w:szCs w:val="28"/>
          <w:lang w:val="uk-UA"/>
        </w:rPr>
        <w:t xml:space="preserve"> </w:t>
      </w:r>
      <w:r w:rsidRPr="00D3078A">
        <w:rPr>
          <w:rFonts w:ascii="Times New Roman" w:hAnsi="Times New Roman" w:cs="Times New Roman"/>
          <w:sz w:val="28"/>
          <w:szCs w:val="28"/>
          <w:lang w:val="uk-UA"/>
        </w:rPr>
        <w:t>Вимагати передачі йому у встановлений термін місця для розташування ТС згідно існуючого паспорту прив’язки за адресам</w:t>
      </w:r>
      <w:r>
        <w:rPr>
          <w:rFonts w:ascii="Times New Roman" w:hAnsi="Times New Roman" w:cs="Times New Roman"/>
          <w:sz w:val="28"/>
          <w:szCs w:val="28"/>
          <w:lang w:val="uk-UA"/>
        </w:rPr>
        <w:t>и, зазначеними у цьому Договорі;</w:t>
      </w:r>
    </w:p>
    <w:p w:rsidR="00D3078A" w:rsidRPr="00D3078A" w:rsidRDefault="00D3078A" w:rsidP="00D3078A">
      <w:pPr>
        <w:spacing w:after="0" w:line="20" w:lineRule="atLeast"/>
        <w:ind w:firstLine="851"/>
        <w:jc w:val="both"/>
        <w:rPr>
          <w:rFonts w:ascii="Times New Roman" w:hAnsi="Times New Roman" w:cs="Times New Roman"/>
          <w:sz w:val="28"/>
          <w:szCs w:val="28"/>
          <w:lang w:val="uk-UA"/>
        </w:rPr>
      </w:pPr>
      <w:r w:rsidRPr="00D3078A">
        <w:rPr>
          <w:rFonts w:ascii="Times New Roman" w:hAnsi="Times New Roman" w:cs="Times New Roman"/>
          <w:sz w:val="28"/>
          <w:szCs w:val="28"/>
          <w:lang w:val="uk-UA"/>
        </w:rPr>
        <w:t>3.1.2.</w:t>
      </w:r>
      <w:r w:rsidR="00E96EC3">
        <w:rPr>
          <w:rFonts w:ascii="Times New Roman" w:hAnsi="Times New Roman" w:cs="Times New Roman"/>
          <w:sz w:val="28"/>
          <w:szCs w:val="28"/>
          <w:lang w:val="uk-UA"/>
        </w:rPr>
        <w:t xml:space="preserve"> </w:t>
      </w:r>
      <w:r w:rsidRPr="00D3078A">
        <w:rPr>
          <w:rFonts w:ascii="Times New Roman" w:hAnsi="Times New Roman" w:cs="Times New Roman"/>
          <w:sz w:val="28"/>
          <w:szCs w:val="28"/>
          <w:lang w:val="uk-UA"/>
        </w:rPr>
        <w:t>Використовувати ТС з дотриманням положень цього договору та встановленого порядку розміщення</w:t>
      </w:r>
      <w:r>
        <w:rPr>
          <w:rFonts w:ascii="Times New Roman" w:hAnsi="Times New Roman" w:cs="Times New Roman"/>
          <w:sz w:val="28"/>
          <w:szCs w:val="28"/>
          <w:lang w:val="uk-UA"/>
        </w:rPr>
        <w:t xml:space="preserve"> ТС;</w:t>
      </w:r>
    </w:p>
    <w:p w:rsidR="00D3078A" w:rsidRPr="00D3078A" w:rsidRDefault="00D3078A" w:rsidP="00D3078A">
      <w:pPr>
        <w:spacing w:after="0" w:line="20" w:lineRule="atLeast"/>
        <w:ind w:firstLine="851"/>
        <w:jc w:val="both"/>
        <w:rPr>
          <w:rFonts w:ascii="Times New Roman" w:hAnsi="Times New Roman" w:cs="Times New Roman"/>
          <w:sz w:val="28"/>
          <w:szCs w:val="28"/>
          <w:lang w:val="uk-UA"/>
        </w:rPr>
      </w:pPr>
      <w:r w:rsidRPr="00D3078A">
        <w:rPr>
          <w:rFonts w:ascii="Times New Roman" w:hAnsi="Times New Roman" w:cs="Times New Roman"/>
          <w:sz w:val="28"/>
          <w:szCs w:val="28"/>
          <w:lang w:val="uk-UA"/>
        </w:rPr>
        <w:t>3.1.3.</w:t>
      </w:r>
      <w:r w:rsidR="00E96EC3">
        <w:rPr>
          <w:rFonts w:ascii="Times New Roman" w:hAnsi="Times New Roman" w:cs="Times New Roman"/>
          <w:sz w:val="28"/>
          <w:szCs w:val="28"/>
          <w:lang w:val="uk-UA"/>
        </w:rPr>
        <w:t xml:space="preserve"> </w:t>
      </w:r>
      <w:r w:rsidRPr="00D3078A">
        <w:rPr>
          <w:rFonts w:ascii="Times New Roman" w:hAnsi="Times New Roman" w:cs="Times New Roman"/>
          <w:sz w:val="28"/>
          <w:szCs w:val="28"/>
          <w:lang w:val="uk-UA"/>
        </w:rPr>
        <w:t>Користуватись іншими правами, передбаченими чинним законодавством.</w:t>
      </w:r>
    </w:p>
    <w:p w:rsidR="00D3078A" w:rsidRPr="00D3078A" w:rsidRDefault="00D3078A" w:rsidP="00D3078A">
      <w:pPr>
        <w:spacing w:after="0" w:line="20" w:lineRule="atLeast"/>
        <w:ind w:firstLine="851"/>
        <w:jc w:val="both"/>
        <w:rPr>
          <w:rFonts w:ascii="Times New Roman" w:hAnsi="Times New Roman" w:cs="Times New Roman"/>
          <w:sz w:val="28"/>
          <w:szCs w:val="28"/>
          <w:lang w:val="uk-UA"/>
        </w:rPr>
      </w:pPr>
      <w:r w:rsidRPr="00D3078A">
        <w:rPr>
          <w:rFonts w:ascii="Times New Roman" w:hAnsi="Times New Roman" w:cs="Times New Roman"/>
          <w:sz w:val="28"/>
          <w:szCs w:val="28"/>
          <w:lang w:val="uk-UA"/>
        </w:rPr>
        <w:t>3.2.</w:t>
      </w:r>
      <w:r w:rsidRPr="00D3078A">
        <w:rPr>
          <w:rFonts w:ascii="Times New Roman" w:hAnsi="Times New Roman" w:cs="Times New Roman"/>
          <w:sz w:val="28"/>
          <w:szCs w:val="28"/>
          <w:lang w:val="uk-UA"/>
        </w:rPr>
        <w:tab/>
        <w:t>Користувач зобов</w:t>
      </w:r>
      <w:r>
        <w:rPr>
          <w:rFonts w:ascii="Times New Roman" w:hAnsi="Times New Roman" w:cs="Times New Roman"/>
          <w:sz w:val="28"/>
          <w:szCs w:val="28"/>
          <w:lang w:val="uk-UA"/>
        </w:rPr>
        <w:t>’</w:t>
      </w:r>
      <w:r w:rsidRPr="00D3078A">
        <w:rPr>
          <w:rFonts w:ascii="Times New Roman" w:hAnsi="Times New Roman" w:cs="Times New Roman"/>
          <w:sz w:val="28"/>
          <w:szCs w:val="28"/>
          <w:lang w:val="uk-UA"/>
        </w:rPr>
        <w:t>язаний:</w:t>
      </w:r>
    </w:p>
    <w:p w:rsidR="00D3078A" w:rsidRPr="00D3078A" w:rsidRDefault="00D3078A" w:rsidP="00D3078A">
      <w:pPr>
        <w:spacing w:after="0" w:line="20" w:lineRule="atLeast"/>
        <w:ind w:firstLine="851"/>
        <w:jc w:val="both"/>
        <w:rPr>
          <w:rFonts w:ascii="Times New Roman" w:hAnsi="Times New Roman" w:cs="Times New Roman"/>
          <w:sz w:val="28"/>
          <w:szCs w:val="28"/>
          <w:lang w:val="uk-UA"/>
        </w:rPr>
      </w:pPr>
      <w:r w:rsidRPr="00D3078A">
        <w:rPr>
          <w:rFonts w:ascii="Times New Roman" w:hAnsi="Times New Roman" w:cs="Times New Roman"/>
          <w:sz w:val="28"/>
          <w:szCs w:val="28"/>
          <w:lang w:val="uk-UA"/>
        </w:rPr>
        <w:t>3.2.1.</w:t>
      </w:r>
      <w:r w:rsidR="00E96EC3">
        <w:rPr>
          <w:rFonts w:ascii="Times New Roman" w:hAnsi="Times New Roman" w:cs="Times New Roman"/>
          <w:sz w:val="28"/>
          <w:szCs w:val="28"/>
          <w:lang w:val="uk-UA"/>
        </w:rPr>
        <w:t xml:space="preserve"> </w:t>
      </w:r>
      <w:r w:rsidRPr="00D3078A">
        <w:rPr>
          <w:rFonts w:ascii="Times New Roman" w:hAnsi="Times New Roman" w:cs="Times New Roman"/>
          <w:sz w:val="28"/>
          <w:szCs w:val="28"/>
          <w:lang w:val="uk-UA"/>
        </w:rPr>
        <w:t>Розміщувати ТС згідно до паспорту прив’язки ТС;</w:t>
      </w:r>
    </w:p>
    <w:p w:rsidR="00D3078A" w:rsidRPr="00D3078A" w:rsidRDefault="00D3078A" w:rsidP="00D3078A">
      <w:pPr>
        <w:spacing w:after="0" w:line="20" w:lineRule="atLeast"/>
        <w:ind w:firstLine="851"/>
        <w:jc w:val="both"/>
        <w:rPr>
          <w:rFonts w:ascii="Times New Roman" w:hAnsi="Times New Roman" w:cs="Times New Roman"/>
          <w:sz w:val="28"/>
          <w:szCs w:val="28"/>
          <w:lang w:val="uk-UA"/>
        </w:rPr>
      </w:pPr>
      <w:r w:rsidRPr="00D3078A">
        <w:rPr>
          <w:rFonts w:ascii="Times New Roman" w:hAnsi="Times New Roman" w:cs="Times New Roman"/>
          <w:sz w:val="28"/>
          <w:szCs w:val="28"/>
          <w:lang w:val="uk-UA"/>
        </w:rPr>
        <w:lastRenderedPageBreak/>
        <w:t>3.2.2.</w:t>
      </w:r>
      <w:r w:rsidR="00BF64DB">
        <w:rPr>
          <w:rFonts w:ascii="Times New Roman" w:hAnsi="Times New Roman" w:cs="Times New Roman"/>
          <w:sz w:val="28"/>
          <w:szCs w:val="28"/>
          <w:lang w:val="uk-UA"/>
        </w:rPr>
        <w:t xml:space="preserve"> </w:t>
      </w:r>
      <w:r w:rsidRPr="00D3078A">
        <w:rPr>
          <w:rFonts w:ascii="Times New Roman" w:hAnsi="Times New Roman" w:cs="Times New Roman"/>
          <w:sz w:val="28"/>
          <w:szCs w:val="28"/>
          <w:lang w:val="uk-UA"/>
        </w:rPr>
        <w:t>Протягом 10</w:t>
      </w:r>
      <w:r w:rsidR="00BF64DB">
        <w:rPr>
          <w:rFonts w:ascii="Times New Roman" w:hAnsi="Times New Roman" w:cs="Times New Roman"/>
          <w:sz w:val="28"/>
          <w:szCs w:val="28"/>
          <w:lang w:val="uk-UA"/>
        </w:rPr>
        <w:t>-ти</w:t>
      </w:r>
      <w:r w:rsidRPr="00D3078A">
        <w:rPr>
          <w:rFonts w:ascii="Times New Roman" w:hAnsi="Times New Roman" w:cs="Times New Roman"/>
          <w:sz w:val="28"/>
          <w:szCs w:val="28"/>
          <w:lang w:val="uk-UA"/>
        </w:rPr>
        <w:t xml:space="preserve"> робочих днів після встановлення ТС надати (поштою, в т.ч. електронною, чи особисто)</w:t>
      </w:r>
      <w:r w:rsidR="00BF64DB">
        <w:rPr>
          <w:rFonts w:ascii="Times New Roman" w:hAnsi="Times New Roman" w:cs="Times New Roman"/>
          <w:sz w:val="28"/>
          <w:szCs w:val="28"/>
          <w:lang w:val="uk-UA"/>
        </w:rPr>
        <w:t>,</w:t>
      </w:r>
      <w:r w:rsidRPr="00D3078A">
        <w:rPr>
          <w:rFonts w:ascii="Times New Roman" w:hAnsi="Times New Roman" w:cs="Times New Roman"/>
          <w:sz w:val="28"/>
          <w:szCs w:val="28"/>
          <w:lang w:val="uk-UA"/>
        </w:rPr>
        <w:t xml:space="preserve"> до </w:t>
      </w:r>
      <w:r w:rsidR="00BF64DB">
        <w:rPr>
          <w:rFonts w:ascii="Times New Roman" w:hAnsi="Times New Roman" w:cs="Times New Roman"/>
          <w:sz w:val="28"/>
          <w:szCs w:val="28"/>
          <w:lang w:val="uk-UA"/>
        </w:rPr>
        <w:t>відділу містобудування, архітектури, житлово-комунального господарства, транспорту, благоустрою та інфраструктури Сторожинецької міської ради</w:t>
      </w:r>
      <w:r w:rsidRPr="00D3078A">
        <w:rPr>
          <w:rFonts w:ascii="Times New Roman" w:hAnsi="Times New Roman" w:cs="Times New Roman"/>
          <w:sz w:val="28"/>
          <w:szCs w:val="28"/>
          <w:lang w:val="uk-UA"/>
        </w:rPr>
        <w:t>, заяву про виконання вимог паспорту прив</w:t>
      </w:r>
      <w:r w:rsidR="00BF64DB">
        <w:rPr>
          <w:rFonts w:ascii="Times New Roman" w:hAnsi="Times New Roman" w:cs="Times New Roman"/>
          <w:sz w:val="28"/>
          <w:szCs w:val="28"/>
          <w:lang w:val="uk-UA"/>
        </w:rPr>
        <w:t>’</w:t>
      </w:r>
      <w:r w:rsidRPr="00D3078A">
        <w:rPr>
          <w:rFonts w:ascii="Times New Roman" w:hAnsi="Times New Roman" w:cs="Times New Roman"/>
          <w:sz w:val="28"/>
          <w:szCs w:val="28"/>
          <w:lang w:val="uk-UA"/>
        </w:rPr>
        <w:t>язки.</w:t>
      </w:r>
    </w:p>
    <w:p w:rsidR="00BF64DB" w:rsidRPr="00BF64DB" w:rsidRDefault="00D3078A" w:rsidP="00BF64DB">
      <w:pPr>
        <w:spacing w:after="0" w:line="20" w:lineRule="atLeast"/>
        <w:ind w:firstLine="851"/>
        <w:jc w:val="both"/>
        <w:rPr>
          <w:rFonts w:ascii="Times New Roman" w:hAnsi="Times New Roman" w:cs="Times New Roman"/>
          <w:sz w:val="28"/>
          <w:szCs w:val="28"/>
          <w:lang w:val="uk-UA"/>
        </w:rPr>
      </w:pPr>
      <w:r w:rsidRPr="00D3078A">
        <w:rPr>
          <w:rFonts w:ascii="Times New Roman" w:hAnsi="Times New Roman" w:cs="Times New Roman"/>
          <w:sz w:val="28"/>
          <w:szCs w:val="28"/>
          <w:lang w:val="uk-UA"/>
        </w:rPr>
        <w:t>3.2.3.</w:t>
      </w:r>
      <w:r w:rsidR="00BF64DB">
        <w:rPr>
          <w:rFonts w:ascii="Times New Roman" w:hAnsi="Times New Roman" w:cs="Times New Roman"/>
          <w:sz w:val="28"/>
          <w:szCs w:val="28"/>
          <w:lang w:val="uk-UA"/>
        </w:rPr>
        <w:t xml:space="preserve"> </w:t>
      </w:r>
      <w:r w:rsidRPr="00D3078A">
        <w:rPr>
          <w:rFonts w:ascii="Times New Roman" w:hAnsi="Times New Roman" w:cs="Times New Roman"/>
          <w:sz w:val="28"/>
          <w:szCs w:val="28"/>
          <w:lang w:val="uk-UA"/>
        </w:rPr>
        <w:t xml:space="preserve">Утримувати ТС в належному технічному та санітарному стані. На письмову вимогу </w:t>
      </w:r>
      <w:r w:rsidR="00BF64DB">
        <w:rPr>
          <w:rFonts w:ascii="Times New Roman" w:hAnsi="Times New Roman" w:cs="Times New Roman"/>
          <w:sz w:val="28"/>
          <w:szCs w:val="28"/>
          <w:lang w:val="uk-UA"/>
        </w:rPr>
        <w:t>У</w:t>
      </w:r>
      <w:r w:rsidRPr="00D3078A">
        <w:rPr>
          <w:rFonts w:ascii="Times New Roman" w:hAnsi="Times New Roman" w:cs="Times New Roman"/>
          <w:sz w:val="28"/>
          <w:szCs w:val="28"/>
          <w:lang w:val="uk-UA"/>
        </w:rPr>
        <w:t>повноваженого органу провести відповідні роботи з</w:t>
      </w:r>
      <w:r w:rsidR="00BF64DB">
        <w:rPr>
          <w:rFonts w:ascii="Times New Roman" w:hAnsi="Times New Roman" w:cs="Times New Roman"/>
          <w:sz w:val="28"/>
          <w:szCs w:val="28"/>
          <w:lang w:val="uk-UA"/>
        </w:rPr>
        <w:t xml:space="preserve"> </w:t>
      </w:r>
      <w:r w:rsidR="00BF64DB" w:rsidRPr="00BF64DB">
        <w:rPr>
          <w:rFonts w:ascii="Times New Roman" w:hAnsi="Times New Roman" w:cs="Times New Roman"/>
          <w:sz w:val="28"/>
          <w:szCs w:val="28"/>
          <w:lang w:val="uk-UA"/>
        </w:rPr>
        <w:t>підвищення естетичного та/або технічного стану ТС;</w:t>
      </w:r>
    </w:p>
    <w:p w:rsidR="00BF64DB" w:rsidRPr="00BF64DB" w:rsidRDefault="00BF64DB" w:rsidP="00BF64DB">
      <w:pPr>
        <w:spacing w:after="0" w:line="20" w:lineRule="atLeast"/>
        <w:ind w:firstLine="851"/>
        <w:jc w:val="both"/>
        <w:rPr>
          <w:rFonts w:ascii="Times New Roman" w:hAnsi="Times New Roman" w:cs="Times New Roman"/>
          <w:sz w:val="28"/>
          <w:szCs w:val="28"/>
          <w:lang w:val="uk-UA"/>
        </w:rPr>
      </w:pPr>
      <w:r w:rsidRPr="00BF64DB">
        <w:rPr>
          <w:rFonts w:ascii="Times New Roman" w:hAnsi="Times New Roman" w:cs="Times New Roman"/>
          <w:sz w:val="28"/>
          <w:szCs w:val="28"/>
          <w:lang w:val="uk-UA"/>
        </w:rPr>
        <w:t>3.2.4.</w:t>
      </w:r>
      <w:r>
        <w:rPr>
          <w:rFonts w:ascii="Times New Roman" w:hAnsi="Times New Roman" w:cs="Times New Roman"/>
          <w:sz w:val="28"/>
          <w:szCs w:val="28"/>
          <w:lang w:val="uk-UA"/>
        </w:rPr>
        <w:t xml:space="preserve"> </w:t>
      </w:r>
      <w:r w:rsidRPr="00BF64DB">
        <w:rPr>
          <w:rFonts w:ascii="Times New Roman" w:hAnsi="Times New Roman" w:cs="Times New Roman"/>
          <w:sz w:val="28"/>
          <w:szCs w:val="28"/>
          <w:lang w:val="uk-UA"/>
        </w:rPr>
        <w:t>Без зволікань усувати порушення встановленого порядку розміщення ТС;</w:t>
      </w:r>
    </w:p>
    <w:p w:rsidR="00BF64DB" w:rsidRPr="00BF64DB" w:rsidRDefault="00BF64DB" w:rsidP="00BF64DB">
      <w:pPr>
        <w:spacing w:after="0" w:line="20" w:lineRule="atLeast"/>
        <w:ind w:firstLine="851"/>
        <w:jc w:val="both"/>
        <w:rPr>
          <w:rFonts w:ascii="Times New Roman" w:hAnsi="Times New Roman" w:cs="Times New Roman"/>
          <w:sz w:val="28"/>
          <w:szCs w:val="28"/>
          <w:lang w:val="uk-UA"/>
        </w:rPr>
      </w:pPr>
      <w:r w:rsidRPr="00BF64DB">
        <w:rPr>
          <w:rFonts w:ascii="Times New Roman" w:hAnsi="Times New Roman" w:cs="Times New Roman"/>
          <w:sz w:val="28"/>
          <w:szCs w:val="28"/>
          <w:lang w:val="uk-UA"/>
        </w:rPr>
        <w:t>3.2.5.</w:t>
      </w:r>
      <w:r>
        <w:rPr>
          <w:rFonts w:ascii="Times New Roman" w:hAnsi="Times New Roman" w:cs="Times New Roman"/>
          <w:sz w:val="28"/>
          <w:szCs w:val="28"/>
          <w:lang w:val="uk-UA"/>
        </w:rPr>
        <w:t xml:space="preserve"> </w:t>
      </w:r>
      <w:r w:rsidRPr="00BF64DB">
        <w:rPr>
          <w:rFonts w:ascii="Times New Roman" w:hAnsi="Times New Roman" w:cs="Times New Roman"/>
          <w:sz w:val="28"/>
          <w:szCs w:val="28"/>
          <w:lang w:val="uk-UA"/>
        </w:rPr>
        <w:t>Своєчасно та в повному обсязі сплачувати кошти за цим Договором;</w:t>
      </w:r>
    </w:p>
    <w:p w:rsidR="00BF64DB" w:rsidRPr="00BF64DB" w:rsidRDefault="00BF64DB" w:rsidP="00BF64DB">
      <w:pPr>
        <w:spacing w:after="0" w:line="20" w:lineRule="atLeast"/>
        <w:ind w:firstLine="851"/>
        <w:jc w:val="both"/>
        <w:rPr>
          <w:rFonts w:ascii="Times New Roman" w:hAnsi="Times New Roman" w:cs="Times New Roman"/>
          <w:sz w:val="28"/>
          <w:szCs w:val="28"/>
          <w:lang w:val="uk-UA"/>
        </w:rPr>
      </w:pPr>
      <w:r w:rsidRPr="00BF64DB">
        <w:rPr>
          <w:rFonts w:ascii="Times New Roman" w:hAnsi="Times New Roman" w:cs="Times New Roman"/>
          <w:sz w:val="28"/>
          <w:szCs w:val="28"/>
          <w:lang w:val="uk-UA"/>
        </w:rPr>
        <w:t>3.2.6.</w:t>
      </w:r>
      <w:r>
        <w:rPr>
          <w:rFonts w:ascii="Times New Roman" w:hAnsi="Times New Roman" w:cs="Times New Roman"/>
          <w:sz w:val="28"/>
          <w:szCs w:val="28"/>
          <w:lang w:val="uk-UA"/>
        </w:rPr>
        <w:t xml:space="preserve"> </w:t>
      </w:r>
      <w:r w:rsidRPr="00BF64DB">
        <w:rPr>
          <w:rFonts w:ascii="Times New Roman" w:hAnsi="Times New Roman" w:cs="Times New Roman"/>
          <w:sz w:val="28"/>
          <w:szCs w:val="28"/>
          <w:lang w:val="uk-UA"/>
        </w:rPr>
        <w:t>За свій рахунок усувати пошкодження архітектурних деталей, конструктивних елементів будівель та споруд, підземних та наземних комунікацій, елементів благоустрою та озеленення, спричинених встановленням ТС;</w:t>
      </w:r>
    </w:p>
    <w:p w:rsidR="00BF64DB" w:rsidRPr="00BF64DB" w:rsidRDefault="00BF64DB" w:rsidP="00BF64DB">
      <w:pPr>
        <w:spacing w:after="0" w:line="20" w:lineRule="atLeast"/>
        <w:ind w:firstLine="851"/>
        <w:jc w:val="both"/>
        <w:rPr>
          <w:rFonts w:ascii="Times New Roman" w:hAnsi="Times New Roman" w:cs="Times New Roman"/>
          <w:sz w:val="28"/>
          <w:szCs w:val="28"/>
          <w:lang w:val="uk-UA"/>
        </w:rPr>
      </w:pPr>
      <w:r w:rsidRPr="00BF64DB">
        <w:rPr>
          <w:rFonts w:ascii="Times New Roman" w:hAnsi="Times New Roman" w:cs="Times New Roman"/>
          <w:sz w:val="28"/>
          <w:szCs w:val="28"/>
          <w:lang w:val="uk-UA"/>
        </w:rPr>
        <w:t>3.2.7.</w:t>
      </w:r>
      <w:r>
        <w:rPr>
          <w:rFonts w:ascii="Times New Roman" w:hAnsi="Times New Roman" w:cs="Times New Roman"/>
          <w:sz w:val="28"/>
          <w:szCs w:val="28"/>
          <w:lang w:val="uk-UA"/>
        </w:rPr>
        <w:t xml:space="preserve"> </w:t>
      </w:r>
      <w:r w:rsidRPr="00BF64DB">
        <w:rPr>
          <w:rFonts w:ascii="Times New Roman" w:hAnsi="Times New Roman" w:cs="Times New Roman"/>
          <w:sz w:val="28"/>
          <w:szCs w:val="28"/>
          <w:lang w:val="uk-UA"/>
        </w:rPr>
        <w:t>Відшкодовувати в повному обсязі балансоутримувачу місця</w:t>
      </w:r>
      <w:r>
        <w:rPr>
          <w:rFonts w:ascii="Times New Roman" w:hAnsi="Times New Roman" w:cs="Times New Roman"/>
          <w:sz w:val="28"/>
          <w:szCs w:val="28"/>
          <w:lang w:val="uk-UA"/>
        </w:rPr>
        <w:t>,</w:t>
      </w:r>
      <w:r w:rsidRPr="00BF64DB">
        <w:rPr>
          <w:rFonts w:ascii="Times New Roman" w:hAnsi="Times New Roman" w:cs="Times New Roman"/>
          <w:sz w:val="28"/>
          <w:szCs w:val="28"/>
          <w:lang w:val="uk-UA"/>
        </w:rPr>
        <w:t xml:space="preserve"> матеріальну шкоду, заподіяну місцю розташування ТС з вини Користувача;</w:t>
      </w:r>
    </w:p>
    <w:p w:rsidR="00BF64DB" w:rsidRPr="00BF64DB" w:rsidRDefault="00BF64DB" w:rsidP="00BF64DB">
      <w:pPr>
        <w:spacing w:after="0" w:line="20" w:lineRule="atLeast"/>
        <w:ind w:firstLine="851"/>
        <w:jc w:val="both"/>
        <w:rPr>
          <w:rFonts w:ascii="Times New Roman" w:hAnsi="Times New Roman" w:cs="Times New Roman"/>
          <w:sz w:val="28"/>
          <w:szCs w:val="28"/>
          <w:lang w:val="uk-UA"/>
        </w:rPr>
      </w:pPr>
      <w:r w:rsidRPr="00BF64DB">
        <w:rPr>
          <w:rFonts w:ascii="Times New Roman" w:hAnsi="Times New Roman" w:cs="Times New Roman"/>
          <w:sz w:val="28"/>
          <w:szCs w:val="28"/>
          <w:lang w:val="uk-UA"/>
        </w:rPr>
        <w:t>3.2.8.</w:t>
      </w:r>
      <w:r>
        <w:rPr>
          <w:rFonts w:ascii="Times New Roman" w:hAnsi="Times New Roman" w:cs="Times New Roman"/>
          <w:sz w:val="28"/>
          <w:szCs w:val="28"/>
          <w:lang w:val="uk-UA"/>
        </w:rPr>
        <w:t xml:space="preserve"> </w:t>
      </w:r>
      <w:r w:rsidRPr="00BF64DB">
        <w:rPr>
          <w:rFonts w:ascii="Times New Roman" w:hAnsi="Times New Roman" w:cs="Times New Roman"/>
          <w:sz w:val="28"/>
          <w:szCs w:val="28"/>
          <w:lang w:val="uk-UA"/>
        </w:rPr>
        <w:t>Після проведення демонтажних робіт привести місце розміщення ТС у належний стан;</w:t>
      </w:r>
    </w:p>
    <w:p w:rsidR="00BF64DB" w:rsidRPr="00BF64DB" w:rsidRDefault="00BF64DB" w:rsidP="00BF64DB">
      <w:pPr>
        <w:spacing w:after="0" w:line="20" w:lineRule="atLeast"/>
        <w:ind w:firstLine="851"/>
        <w:jc w:val="both"/>
        <w:rPr>
          <w:rFonts w:ascii="Times New Roman" w:hAnsi="Times New Roman" w:cs="Times New Roman"/>
          <w:sz w:val="28"/>
          <w:szCs w:val="28"/>
          <w:lang w:val="uk-UA"/>
        </w:rPr>
      </w:pPr>
      <w:r w:rsidRPr="00BF64DB">
        <w:rPr>
          <w:rFonts w:ascii="Times New Roman" w:hAnsi="Times New Roman" w:cs="Times New Roman"/>
          <w:sz w:val="28"/>
          <w:szCs w:val="28"/>
          <w:lang w:val="uk-UA"/>
        </w:rPr>
        <w:t>3.2.9.</w:t>
      </w:r>
      <w:r>
        <w:rPr>
          <w:rFonts w:ascii="Times New Roman" w:hAnsi="Times New Roman" w:cs="Times New Roman"/>
          <w:sz w:val="28"/>
          <w:szCs w:val="28"/>
          <w:lang w:val="uk-UA"/>
        </w:rPr>
        <w:t xml:space="preserve"> </w:t>
      </w:r>
      <w:r w:rsidRPr="00BF64DB">
        <w:rPr>
          <w:rFonts w:ascii="Times New Roman" w:hAnsi="Times New Roman" w:cs="Times New Roman"/>
          <w:sz w:val="28"/>
          <w:szCs w:val="28"/>
          <w:lang w:val="uk-UA"/>
        </w:rPr>
        <w:t>Виконувати вимоги (приписи) інспек</w:t>
      </w:r>
      <w:r>
        <w:rPr>
          <w:rFonts w:ascii="Times New Roman" w:hAnsi="Times New Roman" w:cs="Times New Roman"/>
          <w:sz w:val="28"/>
          <w:szCs w:val="28"/>
          <w:lang w:val="uk-UA"/>
        </w:rPr>
        <w:t>тора</w:t>
      </w:r>
      <w:r w:rsidRPr="00BF64DB">
        <w:rPr>
          <w:rFonts w:ascii="Times New Roman" w:hAnsi="Times New Roman" w:cs="Times New Roman"/>
          <w:sz w:val="28"/>
          <w:szCs w:val="28"/>
          <w:lang w:val="uk-UA"/>
        </w:rPr>
        <w:t xml:space="preserve"> з благоустрою </w:t>
      </w:r>
      <w:r>
        <w:rPr>
          <w:rFonts w:ascii="Times New Roman" w:hAnsi="Times New Roman" w:cs="Times New Roman"/>
          <w:sz w:val="28"/>
          <w:szCs w:val="28"/>
          <w:lang w:val="uk-UA"/>
        </w:rPr>
        <w:t>Сторожинецької</w:t>
      </w:r>
      <w:r w:rsidRPr="00BF64DB">
        <w:rPr>
          <w:rFonts w:ascii="Times New Roman" w:hAnsi="Times New Roman" w:cs="Times New Roman"/>
          <w:sz w:val="28"/>
          <w:szCs w:val="28"/>
          <w:lang w:val="uk-UA"/>
        </w:rPr>
        <w:t xml:space="preserve"> міської ради в термін визначений у них;</w:t>
      </w:r>
    </w:p>
    <w:p w:rsidR="00BF64DB" w:rsidRPr="00BF64DB" w:rsidRDefault="00BF64DB" w:rsidP="00BF64DB">
      <w:pPr>
        <w:spacing w:after="0" w:line="20" w:lineRule="atLeast"/>
        <w:ind w:firstLine="851"/>
        <w:jc w:val="both"/>
        <w:rPr>
          <w:rFonts w:ascii="Times New Roman" w:hAnsi="Times New Roman" w:cs="Times New Roman"/>
          <w:sz w:val="28"/>
          <w:szCs w:val="28"/>
          <w:lang w:val="uk-UA"/>
        </w:rPr>
      </w:pPr>
      <w:r w:rsidRPr="00BF64DB">
        <w:rPr>
          <w:rFonts w:ascii="Times New Roman" w:hAnsi="Times New Roman" w:cs="Times New Roman"/>
          <w:sz w:val="28"/>
          <w:szCs w:val="28"/>
          <w:lang w:val="uk-UA"/>
        </w:rPr>
        <w:t>3.2.10.</w:t>
      </w:r>
      <w:r>
        <w:rPr>
          <w:rFonts w:ascii="Times New Roman" w:hAnsi="Times New Roman" w:cs="Times New Roman"/>
          <w:sz w:val="28"/>
          <w:szCs w:val="28"/>
          <w:lang w:val="uk-UA"/>
        </w:rPr>
        <w:t xml:space="preserve"> </w:t>
      </w:r>
      <w:r w:rsidRPr="00BF64DB">
        <w:rPr>
          <w:rFonts w:ascii="Times New Roman" w:hAnsi="Times New Roman" w:cs="Times New Roman"/>
          <w:sz w:val="28"/>
          <w:szCs w:val="28"/>
          <w:lang w:val="uk-UA"/>
        </w:rPr>
        <w:t>Користувач не несе відповідальність за зобов</w:t>
      </w:r>
      <w:r>
        <w:rPr>
          <w:rFonts w:ascii="Times New Roman" w:hAnsi="Times New Roman" w:cs="Times New Roman"/>
          <w:sz w:val="28"/>
          <w:szCs w:val="28"/>
          <w:lang w:val="uk-UA"/>
        </w:rPr>
        <w:t>’</w:t>
      </w:r>
      <w:r w:rsidRPr="00BF64DB">
        <w:rPr>
          <w:rFonts w:ascii="Times New Roman" w:hAnsi="Times New Roman" w:cs="Times New Roman"/>
          <w:sz w:val="28"/>
          <w:szCs w:val="28"/>
          <w:lang w:val="uk-UA"/>
        </w:rPr>
        <w:t>язаннями Уповноваженого органу;</w:t>
      </w:r>
    </w:p>
    <w:p w:rsidR="00BF64DB" w:rsidRPr="00BF64DB" w:rsidRDefault="00BF64DB" w:rsidP="00BF64DB">
      <w:pPr>
        <w:spacing w:after="0" w:line="20" w:lineRule="atLeast"/>
        <w:ind w:firstLine="851"/>
        <w:jc w:val="both"/>
        <w:rPr>
          <w:rFonts w:ascii="Times New Roman" w:hAnsi="Times New Roman" w:cs="Times New Roman"/>
          <w:sz w:val="28"/>
          <w:szCs w:val="28"/>
          <w:lang w:val="uk-UA"/>
        </w:rPr>
      </w:pPr>
      <w:r w:rsidRPr="00BF64DB">
        <w:rPr>
          <w:rFonts w:ascii="Times New Roman" w:hAnsi="Times New Roman" w:cs="Times New Roman"/>
          <w:sz w:val="28"/>
          <w:szCs w:val="28"/>
          <w:lang w:val="uk-UA"/>
        </w:rPr>
        <w:t>3.2.11.</w:t>
      </w:r>
      <w:r>
        <w:rPr>
          <w:rFonts w:ascii="Times New Roman" w:hAnsi="Times New Roman" w:cs="Times New Roman"/>
          <w:sz w:val="28"/>
          <w:szCs w:val="28"/>
          <w:lang w:val="uk-UA"/>
        </w:rPr>
        <w:t xml:space="preserve"> </w:t>
      </w:r>
      <w:r w:rsidRPr="00BF64DB">
        <w:rPr>
          <w:rFonts w:ascii="Times New Roman" w:hAnsi="Times New Roman" w:cs="Times New Roman"/>
          <w:sz w:val="28"/>
          <w:szCs w:val="28"/>
          <w:lang w:val="uk-UA"/>
        </w:rPr>
        <w:t>Забезпечити належне утримання ТС та прилеглої до неї території, в межах визначених схемою благоустрою прилеглої території М1:500, яка є складовою частиною паспорту прив’язки ТС, самостійно або шляхом залучення на договірних засадах фізичних та юридичних осіб.</w:t>
      </w:r>
    </w:p>
    <w:p w:rsidR="00BF64DB" w:rsidRPr="00BF64DB" w:rsidRDefault="00BF64DB" w:rsidP="00BF64DB">
      <w:pPr>
        <w:spacing w:after="0" w:line="20" w:lineRule="atLeast"/>
        <w:ind w:firstLine="851"/>
        <w:jc w:val="both"/>
        <w:rPr>
          <w:rFonts w:ascii="Times New Roman" w:hAnsi="Times New Roman" w:cs="Times New Roman"/>
          <w:sz w:val="28"/>
          <w:szCs w:val="28"/>
          <w:lang w:val="uk-UA"/>
        </w:rPr>
      </w:pPr>
      <w:r w:rsidRPr="00BF64DB">
        <w:rPr>
          <w:rFonts w:ascii="Times New Roman" w:hAnsi="Times New Roman" w:cs="Times New Roman"/>
          <w:sz w:val="28"/>
          <w:szCs w:val="28"/>
          <w:lang w:val="uk-UA"/>
        </w:rPr>
        <w:t>Утримання прилеглої території включає в себе:</w:t>
      </w:r>
    </w:p>
    <w:p w:rsidR="00BF64DB" w:rsidRPr="00BF64DB" w:rsidRDefault="00BF64DB" w:rsidP="00BF64DB">
      <w:pPr>
        <w:spacing w:after="0" w:line="20" w:lineRule="atLeast"/>
        <w:ind w:firstLine="851"/>
        <w:jc w:val="both"/>
        <w:rPr>
          <w:rFonts w:ascii="Times New Roman" w:hAnsi="Times New Roman" w:cs="Times New Roman"/>
          <w:sz w:val="28"/>
          <w:szCs w:val="28"/>
          <w:lang w:val="uk-UA"/>
        </w:rPr>
      </w:pPr>
      <w:r w:rsidRPr="00BF64DB">
        <w:rPr>
          <w:rFonts w:ascii="Times New Roman" w:hAnsi="Times New Roman" w:cs="Times New Roman"/>
          <w:sz w:val="28"/>
          <w:szCs w:val="28"/>
          <w:lang w:val="uk-UA"/>
        </w:rPr>
        <w:t>-</w:t>
      </w:r>
      <w:r w:rsidRPr="00BF64DB">
        <w:rPr>
          <w:rFonts w:ascii="Times New Roman" w:hAnsi="Times New Roman" w:cs="Times New Roman"/>
          <w:sz w:val="28"/>
          <w:szCs w:val="28"/>
          <w:lang w:val="uk-UA"/>
        </w:rPr>
        <w:tab/>
        <w:t>ручне або за допомогою технічних засобів прибирання від сміття та бур’яну території;</w:t>
      </w:r>
    </w:p>
    <w:p w:rsidR="00BF64DB" w:rsidRPr="00BF64DB" w:rsidRDefault="00BF64DB" w:rsidP="00BF64DB">
      <w:pPr>
        <w:spacing w:after="0" w:line="20" w:lineRule="atLeast"/>
        <w:ind w:firstLine="851"/>
        <w:jc w:val="both"/>
        <w:rPr>
          <w:rFonts w:ascii="Times New Roman" w:hAnsi="Times New Roman" w:cs="Times New Roman"/>
          <w:sz w:val="28"/>
          <w:szCs w:val="28"/>
          <w:lang w:val="uk-UA"/>
        </w:rPr>
      </w:pPr>
      <w:r w:rsidRPr="00BF64DB">
        <w:rPr>
          <w:rFonts w:ascii="Times New Roman" w:hAnsi="Times New Roman" w:cs="Times New Roman"/>
          <w:sz w:val="28"/>
          <w:szCs w:val="28"/>
          <w:lang w:val="uk-UA"/>
        </w:rPr>
        <w:t>-</w:t>
      </w:r>
      <w:r w:rsidRPr="00BF64DB">
        <w:rPr>
          <w:rFonts w:ascii="Times New Roman" w:hAnsi="Times New Roman" w:cs="Times New Roman"/>
          <w:sz w:val="28"/>
          <w:szCs w:val="28"/>
          <w:lang w:val="uk-UA"/>
        </w:rPr>
        <w:tab/>
        <w:t>утримання у належному стані під’їзних шляхів;</w:t>
      </w:r>
    </w:p>
    <w:p w:rsidR="00BF64DB" w:rsidRPr="00BF64DB" w:rsidRDefault="00BF64DB" w:rsidP="00BF64DB">
      <w:pPr>
        <w:spacing w:after="0" w:line="20" w:lineRule="atLeast"/>
        <w:ind w:firstLine="851"/>
        <w:jc w:val="both"/>
        <w:rPr>
          <w:rFonts w:ascii="Times New Roman" w:hAnsi="Times New Roman" w:cs="Times New Roman"/>
          <w:sz w:val="28"/>
          <w:szCs w:val="28"/>
          <w:lang w:val="uk-UA"/>
        </w:rPr>
      </w:pPr>
      <w:r w:rsidRPr="00BF64DB">
        <w:rPr>
          <w:rFonts w:ascii="Times New Roman" w:hAnsi="Times New Roman" w:cs="Times New Roman"/>
          <w:sz w:val="28"/>
          <w:szCs w:val="28"/>
          <w:lang w:val="uk-UA"/>
        </w:rPr>
        <w:t>-</w:t>
      </w:r>
      <w:r w:rsidRPr="00BF64DB">
        <w:rPr>
          <w:rFonts w:ascii="Times New Roman" w:hAnsi="Times New Roman" w:cs="Times New Roman"/>
          <w:sz w:val="28"/>
          <w:szCs w:val="28"/>
          <w:lang w:val="uk-UA"/>
        </w:rPr>
        <w:tab/>
        <w:t>забезпечення належного утримання об’єкту благоустрою та прилеглої території в осінньо-зимовий та весінній періоди з метою попередження травматизму, а саме: очищення від снігу та льоду проїздів, тротуарів, пішохідних доріжок, посипання їх піском тощо.</w:t>
      </w:r>
    </w:p>
    <w:p w:rsidR="00BF64DB" w:rsidRPr="00BF64DB" w:rsidRDefault="00BF64DB" w:rsidP="00BF64DB">
      <w:pPr>
        <w:spacing w:after="0" w:line="20" w:lineRule="atLeast"/>
        <w:ind w:firstLine="851"/>
        <w:jc w:val="both"/>
        <w:rPr>
          <w:rFonts w:ascii="Times New Roman" w:hAnsi="Times New Roman" w:cs="Times New Roman"/>
          <w:sz w:val="28"/>
          <w:szCs w:val="28"/>
          <w:lang w:val="uk-UA"/>
        </w:rPr>
      </w:pPr>
      <w:r w:rsidRPr="00BF64DB">
        <w:rPr>
          <w:rFonts w:ascii="Times New Roman" w:hAnsi="Times New Roman" w:cs="Times New Roman"/>
          <w:sz w:val="28"/>
          <w:szCs w:val="28"/>
          <w:lang w:val="uk-UA"/>
        </w:rPr>
        <w:t>3.2.12.</w:t>
      </w:r>
      <w:r>
        <w:rPr>
          <w:rFonts w:ascii="Times New Roman" w:hAnsi="Times New Roman" w:cs="Times New Roman"/>
          <w:sz w:val="28"/>
          <w:szCs w:val="28"/>
          <w:lang w:val="uk-UA"/>
        </w:rPr>
        <w:t xml:space="preserve"> </w:t>
      </w:r>
      <w:r w:rsidRPr="00BF64DB">
        <w:rPr>
          <w:rFonts w:ascii="Times New Roman" w:hAnsi="Times New Roman" w:cs="Times New Roman"/>
          <w:sz w:val="28"/>
          <w:szCs w:val="28"/>
          <w:lang w:val="uk-UA"/>
        </w:rPr>
        <w:t>Не допускати самочинного пошкодження або знищення газонів, висадження та знищення дерев, кущів, тощо, якщо це не передбачено проектом благоустрою і суперечить будівельним нормам і правилам;</w:t>
      </w:r>
    </w:p>
    <w:p w:rsidR="00BF64DB" w:rsidRDefault="00BF64DB" w:rsidP="00BF64DB">
      <w:pPr>
        <w:spacing w:after="0" w:line="20" w:lineRule="atLeast"/>
        <w:ind w:firstLine="851"/>
        <w:jc w:val="both"/>
        <w:rPr>
          <w:rFonts w:ascii="Times New Roman" w:hAnsi="Times New Roman" w:cs="Times New Roman"/>
          <w:sz w:val="28"/>
          <w:szCs w:val="28"/>
          <w:lang w:val="uk-UA"/>
        </w:rPr>
      </w:pPr>
      <w:r w:rsidRPr="00BF64DB">
        <w:rPr>
          <w:rFonts w:ascii="Times New Roman" w:hAnsi="Times New Roman" w:cs="Times New Roman"/>
          <w:sz w:val="28"/>
          <w:szCs w:val="28"/>
          <w:lang w:val="uk-UA"/>
        </w:rPr>
        <w:t>3.2.13.</w:t>
      </w:r>
      <w:r>
        <w:rPr>
          <w:rFonts w:ascii="Times New Roman" w:hAnsi="Times New Roman" w:cs="Times New Roman"/>
          <w:sz w:val="28"/>
          <w:szCs w:val="28"/>
          <w:lang w:val="uk-UA"/>
        </w:rPr>
        <w:t xml:space="preserve"> </w:t>
      </w:r>
      <w:r w:rsidRPr="00BF64DB">
        <w:rPr>
          <w:rFonts w:ascii="Times New Roman" w:hAnsi="Times New Roman" w:cs="Times New Roman"/>
          <w:sz w:val="28"/>
          <w:szCs w:val="28"/>
          <w:lang w:val="uk-UA"/>
        </w:rPr>
        <w:t>Забезпечувати своєчасний вивіз твердих побутових та рідких відходів шляхом укладення договору зі спеціалізованим підприємством.</w:t>
      </w:r>
    </w:p>
    <w:p w:rsidR="00BF64DB" w:rsidRPr="00BF64DB" w:rsidRDefault="00BF64DB" w:rsidP="00BF64DB">
      <w:pPr>
        <w:spacing w:after="0" w:line="20" w:lineRule="atLeast"/>
        <w:ind w:firstLine="851"/>
        <w:jc w:val="both"/>
        <w:rPr>
          <w:rFonts w:ascii="Times New Roman" w:hAnsi="Times New Roman" w:cs="Times New Roman"/>
          <w:sz w:val="28"/>
          <w:szCs w:val="28"/>
          <w:lang w:val="uk-UA"/>
        </w:rPr>
      </w:pPr>
    </w:p>
    <w:p w:rsidR="00BF64DB" w:rsidRPr="00BF64DB" w:rsidRDefault="00BF64DB" w:rsidP="00BF64DB">
      <w:pPr>
        <w:spacing w:after="0" w:line="20" w:lineRule="atLeast"/>
        <w:jc w:val="center"/>
        <w:rPr>
          <w:rFonts w:ascii="Times New Roman" w:hAnsi="Times New Roman" w:cs="Times New Roman"/>
          <w:b/>
          <w:sz w:val="28"/>
          <w:szCs w:val="28"/>
          <w:lang w:val="uk-UA"/>
        </w:rPr>
      </w:pPr>
      <w:r w:rsidRPr="00BF64DB">
        <w:rPr>
          <w:rFonts w:ascii="Times New Roman" w:hAnsi="Times New Roman" w:cs="Times New Roman"/>
          <w:b/>
          <w:sz w:val="28"/>
          <w:szCs w:val="28"/>
          <w:lang w:val="uk-UA"/>
        </w:rPr>
        <w:t>4. Плата та порядок розрахунків за Договором</w:t>
      </w:r>
    </w:p>
    <w:p w:rsidR="00BF64DB" w:rsidRPr="00BF64DB" w:rsidRDefault="00BF64DB" w:rsidP="00BF64DB">
      <w:pPr>
        <w:spacing w:after="0" w:line="20" w:lineRule="atLeast"/>
        <w:ind w:firstLine="851"/>
        <w:jc w:val="both"/>
        <w:rPr>
          <w:rFonts w:ascii="Times New Roman" w:hAnsi="Times New Roman" w:cs="Times New Roman"/>
          <w:sz w:val="28"/>
          <w:szCs w:val="28"/>
          <w:lang w:val="uk-UA"/>
        </w:rPr>
      </w:pPr>
      <w:r w:rsidRPr="00BF64DB">
        <w:rPr>
          <w:rFonts w:ascii="Times New Roman" w:hAnsi="Times New Roman" w:cs="Times New Roman"/>
          <w:sz w:val="28"/>
          <w:szCs w:val="28"/>
          <w:lang w:val="uk-UA"/>
        </w:rPr>
        <w:t>4.1.</w:t>
      </w:r>
      <w:r w:rsidRPr="00BF64DB">
        <w:rPr>
          <w:rFonts w:ascii="Times New Roman" w:hAnsi="Times New Roman" w:cs="Times New Roman"/>
          <w:sz w:val="28"/>
          <w:szCs w:val="28"/>
          <w:lang w:val="uk-UA"/>
        </w:rPr>
        <w:tab/>
        <w:t xml:space="preserve">Плата за цим Договором визначається на підставі середньої базової ставки та коригуючих коефіцієнтів, затверджених </w:t>
      </w:r>
      <w:r>
        <w:rPr>
          <w:rFonts w:ascii="Times New Roman" w:hAnsi="Times New Roman" w:cs="Times New Roman"/>
          <w:sz w:val="28"/>
          <w:szCs w:val="28"/>
          <w:lang w:val="uk-UA"/>
        </w:rPr>
        <w:t>Сторожинецькою</w:t>
      </w:r>
      <w:r w:rsidRPr="00BF64DB">
        <w:rPr>
          <w:rFonts w:ascii="Times New Roman" w:hAnsi="Times New Roman" w:cs="Times New Roman"/>
          <w:sz w:val="28"/>
          <w:szCs w:val="28"/>
          <w:lang w:val="uk-UA"/>
        </w:rPr>
        <w:t xml:space="preserve"> міською радою та чинних на момент укладання цього Договору. Розрахунок </w:t>
      </w:r>
      <w:r w:rsidRPr="00BF64DB">
        <w:rPr>
          <w:rFonts w:ascii="Times New Roman" w:hAnsi="Times New Roman" w:cs="Times New Roman"/>
          <w:sz w:val="28"/>
          <w:szCs w:val="28"/>
          <w:lang w:val="uk-UA"/>
        </w:rPr>
        <w:lastRenderedPageBreak/>
        <w:t>плати оформляється додатком до цього договору та є його невід’ємною частиною.</w:t>
      </w:r>
    </w:p>
    <w:p w:rsidR="00BF64DB" w:rsidRDefault="00BF64DB" w:rsidP="00BF64DB">
      <w:pPr>
        <w:spacing w:after="0" w:line="20" w:lineRule="atLeast"/>
        <w:ind w:firstLine="851"/>
        <w:jc w:val="both"/>
        <w:rPr>
          <w:rFonts w:ascii="Times New Roman" w:hAnsi="Times New Roman" w:cs="Times New Roman"/>
          <w:sz w:val="28"/>
          <w:szCs w:val="28"/>
          <w:lang w:val="uk-UA"/>
        </w:rPr>
      </w:pPr>
      <w:r w:rsidRPr="00BF64DB">
        <w:rPr>
          <w:rFonts w:ascii="Times New Roman" w:hAnsi="Times New Roman" w:cs="Times New Roman"/>
          <w:sz w:val="28"/>
          <w:szCs w:val="28"/>
          <w:lang w:val="uk-UA"/>
        </w:rPr>
        <w:t>4.2.</w:t>
      </w:r>
      <w:r w:rsidRPr="00BF64DB">
        <w:rPr>
          <w:rFonts w:ascii="Times New Roman" w:hAnsi="Times New Roman" w:cs="Times New Roman"/>
          <w:sz w:val="28"/>
          <w:szCs w:val="28"/>
          <w:lang w:val="uk-UA"/>
        </w:rPr>
        <w:tab/>
        <w:t>Користувач вносить плату за цим Договором щомісячно не пізніше 27 числа місяця, за який вноситься плата, шляхом перерахунку відповідних коштів на зазначений у цьому Договорі банківський рахунок.</w:t>
      </w:r>
    </w:p>
    <w:p w:rsidR="00BF64DB" w:rsidRDefault="00BF64DB" w:rsidP="00BF64DB">
      <w:pPr>
        <w:spacing w:after="0" w:line="20" w:lineRule="atLeast"/>
        <w:ind w:firstLine="851"/>
        <w:jc w:val="both"/>
        <w:rPr>
          <w:rFonts w:ascii="Times New Roman" w:hAnsi="Times New Roman" w:cs="Times New Roman"/>
          <w:sz w:val="28"/>
          <w:szCs w:val="28"/>
          <w:lang w:val="uk-UA"/>
        </w:rPr>
      </w:pPr>
    </w:p>
    <w:p w:rsidR="00BF64DB" w:rsidRPr="00BF64DB" w:rsidRDefault="00BF64DB" w:rsidP="00BF64DB">
      <w:pPr>
        <w:spacing w:after="0" w:line="20" w:lineRule="atLeast"/>
        <w:jc w:val="center"/>
        <w:rPr>
          <w:rFonts w:ascii="Times New Roman" w:hAnsi="Times New Roman" w:cs="Times New Roman"/>
          <w:b/>
          <w:sz w:val="28"/>
          <w:szCs w:val="28"/>
          <w:lang w:val="uk-UA"/>
        </w:rPr>
      </w:pPr>
      <w:r w:rsidRPr="00BF64DB">
        <w:rPr>
          <w:rFonts w:ascii="Times New Roman" w:hAnsi="Times New Roman" w:cs="Times New Roman"/>
          <w:b/>
          <w:sz w:val="28"/>
          <w:szCs w:val="28"/>
          <w:lang w:val="uk-UA"/>
        </w:rPr>
        <w:t>5.</w:t>
      </w:r>
      <w:r>
        <w:rPr>
          <w:rFonts w:ascii="Times New Roman" w:hAnsi="Times New Roman" w:cs="Times New Roman"/>
          <w:b/>
          <w:sz w:val="28"/>
          <w:szCs w:val="28"/>
          <w:lang w:val="uk-UA"/>
        </w:rPr>
        <w:t xml:space="preserve"> </w:t>
      </w:r>
      <w:r w:rsidRPr="00BF64DB">
        <w:rPr>
          <w:rFonts w:ascii="Times New Roman" w:hAnsi="Times New Roman" w:cs="Times New Roman"/>
          <w:b/>
          <w:sz w:val="28"/>
          <w:szCs w:val="28"/>
          <w:lang w:val="uk-UA"/>
        </w:rPr>
        <w:t>Відповідальність Сторін</w:t>
      </w:r>
    </w:p>
    <w:p w:rsidR="00BF64DB" w:rsidRPr="00BF64DB" w:rsidRDefault="00BF64DB" w:rsidP="00BF64DB">
      <w:pPr>
        <w:spacing w:after="0" w:line="20" w:lineRule="atLeast"/>
        <w:ind w:firstLine="851"/>
        <w:jc w:val="both"/>
        <w:rPr>
          <w:rFonts w:ascii="Times New Roman" w:hAnsi="Times New Roman" w:cs="Times New Roman"/>
          <w:sz w:val="28"/>
          <w:szCs w:val="28"/>
          <w:lang w:val="uk-UA"/>
        </w:rPr>
      </w:pPr>
      <w:r w:rsidRPr="00BF64DB">
        <w:rPr>
          <w:rFonts w:ascii="Times New Roman" w:hAnsi="Times New Roman" w:cs="Times New Roman"/>
          <w:sz w:val="28"/>
          <w:szCs w:val="28"/>
          <w:lang w:val="uk-UA"/>
        </w:rPr>
        <w:t>5.1.</w:t>
      </w:r>
      <w:r w:rsidRPr="00BF64DB">
        <w:rPr>
          <w:rFonts w:ascii="Times New Roman" w:hAnsi="Times New Roman" w:cs="Times New Roman"/>
          <w:sz w:val="28"/>
          <w:szCs w:val="28"/>
          <w:lang w:val="uk-UA"/>
        </w:rPr>
        <w:tab/>
        <w:t>За невиконання або неналежне виконання обов</w:t>
      </w:r>
      <w:r w:rsidR="00D16ECC">
        <w:rPr>
          <w:rFonts w:ascii="Times New Roman" w:hAnsi="Times New Roman" w:cs="Times New Roman"/>
          <w:sz w:val="28"/>
          <w:szCs w:val="28"/>
          <w:lang w:val="uk-UA"/>
        </w:rPr>
        <w:t>’</w:t>
      </w:r>
      <w:r w:rsidRPr="00BF64DB">
        <w:rPr>
          <w:rFonts w:ascii="Times New Roman" w:hAnsi="Times New Roman" w:cs="Times New Roman"/>
          <w:sz w:val="28"/>
          <w:szCs w:val="28"/>
          <w:lang w:val="uk-UA"/>
        </w:rPr>
        <w:t>язків за цим Договором винна Сторона відшкодовує іншій стороні завдані збитки відповідно до чинного законодавства. Відшкодування збитків не звільняє винну сторону від виконання умов договору.</w:t>
      </w:r>
    </w:p>
    <w:p w:rsidR="00BF64DB" w:rsidRDefault="00BF64DB" w:rsidP="00BF64DB">
      <w:pPr>
        <w:spacing w:after="0" w:line="20" w:lineRule="atLeast"/>
        <w:ind w:firstLine="851"/>
        <w:jc w:val="both"/>
        <w:rPr>
          <w:rFonts w:ascii="Times New Roman" w:hAnsi="Times New Roman" w:cs="Times New Roman"/>
          <w:sz w:val="28"/>
          <w:szCs w:val="28"/>
          <w:lang w:val="uk-UA"/>
        </w:rPr>
      </w:pPr>
      <w:r w:rsidRPr="00BF64DB">
        <w:rPr>
          <w:rFonts w:ascii="Times New Roman" w:hAnsi="Times New Roman" w:cs="Times New Roman"/>
          <w:sz w:val="28"/>
          <w:szCs w:val="28"/>
          <w:lang w:val="uk-UA"/>
        </w:rPr>
        <w:t>5.2.</w:t>
      </w:r>
      <w:r w:rsidRPr="00BF64DB">
        <w:rPr>
          <w:rFonts w:ascii="Times New Roman" w:hAnsi="Times New Roman" w:cs="Times New Roman"/>
          <w:sz w:val="28"/>
          <w:szCs w:val="28"/>
          <w:lang w:val="uk-UA"/>
        </w:rPr>
        <w:tab/>
        <w:t>У випадку прострочення платежів, передбачених пп. 4.1., 4.2. цього Договору, Користувач сплачує пеню від суми простроченого платежу за кожен день прострочення в розмірі подвійної облікової ставки Національного банку України, яка діяла на момент прострочення платежу.</w:t>
      </w:r>
    </w:p>
    <w:p w:rsidR="00D16ECC" w:rsidRPr="00BF64DB" w:rsidRDefault="00D16ECC" w:rsidP="00BF64DB">
      <w:pPr>
        <w:spacing w:after="0" w:line="20" w:lineRule="atLeast"/>
        <w:ind w:firstLine="851"/>
        <w:jc w:val="both"/>
        <w:rPr>
          <w:rFonts w:ascii="Times New Roman" w:hAnsi="Times New Roman" w:cs="Times New Roman"/>
          <w:sz w:val="28"/>
          <w:szCs w:val="28"/>
          <w:lang w:val="uk-UA"/>
        </w:rPr>
      </w:pPr>
    </w:p>
    <w:p w:rsidR="00BF64DB" w:rsidRPr="00D16ECC" w:rsidRDefault="00D16ECC" w:rsidP="00D16ECC">
      <w:pPr>
        <w:spacing w:after="0" w:line="20" w:lineRule="atLeast"/>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6. </w:t>
      </w:r>
      <w:r w:rsidR="00BF64DB" w:rsidRPr="00D16ECC">
        <w:rPr>
          <w:rFonts w:ascii="Times New Roman" w:hAnsi="Times New Roman" w:cs="Times New Roman"/>
          <w:b/>
          <w:sz w:val="28"/>
          <w:szCs w:val="28"/>
          <w:lang w:val="uk-UA"/>
        </w:rPr>
        <w:t>Форс-мажор</w:t>
      </w:r>
    </w:p>
    <w:p w:rsidR="00BF64DB" w:rsidRPr="00BF64DB" w:rsidRDefault="00BF64DB" w:rsidP="00BF64DB">
      <w:pPr>
        <w:spacing w:after="0" w:line="20" w:lineRule="atLeast"/>
        <w:ind w:firstLine="851"/>
        <w:jc w:val="both"/>
        <w:rPr>
          <w:rFonts w:ascii="Times New Roman" w:hAnsi="Times New Roman" w:cs="Times New Roman"/>
          <w:sz w:val="28"/>
          <w:szCs w:val="28"/>
          <w:lang w:val="uk-UA"/>
        </w:rPr>
      </w:pPr>
      <w:r w:rsidRPr="00BF64DB">
        <w:rPr>
          <w:rFonts w:ascii="Times New Roman" w:hAnsi="Times New Roman" w:cs="Times New Roman"/>
          <w:sz w:val="28"/>
          <w:szCs w:val="28"/>
          <w:lang w:val="uk-UA"/>
        </w:rPr>
        <w:t>6.1.</w:t>
      </w:r>
      <w:r w:rsidRPr="00BF64DB">
        <w:rPr>
          <w:rFonts w:ascii="Times New Roman" w:hAnsi="Times New Roman" w:cs="Times New Roman"/>
          <w:sz w:val="28"/>
          <w:szCs w:val="28"/>
          <w:lang w:val="uk-UA"/>
        </w:rPr>
        <w:tab/>
        <w:t>Сторони погодилися, що у випадку виникнення форс-мажорних обставин (дія непереборної сили, що не залежить від волі Сторін), що роблять неможливим виконання Сторонами передбачених даним договором зобов</w:t>
      </w:r>
      <w:r w:rsidR="00D16ECC">
        <w:rPr>
          <w:rFonts w:ascii="Times New Roman" w:hAnsi="Times New Roman" w:cs="Times New Roman"/>
          <w:sz w:val="28"/>
          <w:szCs w:val="28"/>
          <w:lang w:val="uk-UA"/>
        </w:rPr>
        <w:t>’</w:t>
      </w:r>
      <w:r w:rsidRPr="00BF64DB">
        <w:rPr>
          <w:rFonts w:ascii="Times New Roman" w:hAnsi="Times New Roman" w:cs="Times New Roman"/>
          <w:sz w:val="28"/>
          <w:szCs w:val="28"/>
          <w:lang w:val="uk-UA"/>
        </w:rPr>
        <w:t>язань, а також пожеж, повеней, іншого стихійного лиха чи сезонних природних явищ, Сторони звільняються від відповідальності за несвоєчасне, повне або часткове невиконання своїх зобов’язань на час дії зазначених обставин та приймають зобов’язання виконати свої зобов’язання після подолання перешкод у строк, який продовжується на період вказаних обставин.</w:t>
      </w:r>
    </w:p>
    <w:p w:rsidR="00BF64DB" w:rsidRPr="00BF64DB" w:rsidRDefault="00BF64DB" w:rsidP="00BF64DB">
      <w:pPr>
        <w:spacing w:after="0" w:line="20" w:lineRule="atLeast"/>
        <w:ind w:firstLine="851"/>
        <w:jc w:val="both"/>
        <w:rPr>
          <w:rFonts w:ascii="Times New Roman" w:hAnsi="Times New Roman" w:cs="Times New Roman"/>
          <w:sz w:val="28"/>
          <w:szCs w:val="28"/>
          <w:lang w:val="uk-UA"/>
        </w:rPr>
      </w:pPr>
      <w:r w:rsidRPr="00BF64DB">
        <w:rPr>
          <w:rFonts w:ascii="Times New Roman" w:hAnsi="Times New Roman" w:cs="Times New Roman"/>
          <w:sz w:val="28"/>
          <w:szCs w:val="28"/>
          <w:lang w:val="uk-UA"/>
        </w:rPr>
        <w:t>6.2.</w:t>
      </w:r>
      <w:r w:rsidRPr="00BF64DB">
        <w:rPr>
          <w:rFonts w:ascii="Times New Roman" w:hAnsi="Times New Roman" w:cs="Times New Roman"/>
          <w:sz w:val="28"/>
          <w:szCs w:val="28"/>
          <w:lang w:val="uk-UA"/>
        </w:rPr>
        <w:tab/>
        <w:t>Обставинами непереборної сили вважаються: війна чи воєнні дії, повстання, мобілізація, блокади, ембарго, інших міжнародних санкцій, валютних обмежень, епідемії, пожежі, вибухи, дорожні та природні катастрофи, а також інші події, котрі визнані такими, компетентними державними органами.</w:t>
      </w:r>
    </w:p>
    <w:p w:rsidR="00BF64DB" w:rsidRPr="00BF64DB" w:rsidRDefault="00BF64DB" w:rsidP="00BF64DB">
      <w:pPr>
        <w:spacing w:after="0" w:line="20" w:lineRule="atLeast"/>
        <w:ind w:firstLine="851"/>
        <w:jc w:val="both"/>
        <w:rPr>
          <w:rFonts w:ascii="Times New Roman" w:hAnsi="Times New Roman" w:cs="Times New Roman"/>
          <w:sz w:val="28"/>
          <w:szCs w:val="28"/>
          <w:lang w:val="uk-UA"/>
        </w:rPr>
      </w:pPr>
      <w:r w:rsidRPr="00BF64DB">
        <w:rPr>
          <w:rFonts w:ascii="Times New Roman" w:hAnsi="Times New Roman" w:cs="Times New Roman"/>
          <w:sz w:val="28"/>
          <w:szCs w:val="28"/>
          <w:lang w:val="uk-UA"/>
        </w:rPr>
        <w:t>6.3.</w:t>
      </w:r>
      <w:r w:rsidRPr="00BF64DB">
        <w:rPr>
          <w:rFonts w:ascii="Times New Roman" w:hAnsi="Times New Roman" w:cs="Times New Roman"/>
          <w:sz w:val="28"/>
          <w:szCs w:val="28"/>
          <w:lang w:val="uk-UA"/>
        </w:rPr>
        <w:tab/>
        <w:t>Сторона, яка не в змозі виконати свої зобов’язання за Договором в силу причин, зазначених пп. 7.1 цього Договору, протягом 20 (двадцяти) діб інформує іншу Сторону про наявність, виникнення і припинення дії форс-мажорних обставин з обов’язковим офіційним підтвердженням, виданим Торгово-промисловою палатою України або іншим уповноваженим на це державним органом.</w:t>
      </w:r>
    </w:p>
    <w:p w:rsidR="00BF64DB" w:rsidRDefault="00BF64DB" w:rsidP="00BF64DB">
      <w:pPr>
        <w:spacing w:after="0" w:line="20" w:lineRule="atLeast"/>
        <w:ind w:firstLine="851"/>
        <w:jc w:val="both"/>
        <w:rPr>
          <w:rFonts w:ascii="Times New Roman" w:hAnsi="Times New Roman" w:cs="Times New Roman"/>
          <w:sz w:val="28"/>
          <w:szCs w:val="28"/>
          <w:lang w:val="uk-UA"/>
        </w:rPr>
      </w:pPr>
      <w:r w:rsidRPr="00BF64DB">
        <w:rPr>
          <w:rFonts w:ascii="Times New Roman" w:hAnsi="Times New Roman" w:cs="Times New Roman"/>
          <w:sz w:val="28"/>
          <w:szCs w:val="28"/>
          <w:lang w:val="uk-UA"/>
        </w:rPr>
        <w:t>6.4.</w:t>
      </w:r>
      <w:r w:rsidRPr="00BF64DB">
        <w:rPr>
          <w:rFonts w:ascii="Times New Roman" w:hAnsi="Times New Roman" w:cs="Times New Roman"/>
          <w:sz w:val="28"/>
          <w:szCs w:val="28"/>
          <w:lang w:val="uk-UA"/>
        </w:rPr>
        <w:tab/>
        <w:t>У випадку, якщо дія зазначених обставин триває більше 2 (двох) календарних місяців, кожна зі Сторін має право на розірвання даного договору і не несе відповідальності за таке розірвання за умови, що вона сповістить про це іншу Сторону не пізніше, ніж за 20 (двадцять) днів до розірвання.</w:t>
      </w:r>
    </w:p>
    <w:p w:rsidR="00D16ECC" w:rsidRPr="00BF64DB" w:rsidRDefault="00D16ECC" w:rsidP="00BF64DB">
      <w:pPr>
        <w:spacing w:after="0" w:line="20" w:lineRule="atLeast"/>
        <w:ind w:firstLine="851"/>
        <w:jc w:val="both"/>
        <w:rPr>
          <w:rFonts w:ascii="Times New Roman" w:hAnsi="Times New Roman" w:cs="Times New Roman"/>
          <w:sz w:val="28"/>
          <w:szCs w:val="28"/>
          <w:lang w:val="uk-UA"/>
        </w:rPr>
      </w:pPr>
    </w:p>
    <w:p w:rsidR="00BF64DB" w:rsidRPr="00D16ECC" w:rsidRDefault="00D16ECC" w:rsidP="00D16ECC">
      <w:pPr>
        <w:spacing w:after="0" w:line="20" w:lineRule="atLeast"/>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7. </w:t>
      </w:r>
      <w:r w:rsidR="00BF64DB" w:rsidRPr="00D16ECC">
        <w:rPr>
          <w:rFonts w:ascii="Times New Roman" w:hAnsi="Times New Roman" w:cs="Times New Roman"/>
          <w:b/>
          <w:sz w:val="28"/>
          <w:szCs w:val="28"/>
          <w:lang w:val="uk-UA"/>
        </w:rPr>
        <w:t>Термін дії Договору</w:t>
      </w:r>
    </w:p>
    <w:p w:rsidR="00BF64DB" w:rsidRPr="00BF64DB" w:rsidRDefault="00BF64DB" w:rsidP="00BF64DB">
      <w:pPr>
        <w:spacing w:after="0" w:line="20" w:lineRule="atLeast"/>
        <w:ind w:firstLine="851"/>
        <w:jc w:val="both"/>
        <w:rPr>
          <w:rFonts w:ascii="Times New Roman" w:hAnsi="Times New Roman" w:cs="Times New Roman"/>
          <w:sz w:val="28"/>
          <w:szCs w:val="28"/>
          <w:lang w:val="uk-UA"/>
        </w:rPr>
      </w:pPr>
      <w:r w:rsidRPr="00BF64DB">
        <w:rPr>
          <w:rFonts w:ascii="Times New Roman" w:hAnsi="Times New Roman" w:cs="Times New Roman"/>
          <w:sz w:val="28"/>
          <w:szCs w:val="28"/>
          <w:lang w:val="uk-UA"/>
        </w:rPr>
        <w:t>7.1.</w:t>
      </w:r>
      <w:r w:rsidRPr="00BF64DB">
        <w:rPr>
          <w:rFonts w:ascii="Times New Roman" w:hAnsi="Times New Roman" w:cs="Times New Roman"/>
          <w:sz w:val="28"/>
          <w:szCs w:val="28"/>
          <w:lang w:val="uk-UA"/>
        </w:rPr>
        <w:tab/>
        <w:t>Договір набирає чинності з моменту його укладання та за умови наявності відповідного паспорту прив’язки ТС.</w:t>
      </w:r>
    </w:p>
    <w:p w:rsidR="00BF64DB" w:rsidRPr="00BF64DB" w:rsidRDefault="00BF64DB" w:rsidP="00BF64DB">
      <w:pPr>
        <w:spacing w:after="0" w:line="20" w:lineRule="atLeast"/>
        <w:ind w:firstLine="851"/>
        <w:jc w:val="both"/>
        <w:rPr>
          <w:rFonts w:ascii="Times New Roman" w:hAnsi="Times New Roman" w:cs="Times New Roman"/>
          <w:sz w:val="28"/>
          <w:szCs w:val="28"/>
          <w:lang w:val="uk-UA"/>
        </w:rPr>
      </w:pPr>
      <w:r w:rsidRPr="00BF64DB">
        <w:rPr>
          <w:rFonts w:ascii="Times New Roman" w:hAnsi="Times New Roman" w:cs="Times New Roman"/>
          <w:sz w:val="28"/>
          <w:szCs w:val="28"/>
          <w:lang w:val="uk-UA"/>
        </w:rPr>
        <w:lastRenderedPageBreak/>
        <w:t>7.2.</w:t>
      </w:r>
      <w:r w:rsidRPr="00BF64DB">
        <w:rPr>
          <w:rFonts w:ascii="Times New Roman" w:hAnsi="Times New Roman" w:cs="Times New Roman"/>
          <w:sz w:val="28"/>
          <w:szCs w:val="28"/>
          <w:lang w:val="uk-UA"/>
        </w:rPr>
        <w:tab/>
        <w:t>Договір є укладеним з моменту його підписання уповноваженими представниками Сторін та скріплення їх печатками (в разі наявності).</w:t>
      </w:r>
    </w:p>
    <w:p w:rsidR="00BF64DB" w:rsidRPr="00BF64DB" w:rsidRDefault="00BF64DB" w:rsidP="00BF64DB">
      <w:pPr>
        <w:spacing w:after="0" w:line="20" w:lineRule="atLeast"/>
        <w:ind w:firstLine="851"/>
        <w:jc w:val="both"/>
        <w:rPr>
          <w:rFonts w:ascii="Times New Roman" w:hAnsi="Times New Roman" w:cs="Times New Roman"/>
          <w:sz w:val="28"/>
          <w:szCs w:val="28"/>
          <w:lang w:val="uk-UA"/>
        </w:rPr>
      </w:pPr>
      <w:r w:rsidRPr="00BF64DB">
        <w:rPr>
          <w:rFonts w:ascii="Times New Roman" w:hAnsi="Times New Roman" w:cs="Times New Roman"/>
          <w:sz w:val="28"/>
          <w:szCs w:val="28"/>
          <w:lang w:val="uk-UA"/>
        </w:rPr>
        <w:t>Строк дії Договору з</w:t>
      </w:r>
      <w:r w:rsidR="00D16ECC">
        <w:rPr>
          <w:rFonts w:ascii="Times New Roman" w:hAnsi="Times New Roman" w:cs="Times New Roman"/>
          <w:sz w:val="28"/>
          <w:szCs w:val="28"/>
          <w:lang w:val="uk-UA"/>
        </w:rPr>
        <w:t xml:space="preserve"> «___» _______ 20__р. </w:t>
      </w:r>
      <w:r w:rsidRPr="00BF64DB">
        <w:rPr>
          <w:rFonts w:ascii="Times New Roman" w:hAnsi="Times New Roman" w:cs="Times New Roman"/>
          <w:sz w:val="28"/>
          <w:szCs w:val="28"/>
          <w:lang w:val="uk-UA"/>
        </w:rPr>
        <w:t>по</w:t>
      </w:r>
      <w:r w:rsidRPr="00BF64DB">
        <w:rPr>
          <w:rFonts w:ascii="Times New Roman" w:hAnsi="Times New Roman" w:cs="Times New Roman"/>
          <w:sz w:val="28"/>
          <w:szCs w:val="28"/>
          <w:lang w:val="uk-UA"/>
        </w:rPr>
        <w:tab/>
      </w:r>
      <w:r w:rsidR="00D16ECC">
        <w:rPr>
          <w:rFonts w:ascii="Times New Roman" w:hAnsi="Times New Roman" w:cs="Times New Roman"/>
          <w:sz w:val="28"/>
          <w:szCs w:val="28"/>
          <w:lang w:val="uk-UA"/>
        </w:rPr>
        <w:t>«___» ________ 20__р.</w:t>
      </w:r>
    </w:p>
    <w:p w:rsidR="00BF64DB" w:rsidRPr="00BF64DB" w:rsidRDefault="00BF64DB" w:rsidP="00BF64DB">
      <w:pPr>
        <w:spacing w:after="0" w:line="20" w:lineRule="atLeast"/>
        <w:ind w:firstLine="851"/>
        <w:jc w:val="both"/>
        <w:rPr>
          <w:rFonts w:ascii="Times New Roman" w:hAnsi="Times New Roman" w:cs="Times New Roman"/>
          <w:sz w:val="28"/>
          <w:szCs w:val="28"/>
          <w:lang w:val="uk-UA"/>
        </w:rPr>
      </w:pPr>
      <w:r w:rsidRPr="00BF64DB">
        <w:rPr>
          <w:rFonts w:ascii="Times New Roman" w:hAnsi="Times New Roman" w:cs="Times New Roman"/>
          <w:sz w:val="28"/>
          <w:szCs w:val="28"/>
          <w:lang w:val="uk-UA"/>
        </w:rPr>
        <w:t>7.3.</w:t>
      </w:r>
      <w:r w:rsidRPr="00BF64DB">
        <w:rPr>
          <w:rFonts w:ascii="Times New Roman" w:hAnsi="Times New Roman" w:cs="Times New Roman"/>
          <w:sz w:val="28"/>
          <w:szCs w:val="28"/>
          <w:lang w:val="uk-UA"/>
        </w:rPr>
        <w:tab/>
        <w:t>Заява про подовження Договору подається до Уповноваженого органу при наявності подовженого паспорту прив’язки ТС.</w:t>
      </w:r>
    </w:p>
    <w:p w:rsidR="00BF64DB" w:rsidRDefault="00BF64DB" w:rsidP="00BF64DB">
      <w:pPr>
        <w:spacing w:after="0" w:line="20" w:lineRule="atLeast"/>
        <w:ind w:firstLine="851"/>
        <w:jc w:val="both"/>
        <w:rPr>
          <w:rFonts w:ascii="Times New Roman" w:hAnsi="Times New Roman" w:cs="Times New Roman"/>
          <w:sz w:val="28"/>
          <w:szCs w:val="28"/>
          <w:lang w:val="uk-UA"/>
        </w:rPr>
      </w:pPr>
      <w:r w:rsidRPr="00BF64DB">
        <w:rPr>
          <w:rFonts w:ascii="Times New Roman" w:hAnsi="Times New Roman" w:cs="Times New Roman"/>
          <w:sz w:val="28"/>
          <w:szCs w:val="28"/>
          <w:lang w:val="uk-UA"/>
        </w:rPr>
        <w:t>7.4.</w:t>
      </w:r>
      <w:r w:rsidRPr="00BF64DB">
        <w:rPr>
          <w:rFonts w:ascii="Times New Roman" w:hAnsi="Times New Roman" w:cs="Times New Roman"/>
          <w:sz w:val="28"/>
          <w:szCs w:val="28"/>
          <w:lang w:val="uk-UA"/>
        </w:rPr>
        <w:tab/>
        <w:t>Договір не може бути укладений на термін, який перевищує термін дії паспорту прив’язки ТС.</w:t>
      </w:r>
    </w:p>
    <w:p w:rsidR="00D16ECC" w:rsidRPr="00D16ECC" w:rsidRDefault="00D16ECC" w:rsidP="00D16ECC">
      <w:pPr>
        <w:spacing w:after="0" w:line="20" w:lineRule="atLeast"/>
        <w:ind w:firstLine="851"/>
        <w:jc w:val="both"/>
        <w:rPr>
          <w:rFonts w:ascii="Times New Roman" w:hAnsi="Times New Roman" w:cs="Times New Roman"/>
          <w:sz w:val="28"/>
          <w:szCs w:val="28"/>
          <w:lang w:val="uk-UA"/>
        </w:rPr>
      </w:pPr>
      <w:r w:rsidRPr="00D16ECC">
        <w:rPr>
          <w:rFonts w:ascii="Times New Roman" w:hAnsi="Times New Roman" w:cs="Times New Roman"/>
          <w:sz w:val="28"/>
          <w:szCs w:val="28"/>
          <w:lang w:val="uk-UA"/>
        </w:rPr>
        <w:t>7.5.</w:t>
      </w:r>
      <w:r w:rsidRPr="00D16ECC">
        <w:rPr>
          <w:rFonts w:ascii="Times New Roman" w:hAnsi="Times New Roman" w:cs="Times New Roman"/>
          <w:sz w:val="28"/>
          <w:szCs w:val="28"/>
          <w:lang w:val="uk-UA"/>
        </w:rPr>
        <w:tab/>
        <w:t>Договір не може бути продовжений у разі закінчення або не продовження терміну дії паспорту прив’язки ТС.</w:t>
      </w:r>
    </w:p>
    <w:p w:rsidR="00D16ECC" w:rsidRPr="00D16ECC" w:rsidRDefault="00D16ECC" w:rsidP="00D16ECC">
      <w:pPr>
        <w:spacing w:after="0" w:line="20" w:lineRule="atLeast"/>
        <w:ind w:firstLine="851"/>
        <w:jc w:val="both"/>
        <w:rPr>
          <w:rFonts w:ascii="Times New Roman" w:hAnsi="Times New Roman" w:cs="Times New Roman"/>
          <w:sz w:val="28"/>
          <w:szCs w:val="28"/>
          <w:lang w:val="uk-UA"/>
        </w:rPr>
      </w:pPr>
      <w:r w:rsidRPr="00D16ECC">
        <w:rPr>
          <w:rFonts w:ascii="Times New Roman" w:hAnsi="Times New Roman" w:cs="Times New Roman"/>
          <w:sz w:val="28"/>
          <w:szCs w:val="28"/>
          <w:lang w:val="uk-UA"/>
        </w:rPr>
        <w:t>7.6.</w:t>
      </w:r>
      <w:r>
        <w:rPr>
          <w:rFonts w:ascii="Times New Roman" w:hAnsi="Times New Roman" w:cs="Times New Roman"/>
          <w:sz w:val="28"/>
          <w:szCs w:val="28"/>
          <w:lang w:val="uk-UA"/>
        </w:rPr>
        <w:t xml:space="preserve"> </w:t>
      </w:r>
      <w:r w:rsidRPr="00D16ECC">
        <w:rPr>
          <w:rFonts w:ascii="Times New Roman" w:hAnsi="Times New Roman" w:cs="Times New Roman"/>
          <w:sz w:val="28"/>
          <w:szCs w:val="28"/>
          <w:lang w:val="uk-UA"/>
        </w:rPr>
        <w:t>Договір достроково припиняє свою дію:</w:t>
      </w:r>
    </w:p>
    <w:p w:rsidR="00D16ECC" w:rsidRPr="00D16ECC" w:rsidRDefault="00D16ECC" w:rsidP="00D16ECC">
      <w:pPr>
        <w:spacing w:after="0" w:line="20" w:lineRule="atLeast"/>
        <w:ind w:firstLine="851"/>
        <w:jc w:val="both"/>
        <w:rPr>
          <w:rFonts w:ascii="Times New Roman" w:hAnsi="Times New Roman" w:cs="Times New Roman"/>
          <w:sz w:val="28"/>
          <w:szCs w:val="28"/>
          <w:lang w:val="uk-UA"/>
        </w:rPr>
      </w:pPr>
      <w:r w:rsidRPr="00D16ECC">
        <w:rPr>
          <w:rFonts w:ascii="Times New Roman" w:hAnsi="Times New Roman" w:cs="Times New Roman"/>
          <w:sz w:val="28"/>
          <w:szCs w:val="28"/>
          <w:lang w:val="uk-UA"/>
        </w:rPr>
        <w:t>7.6.1.</w:t>
      </w:r>
      <w:r>
        <w:rPr>
          <w:rFonts w:ascii="Times New Roman" w:hAnsi="Times New Roman" w:cs="Times New Roman"/>
          <w:sz w:val="28"/>
          <w:szCs w:val="28"/>
          <w:lang w:val="uk-UA"/>
        </w:rPr>
        <w:t xml:space="preserve"> </w:t>
      </w:r>
      <w:r w:rsidRPr="00D16ECC">
        <w:rPr>
          <w:rFonts w:ascii="Times New Roman" w:hAnsi="Times New Roman" w:cs="Times New Roman"/>
          <w:sz w:val="28"/>
          <w:szCs w:val="28"/>
          <w:lang w:val="uk-UA"/>
        </w:rPr>
        <w:t>За взаємною згодою Сторін.</w:t>
      </w:r>
    </w:p>
    <w:p w:rsidR="00D16ECC" w:rsidRPr="00D16ECC" w:rsidRDefault="00D16ECC" w:rsidP="00D16ECC">
      <w:pPr>
        <w:spacing w:after="0" w:line="20" w:lineRule="atLeast"/>
        <w:ind w:firstLine="851"/>
        <w:jc w:val="both"/>
        <w:rPr>
          <w:rFonts w:ascii="Times New Roman" w:hAnsi="Times New Roman" w:cs="Times New Roman"/>
          <w:sz w:val="28"/>
          <w:szCs w:val="28"/>
          <w:lang w:val="uk-UA"/>
        </w:rPr>
      </w:pPr>
      <w:r w:rsidRPr="00D16ECC">
        <w:rPr>
          <w:rFonts w:ascii="Times New Roman" w:hAnsi="Times New Roman" w:cs="Times New Roman"/>
          <w:sz w:val="28"/>
          <w:szCs w:val="28"/>
          <w:lang w:val="uk-UA"/>
        </w:rPr>
        <w:t>7.6.2.</w:t>
      </w:r>
      <w:r>
        <w:rPr>
          <w:rFonts w:ascii="Times New Roman" w:hAnsi="Times New Roman" w:cs="Times New Roman"/>
          <w:sz w:val="28"/>
          <w:szCs w:val="28"/>
          <w:lang w:val="uk-UA"/>
        </w:rPr>
        <w:t xml:space="preserve"> </w:t>
      </w:r>
      <w:r w:rsidRPr="00D16ECC">
        <w:rPr>
          <w:rFonts w:ascii="Times New Roman" w:hAnsi="Times New Roman" w:cs="Times New Roman"/>
          <w:sz w:val="28"/>
          <w:szCs w:val="28"/>
          <w:lang w:val="uk-UA"/>
        </w:rPr>
        <w:t>За рішенням суду.</w:t>
      </w:r>
    </w:p>
    <w:p w:rsidR="00D16ECC" w:rsidRPr="00D16ECC" w:rsidRDefault="00D16ECC" w:rsidP="00D16ECC">
      <w:pPr>
        <w:spacing w:after="0" w:line="20" w:lineRule="atLeast"/>
        <w:ind w:firstLine="851"/>
        <w:jc w:val="both"/>
        <w:rPr>
          <w:rFonts w:ascii="Times New Roman" w:hAnsi="Times New Roman" w:cs="Times New Roman"/>
          <w:sz w:val="28"/>
          <w:szCs w:val="28"/>
          <w:lang w:val="uk-UA"/>
        </w:rPr>
      </w:pPr>
      <w:r w:rsidRPr="00D16ECC">
        <w:rPr>
          <w:rFonts w:ascii="Times New Roman" w:hAnsi="Times New Roman" w:cs="Times New Roman"/>
          <w:sz w:val="28"/>
          <w:szCs w:val="28"/>
          <w:lang w:val="uk-UA"/>
        </w:rPr>
        <w:t>7.6.3.</w:t>
      </w:r>
      <w:r>
        <w:rPr>
          <w:rFonts w:ascii="Times New Roman" w:hAnsi="Times New Roman" w:cs="Times New Roman"/>
          <w:sz w:val="28"/>
          <w:szCs w:val="28"/>
          <w:lang w:val="uk-UA"/>
        </w:rPr>
        <w:t xml:space="preserve"> </w:t>
      </w:r>
      <w:r w:rsidRPr="00D16ECC">
        <w:rPr>
          <w:rFonts w:ascii="Times New Roman" w:hAnsi="Times New Roman" w:cs="Times New Roman"/>
          <w:sz w:val="28"/>
          <w:szCs w:val="28"/>
          <w:lang w:val="uk-UA"/>
        </w:rPr>
        <w:t>У випадку припинення однієї зі Сторін без правонаступництва.</w:t>
      </w:r>
    </w:p>
    <w:p w:rsidR="00D16ECC" w:rsidRDefault="00D16ECC" w:rsidP="00D16ECC">
      <w:pPr>
        <w:spacing w:after="0" w:line="20" w:lineRule="atLeast"/>
        <w:ind w:firstLine="851"/>
        <w:jc w:val="both"/>
        <w:rPr>
          <w:rFonts w:ascii="Times New Roman" w:hAnsi="Times New Roman" w:cs="Times New Roman"/>
          <w:sz w:val="28"/>
          <w:szCs w:val="28"/>
          <w:lang w:val="uk-UA"/>
        </w:rPr>
      </w:pPr>
      <w:r w:rsidRPr="00D16ECC">
        <w:rPr>
          <w:rFonts w:ascii="Times New Roman" w:hAnsi="Times New Roman" w:cs="Times New Roman"/>
          <w:sz w:val="28"/>
          <w:szCs w:val="28"/>
          <w:lang w:val="uk-UA"/>
        </w:rPr>
        <w:t>7.6.4.</w:t>
      </w:r>
      <w:r>
        <w:rPr>
          <w:rFonts w:ascii="Times New Roman" w:hAnsi="Times New Roman" w:cs="Times New Roman"/>
          <w:sz w:val="28"/>
          <w:szCs w:val="28"/>
          <w:lang w:val="uk-UA"/>
        </w:rPr>
        <w:t xml:space="preserve"> </w:t>
      </w:r>
      <w:r w:rsidRPr="00D16ECC">
        <w:rPr>
          <w:rFonts w:ascii="Times New Roman" w:hAnsi="Times New Roman" w:cs="Times New Roman"/>
          <w:sz w:val="28"/>
          <w:szCs w:val="28"/>
          <w:lang w:val="uk-UA"/>
        </w:rPr>
        <w:t>У випадку розірвання Договору Уповноваженим органом у односторонньому порядку.</w:t>
      </w:r>
    </w:p>
    <w:p w:rsidR="00350B3E" w:rsidRDefault="00350B3E" w:rsidP="00D16ECC">
      <w:pPr>
        <w:spacing w:after="0" w:line="20" w:lineRule="atLeast"/>
        <w:ind w:firstLine="851"/>
        <w:jc w:val="both"/>
        <w:rPr>
          <w:rFonts w:ascii="Times New Roman" w:hAnsi="Times New Roman" w:cs="Times New Roman"/>
          <w:sz w:val="28"/>
          <w:szCs w:val="28"/>
          <w:lang w:val="uk-UA"/>
        </w:rPr>
      </w:pPr>
    </w:p>
    <w:p w:rsidR="00350B3E" w:rsidRPr="00350B3E" w:rsidRDefault="00350B3E" w:rsidP="00350B3E">
      <w:pPr>
        <w:spacing w:after="0" w:line="20" w:lineRule="atLeast"/>
        <w:jc w:val="center"/>
        <w:rPr>
          <w:rFonts w:ascii="Times New Roman" w:hAnsi="Times New Roman" w:cs="Times New Roman"/>
          <w:b/>
          <w:sz w:val="28"/>
          <w:szCs w:val="28"/>
          <w:lang w:val="uk-UA"/>
        </w:rPr>
      </w:pPr>
      <w:r w:rsidRPr="00350B3E">
        <w:rPr>
          <w:rFonts w:ascii="Times New Roman" w:hAnsi="Times New Roman" w:cs="Times New Roman"/>
          <w:b/>
          <w:sz w:val="28"/>
          <w:szCs w:val="28"/>
          <w:lang w:val="uk-UA"/>
        </w:rPr>
        <w:t>8.</w:t>
      </w:r>
      <w:r>
        <w:rPr>
          <w:rFonts w:ascii="Times New Roman" w:hAnsi="Times New Roman" w:cs="Times New Roman"/>
          <w:b/>
          <w:sz w:val="28"/>
          <w:szCs w:val="28"/>
          <w:lang w:val="uk-UA"/>
        </w:rPr>
        <w:t xml:space="preserve"> </w:t>
      </w:r>
      <w:r w:rsidRPr="00350B3E">
        <w:rPr>
          <w:rFonts w:ascii="Times New Roman" w:hAnsi="Times New Roman" w:cs="Times New Roman"/>
          <w:b/>
          <w:sz w:val="28"/>
          <w:szCs w:val="28"/>
          <w:lang w:val="uk-UA"/>
        </w:rPr>
        <w:t>Прикінцеві положення</w:t>
      </w:r>
    </w:p>
    <w:p w:rsidR="00350B3E" w:rsidRPr="00350B3E" w:rsidRDefault="00350B3E" w:rsidP="00350B3E">
      <w:pPr>
        <w:spacing w:after="0" w:line="20" w:lineRule="atLeast"/>
        <w:ind w:firstLine="851"/>
        <w:jc w:val="both"/>
        <w:rPr>
          <w:rFonts w:ascii="Times New Roman" w:hAnsi="Times New Roman" w:cs="Times New Roman"/>
          <w:sz w:val="28"/>
          <w:szCs w:val="28"/>
          <w:lang w:val="uk-UA"/>
        </w:rPr>
      </w:pPr>
      <w:r w:rsidRPr="00350B3E">
        <w:rPr>
          <w:rFonts w:ascii="Times New Roman" w:hAnsi="Times New Roman" w:cs="Times New Roman"/>
          <w:sz w:val="28"/>
          <w:szCs w:val="28"/>
          <w:lang w:val="uk-UA"/>
        </w:rPr>
        <w:t>8.1.</w:t>
      </w:r>
      <w:r>
        <w:rPr>
          <w:rFonts w:ascii="Times New Roman" w:hAnsi="Times New Roman" w:cs="Times New Roman"/>
          <w:sz w:val="28"/>
          <w:szCs w:val="28"/>
          <w:lang w:val="uk-UA"/>
        </w:rPr>
        <w:t xml:space="preserve"> </w:t>
      </w:r>
      <w:r w:rsidRPr="00350B3E">
        <w:rPr>
          <w:rFonts w:ascii="Times New Roman" w:hAnsi="Times New Roman" w:cs="Times New Roman"/>
          <w:sz w:val="28"/>
          <w:szCs w:val="28"/>
          <w:lang w:val="uk-UA"/>
        </w:rPr>
        <w:t>Сторони у тижневий термін листом повинні письмово повідомити одна одну про зміну свого найменування, місцезнаходження, платіжних реквізитів, системи оподаткування або реорганізацію.</w:t>
      </w:r>
    </w:p>
    <w:p w:rsidR="00350B3E" w:rsidRPr="00350B3E" w:rsidRDefault="00350B3E" w:rsidP="00350B3E">
      <w:pPr>
        <w:spacing w:after="0" w:line="20" w:lineRule="atLeast"/>
        <w:ind w:firstLine="851"/>
        <w:jc w:val="both"/>
        <w:rPr>
          <w:rFonts w:ascii="Times New Roman" w:hAnsi="Times New Roman" w:cs="Times New Roman"/>
          <w:sz w:val="28"/>
          <w:szCs w:val="28"/>
          <w:lang w:val="uk-UA"/>
        </w:rPr>
      </w:pPr>
      <w:r w:rsidRPr="00350B3E">
        <w:rPr>
          <w:rFonts w:ascii="Times New Roman" w:hAnsi="Times New Roman" w:cs="Times New Roman"/>
          <w:sz w:val="28"/>
          <w:szCs w:val="28"/>
          <w:lang w:val="uk-UA"/>
        </w:rPr>
        <w:t>8.2.</w:t>
      </w:r>
      <w:r>
        <w:rPr>
          <w:rFonts w:ascii="Times New Roman" w:hAnsi="Times New Roman" w:cs="Times New Roman"/>
          <w:sz w:val="28"/>
          <w:szCs w:val="28"/>
          <w:lang w:val="uk-UA"/>
        </w:rPr>
        <w:t xml:space="preserve"> </w:t>
      </w:r>
      <w:r w:rsidRPr="00350B3E">
        <w:rPr>
          <w:rFonts w:ascii="Times New Roman" w:hAnsi="Times New Roman" w:cs="Times New Roman"/>
          <w:sz w:val="28"/>
          <w:szCs w:val="28"/>
          <w:lang w:val="uk-UA"/>
        </w:rPr>
        <w:t>У разі виникнення між Сторонами суперечок</w:t>
      </w:r>
      <w:r>
        <w:rPr>
          <w:rFonts w:ascii="Times New Roman" w:hAnsi="Times New Roman" w:cs="Times New Roman"/>
          <w:sz w:val="28"/>
          <w:szCs w:val="28"/>
          <w:lang w:val="uk-UA"/>
        </w:rPr>
        <w:t>,</w:t>
      </w:r>
      <w:r w:rsidRPr="00350B3E">
        <w:rPr>
          <w:rFonts w:ascii="Times New Roman" w:hAnsi="Times New Roman" w:cs="Times New Roman"/>
          <w:sz w:val="28"/>
          <w:szCs w:val="28"/>
          <w:lang w:val="uk-UA"/>
        </w:rPr>
        <w:t xml:space="preserve"> щодо виконання або тлумачення</w:t>
      </w:r>
      <w:r>
        <w:rPr>
          <w:rFonts w:ascii="Times New Roman" w:hAnsi="Times New Roman" w:cs="Times New Roman"/>
          <w:sz w:val="28"/>
          <w:szCs w:val="28"/>
          <w:lang w:val="uk-UA"/>
        </w:rPr>
        <w:t xml:space="preserve"> </w:t>
      </w:r>
      <w:r w:rsidRPr="00350B3E">
        <w:rPr>
          <w:rFonts w:ascii="Times New Roman" w:hAnsi="Times New Roman" w:cs="Times New Roman"/>
          <w:sz w:val="28"/>
          <w:szCs w:val="28"/>
          <w:lang w:val="uk-UA"/>
        </w:rPr>
        <w:t>Договору, вони намагатимуться вирішити їх шляхом переговорів. При недосягненні порозуміння, спір вирішується в судовому порядку.</w:t>
      </w:r>
    </w:p>
    <w:p w:rsidR="00350B3E" w:rsidRPr="00350B3E" w:rsidRDefault="00350B3E" w:rsidP="00350B3E">
      <w:pPr>
        <w:spacing w:after="0" w:line="20" w:lineRule="atLeast"/>
        <w:ind w:firstLine="851"/>
        <w:jc w:val="both"/>
        <w:rPr>
          <w:rFonts w:ascii="Times New Roman" w:hAnsi="Times New Roman" w:cs="Times New Roman"/>
          <w:sz w:val="28"/>
          <w:szCs w:val="28"/>
          <w:lang w:val="uk-UA"/>
        </w:rPr>
      </w:pPr>
      <w:r w:rsidRPr="00350B3E">
        <w:rPr>
          <w:rFonts w:ascii="Times New Roman" w:hAnsi="Times New Roman" w:cs="Times New Roman"/>
          <w:sz w:val="28"/>
          <w:szCs w:val="28"/>
          <w:lang w:val="uk-UA"/>
        </w:rPr>
        <w:t>8.3.</w:t>
      </w:r>
      <w:r>
        <w:rPr>
          <w:rFonts w:ascii="Times New Roman" w:hAnsi="Times New Roman" w:cs="Times New Roman"/>
          <w:sz w:val="28"/>
          <w:szCs w:val="28"/>
          <w:lang w:val="uk-UA"/>
        </w:rPr>
        <w:t xml:space="preserve"> </w:t>
      </w:r>
      <w:r w:rsidRPr="00350B3E">
        <w:rPr>
          <w:rFonts w:ascii="Times New Roman" w:hAnsi="Times New Roman" w:cs="Times New Roman"/>
          <w:sz w:val="28"/>
          <w:szCs w:val="28"/>
          <w:lang w:val="uk-UA"/>
        </w:rPr>
        <w:t>У випадку демонтажу ТС, місце її розташування має бути приведено Користувачем у стан, не гірший від того, що існував до розміщення на ньому ТС.</w:t>
      </w:r>
    </w:p>
    <w:p w:rsidR="00350B3E" w:rsidRPr="00350B3E" w:rsidRDefault="00350B3E" w:rsidP="00350B3E">
      <w:pPr>
        <w:spacing w:after="0" w:line="20" w:lineRule="atLeast"/>
        <w:ind w:firstLine="851"/>
        <w:jc w:val="both"/>
        <w:rPr>
          <w:rFonts w:ascii="Times New Roman" w:hAnsi="Times New Roman" w:cs="Times New Roman"/>
          <w:sz w:val="28"/>
          <w:szCs w:val="28"/>
          <w:lang w:val="uk-UA"/>
        </w:rPr>
      </w:pPr>
      <w:r w:rsidRPr="00350B3E">
        <w:rPr>
          <w:rFonts w:ascii="Times New Roman" w:hAnsi="Times New Roman" w:cs="Times New Roman"/>
          <w:sz w:val="28"/>
          <w:szCs w:val="28"/>
          <w:lang w:val="uk-UA"/>
        </w:rPr>
        <w:t>8.4.</w:t>
      </w:r>
      <w:r>
        <w:rPr>
          <w:rFonts w:ascii="Times New Roman" w:hAnsi="Times New Roman" w:cs="Times New Roman"/>
          <w:sz w:val="28"/>
          <w:szCs w:val="28"/>
          <w:lang w:val="uk-UA"/>
        </w:rPr>
        <w:t xml:space="preserve"> </w:t>
      </w:r>
      <w:r w:rsidRPr="00350B3E">
        <w:rPr>
          <w:rFonts w:ascii="Times New Roman" w:hAnsi="Times New Roman" w:cs="Times New Roman"/>
          <w:sz w:val="28"/>
          <w:szCs w:val="28"/>
          <w:lang w:val="uk-UA"/>
        </w:rPr>
        <w:t>Усі зміни, доповнення та додатки до цього Договору мають однакову з ним юридичну силу, якщо вони підписані Сторонами або їхніми уповноваженими представниками, і є невід</w:t>
      </w:r>
      <w:r>
        <w:rPr>
          <w:rFonts w:ascii="Times New Roman" w:hAnsi="Times New Roman" w:cs="Times New Roman"/>
          <w:sz w:val="28"/>
          <w:szCs w:val="28"/>
          <w:lang w:val="uk-UA"/>
        </w:rPr>
        <w:t>’</w:t>
      </w:r>
      <w:r w:rsidRPr="00350B3E">
        <w:rPr>
          <w:rFonts w:ascii="Times New Roman" w:hAnsi="Times New Roman" w:cs="Times New Roman"/>
          <w:sz w:val="28"/>
          <w:szCs w:val="28"/>
          <w:lang w:val="uk-UA"/>
        </w:rPr>
        <w:t>ємною частиною Договору.</w:t>
      </w:r>
    </w:p>
    <w:p w:rsidR="00350B3E" w:rsidRPr="00350B3E" w:rsidRDefault="00350B3E" w:rsidP="00350B3E">
      <w:pPr>
        <w:spacing w:after="0" w:line="20" w:lineRule="atLeast"/>
        <w:ind w:firstLine="851"/>
        <w:jc w:val="both"/>
        <w:rPr>
          <w:rFonts w:ascii="Times New Roman" w:hAnsi="Times New Roman" w:cs="Times New Roman"/>
          <w:sz w:val="28"/>
          <w:szCs w:val="28"/>
          <w:lang w:val="uk-UA"/>
        </w:rPr>
      </w:pPr>
      <w:r w:rsidRPr="00350B3E">
        <w:rPr>
          <w:rFonts w:ascii="Times New Roman" w:hAnsi="Times New Roman" w:cs="Times New Roman"/>
          <w:sz w:val="28"/>
          <w:szCs w:val="28"/>
          <w:lang w:val="uk-UA"/>
        </w:rPr>
        <w:t>8.5.</w:t>
      </w:r>
      <w:r>
        <w:rPr>
          <w:rFonts w:ascii="Times New Roman" w:hAnsi="Times New Roman" w:cs="Times New Roman"/>
          <w:sz w:val="28"/>
          <w:szCs w:val="28"/>
          <w:lang w:val="uk-UA"/>
        </w:rPr>
        <w:t xml:space="preserve"> </w:t>
      </w:r>
      <w:r w:rsidRPr="00350B3E">
        <w:rPr>
          <w:rFonts w:ascii="Times New Roman" w:hAnsi="Times New Roman" w:cs="Times New Roman"/>
          <w:sz w:val="28"/>
          <w:szCs w:val="28"/>
          <w:lang w:val="uk-UA"/>
        </w:rPr>
        <w:t>Після підписання Договору всі попередні погодження, переговори та листування як в усній, так і в письмовій формі, що стосуються його предмету, втрачають юридичну силу, але можуть братися до уваги при тлумаченні умов цього Договору.</w:t>
      </w:r>
    </w:p>
    <w:p w:rsidR="00350B3E" w:rsidRPr="00350B3E" w:rsidRDefault="00350B3E" w:rsidP="00350B3E">
      <w:pPr>
        <w:spacing w:after="0" w:line="20" w:lineRule="atLeast"/>
        <w:ind w:firstLine="851"/>
        <w:jc w:val="both"/>
        <w:rPr>
          <w:rFonts w:ascii="Times New Roman" w:hAnsi="Times New Roman" w:cs="Times New Roman"/>
          <w:sz w:val="28"/>
          <w:szCs w:val="28"/>
          <w:lang w:val="uk-UA"/>
        </w:rPr>
      </w:pPr>
      <w:r w:rsidRPr="00350B3E">
        <w:rPr>
          <w:rFonts w:ascii="Times New Roman" w:hAnsi="Times New Roman" w:cs="Times New Roman"/>
          <w:sz w:val="28"/>
          <w:szCs w:val="28"/>
          <w:lang w:val="uk-UA"/>
        </w:rPr>
        <w:t>8.6.</w:t>
      </w:r>
      <w:r>
        <w:rPr>
          <w:rFonts w:ascii="Times New Roman" w:hAnsi="Times New Roman" w:cs="Times New Roman"/>
          <w:sz w:val="28"/>
          <w:szCs w:val="28"/>
          <w:lang w:val="uk-UA"/>
        </w:rPr>
        <w:t xml:space="preserve"> </w:t>
      </w:r>
      <w:r w:rsidRPr="00350B3E">
        <w:rPr>
          <w:rFonts w:ascii="Times New Roman" w:hAnsi="Times New Roman" w:cs="Times New Roman"/>
          <w:sz w:val="28"/>
          <w:szCs w:val="28"/>
          <w:lang w:val="uk-UA"/>
        </w:rPr>
        <w:t>Цей Договір складений при повному розумінні Сторонами його умов та термінології українською мовою у двох примірниках, які мають однакову юридичну силу.</w:t>
      </w:r>
    </w:p>
    <w:p w:rsidR="00350B3E" w:rsidRPr="00350B3E" w:rsidRDefault="00350B3E" w:rsidP="00350B3E">
      <w:pPr>
        <w:spacing w:after="0" w:line="20" w:lineRule="atLeast"/>
        <w:ind w:firstLine="851"/>
        <w:jc w:val="both"/>
        <w:rPr>
          <w:rFonts w:ascii="Times New Roman" w:hAnsi="Times New Roman" w:cs="Times New Roman"/>
          <w:sz w:val="28"/>
          <w:szCs w:val="28"/>
          <w:lang w:val="uk-UA"/>
        </w:rPr>
      </w:pPr>
      <w:r w:rsidRPr="00350B3E">
        <w:rPr>
          <w:rFonts w:ascii="Times New Roman" w:hAnsi="Times New Roman" w:cs="Times New Roman"/>
          <w:sz w:val="28"/>
          <w:szCs w:val="28"/>
          <w:lang w:val="uk-UA"/>
        </w:rPr>
        <w:t>Додатки до договору:</w:t>
      </w:r>
    </w:p>
    <w:p w:rsidR="00350B3E" w:rsidRPr="00350B3E" w:rsidRDefault="00350B3E" w:rsidP="00350B3E">
      <w:pPr>
        <w:spacing w:after="0" w:line="20" w:lineRule="atLeast"/>
        <w:ind w:firstLine="851"/>
        <w:jc w:val="both"/>
        <w:rPr>
          <w:rFonts w:ascii="Times New Roman" w:hAnsi="Times New Roman" w:cs="Times New Roman"/>
          <w:sz w:val="28"/>
          <w:szCs w:val="28"/>
          <w:lang w:val="uk-UA"/>
        </w:rPr>
      </w:pPr>
      <w:r w:rsidRPr="00350B3E">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350B3E">
        <w:rPr>
          <w:rFonts w:ascii="Times New Roman" w:hAnsi="Times New Roman" w:cs="Times New Roman"/>
          <w:sz w:val="28"/>
          <w:szCs w:val="28"/>
          <w:lang w:val="uk-UA"/>
        </w:rPr>
        <w:t>копія паспорту прив’язки ТС;</w:t>
      </w:r>
    </w:p>
    <w:p w:rsidR="00350B3E" w:rsidRDefault="00350B3E" w:rsidP="00350B3E">
      <w:pPr>
        <w:spacing w:after="0" w:line="20" w:lineRule="atLeast"/>
        <w:ind w:firstLine="851"/>
        <w:jc w:val="both"/>
        <w:rPr>
          <w:rFonts w:ascii="Times New Roman" w:hAnsi="Times New Roman" w:cs="Times New Roman"/>
          <w:sz w:val="28"/>
          <w:szCs w:val="28"/>
          <w:lang w:val="uk-UA"/>
        </w:rPr>
      </w:pPr>
      <w:r w:rsidRPr="00350B3E">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Pr="00350B3E">
        <w:rPr>
          <w:rFonts w:ascii="Times New Roman" w:hAnsi="Times New Roman" w:cs="Times New Roman"/>
          <w:sz w:val="28"/>
          <w:szCs w:val="28"/>
          <w:lang w:val="uk-UA"/>
        </w:rPr>
        <w:t>розрахунок плати.</w:t>
      </w:r>
    </w:p>
    <w:p w:rsidR="00350B3E" w:rsidRPr="00350B3E" w:rsidRDefault="00350B3E" w:rsidP="00350B3E">
      <w:pPr>
        <w:spacing w:after="0" w:line="20" w:lineRule="atLeast"/>
        <w:ind w:firstLine="851"/>
        <w:jc w:val="both"/>
        <w:rPr>
          <w:rFonts w:ascii="Times New Roman" w:hAnsi="Times New Roman" w:cs="Times New Roman"/>
          <w:sz w:val="28"/>
          <w:szCs w:val="28"/>
          <w:lang w:val="uk-UA"/>
        </w:rPr>
      </w:pPr>
    </w:p>
    <w:p w:rsidR="00350B3E" w:rsidRDefault="00350B3E" w:rsidP="00350B3E">
      <w:pPr>
        <w:spacing w:after="0" w:line="20" w:lineRule="atLeast"/>
        <w:jc w:val="center"/>
        <w:rPr>
          <w:rFonts w:ascii="Times New Roman" w:hAnsi="Times New Roman" w:cs="Times New Roman"/>
          <w:sz w:val="28"/>
          <w:szCs w:val="28"/>
          <w:lang w:val="uk-UA"/>
        </w:rPr>
      </w:pPr>
      <w:r>
        <w:rPr>
          <w:rFonts w:ascii="Times New Roman" w:hAnsi="Times New Roman" w:cs="Times New Roman"/>
          <w:b/>
          <w:sz w:val="28"/>
          <w:szCs w:val="28"/>
          <w:lang w:val="uk-UA"/>
        </w:rPr>
        <w:t xml:space="preserve">9. </w:t>
      </w:r>
      <w:r w:rsidRPr="00350B3E">
        <w:rPr>
          <w:rFonts w:ascii="Times New Roman" w:hAnsi="Times New Roman" w:cs="Times New Roman"/>
          <w:b/>
          <w:sz w:val="28"/>
          <w:szCs w:val="28"/>
          <w:lang w:val="uk-UA"/>
        </w:rPr>
        <w:t>Місцезнаходження та платіжні реквізити Сторін</w:t>
      </w:r>
      <w:r w:rsidRPr="00350B3E">
        <w:rPr>
          <w:rFonts w:ascii="Times New Roman" w:hAnsi="Times New Roman" w:cs="Times New Roman"/>
          <w:sz w:val="28"/>
          <w:szCs w:val="28"/>
          <w:lang w:val="uk-UA"/>
        </w:rPr>
        <w:t xml:space="preserve"> </w:t>
      </w:r>
    </w:p>
    <w:p w:rsidR="00350B3E" w:rsidRDefault="00350B3E" w:rsidP="00350B3E">
      <w:pPr>
        <w:spacing w:after="0" w:line="20" w:lineRule="atLeast"/>
        <w:rPr>
          <w:rFonts w:ascii="Times New Roman" w:hAnsi="Times New Roman" w:cs="Times New Roman"/>
          <w:sz w:val="28"/>
          <w:szCs w:val="28"/>
          <w:lang w:val="uk-UA"/>
        </w:rPr>
      </w:pPr>
      <w:r w:rsidRPr="00350B3E">
        <w:rPr>
          <w:rFonts w:ascii="Times New Roman" w:hAnsi="Times New Roman" w:cs="Times New Roman"/>
          <w:sz w:val="28"/>
          <w:szCs w:val="28"/>
          <w:lang w:val="uk-UA"/>
        </w:rPr>
        <w:t>УПОВНОВАЖЕНИЙ ОРГАН</w:t>
      </w:r>
      <w:r w:rsidRPr="00350B3E">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Pr="00350B3E">
        <w:rPr>
          <w:rFonts w:ascii="Times New Roman" w:hAnsi="Times New Roman" w:cs="Times New Roman"/>
          <w:sz w:val="28"/>
          <w:szCs w:val="28"/>
          <w:lang w:val="uk-UA"/>
        </w:rPr>
        <w:t>КОРИСТУВАЧ</w:t>
      </w:r>
    </w:p>
    <w:p w:rsidR="00350B3E" w:rsidRDefault="00350B3E" w:rsidP="00350B3E">
      <w:pPr>
        <w:spacing w:after="0" w:line="20" w:lineRule="atLeast"/>
        <w:rPr>
          <w:rFonts w:ascii="Times New Roman" w:hAnsi="Times New Roman" w:cs="Times New Roman"/>
          <w:sz w:val="28"/>
          <w:szCs w:val="28"/>
          <w:lang w:val="uk-UA"/>
        </w:rPr>
      </w:pPr>
    </w:p>
    <w:p w:rsidR="00350B3E" w:rsidRDefault="00350B3E" w:rsidP="00350B3E">
      <w:pPr>
        <w:spacing w:after="0" w:line="20" w:lineRule="atLeast"/>
        <w:rPr>
          <w:rFonts w:ascii="Times New Roman" w:hAnsi="Times New Roman" w:cs="Times New Roman"/>
          <w:sz w:val="28"/>
          <w:szCs w:val="28"/>
          <w:lang w:val="uk-UA"/>
        </w:rPr>
      </w:pPr>
    </w:p>
    <w:p w:rsidR="00350B3E" w:rsidRDefault="00350B3E" w:rsidP="00350B3E">
      <w:pPr>
        <w:spacing w:after="0" w:line="20" w:lineRule="atLeast"/>
        <w:jc w:val="both"/>
        <w:rPr>
          <w:rFonts w:ascii="Times New Roman" w:hAnsi="Times New Roman" w:cs="Times New Roman"/>
          <w:sz w:val="28"/>
          <w:szCs w:val="28"/>
          <w:lang w:val="uk-UA"/>
        </w:rPr>
      </w:pPr>
      <w:r w:rsidRPr="00225E35">
        <w:rPr>
          <w:rFonts w:ascii="Times New Roman" w:hAnsi="Times New Roman" w:cs="Times New Roman"/>
          <w:sz w:val="28"/>
          <w:szCs w:val="28"/>
          <w:lang w:val="uk-UA"/>
        </w:rPr>
        <w:t>Секретар міської ради                                                                 Дмитро БОЙЧУК</w:t>
      </w:r>
    </w:p>
    <w:p w:rsidR="00350B3E" w:rsidRPr="00350B3E" w:rsidRDefault="00350B3E" w:rsidP="00350B3E">
      <w:pPr>
        <w:spacing w:after="0" w:line="20" w:lineRule="atLeast"/>
        <w:ind w:left="5670"/>
        <w:rPr>
          <w:rFonts w:ascii="Times New Roman" w:hAnsi="Times New Roman" w:cs="Times New Roman"/>
          <w:sz w:val="28"/>
          <w:szCs w:val="28"/>
          <w:lang w:val="uk-UA"/>
        </w:rPr>
      </w:pPr>
      <w:r w:rsidRPr="00350B3E">
        <w:rPr>
          <w:rFonts w:ascii="Times New Roman" w:hAnsi="Times New Roman" w:cs="Times New Roman"/>
          <w:sz w:val="28"/>
          <w:szCs w:val="28"/>
          <w:lang w:val="uk-UA"/>
        </w:rPr>
        <w:lastRenderedPageBreak/>
        <w:t xml:space="preserve">Додаток № </w:t>
      </w:r>
      <w:r w:rsidR="004A628A">
        <w:rPr>
          <w:rFonts w:ascii="Times New Roman" w:hAnsi="Times New Roman" w:cs="Times New Roman"/>
          <w:sz w:val="28"/>
          <w:szCs w:val="28"/>
          <w:lang w:val="uk-UA"/>
        </w:rPr>
        <w:t>2</w:t>
      </w:r>
    </w:p>
    <w:p w:rsidR="00350B3E" w:rsidRDefault="00350B3E" w:rsidP="00350B3E">
      <w:pPr>
        <w:spacing w:after="0" w:line="20" w:lineRule="atLeast"/>
        <w:ind w:left="5670"/>
        <w:rPr>
          <w:rFonts w:ascii="Times New Roman" w:hAnsi="Times New Roman" w:cs="Times New Roman"/>
          <w:sz w:val="28"/>
          <w:szCs w:val="28"/>
          <w:lang w:val="uk-UA"/>
        </w:rPr>
      </w:pPr>
      <w:r w:rsidRPr="00350B3E">
        <w:rPr>
          <w:rFonts w:ascii="Times New Roman" w:hAnsi="Times New Roman" w:cs="Times New Roman"/>
          <w:sz w:val="28"/>
          <w:szCs w:val="28"/>
          <w:lang w:val="uk-UA"/>
        </w:rPr>
        <w:t>до Положення про тимчасове користування окремими елементами благоустрою комунальної власності для розміщення літніх торгових майданчиків і тимчасових споруд для провадження підприємницької діяльності на території Сторожинецької міської ради та визначення розміру плати за цими договорами</w:t>
      </w:r>
    </w:p>
    <w:p w:rsidR="00350B3E" w:rsidRPr="00350B3E" w:rsidRDefault="00350B3E" w:rsidP="00350B3E">
      <w:pPr>
        <w:spacing w:after="0" w:line="20" w:lineRule="atLeast"/>
        <w:rPr>
          <w:rFonts w:ascii="Times New Roman" w:hAnsi="Times New Roman" w:cs="Times New Roman"/>
          <w:sz w:val="28"/>
          <w:szCs w:val="28"/>
          <w:lang w:val="uk-UA"/>
        </w:rPr>
      </w:pPr>
    </w:p>
    <w:p w:rsidR="00350B3E" w:rsidRDefault="00350B3E" w:rsidP="00350B3E">
      <w:pPr>
        <w:spacing w:after="0" w:line="20" w:lineRule="atLeast"/>
        <w:jc w:val="center"/>
        <w:rPr>
          <w:rFonts w:ascii="Times New Roman" w:hAnsi="Times New Roman" w:cs="Times New Roman"/>
          <w:sz w:val="28"/>
          <w:szCs w:val="28"/>
          <w:lang w:val="uk-UA"/>
        </w:rPr>
      </w:pPr>
      <w:r w:rsidRPr="00350B3E">
        <w:rPr>
          <w:rFonts w:ascii="Times New Roman" w:hAnsi="Times New Roman" w:cs="Times New Roman"/>
          <w:sz w:val="28"/>
          <w:szCs w:val="28"/>
          <w:lang w:val="uk-UA"/>
        </w:rPr>
        <w:t>Розмір плати за право користування окремими елементами благоустрою комунальної власності для розміщення літніх торгових майданчиків і тимчасових споруд для провадження підприємницької діяльності на території Сторожинецької міської ради</w:t>
      </w:r>
    </w:p>
    <w:p w:rsidR="00350B3E" w:rsidRDefault="00350B3E" w:rsidP="00350B3E">
      <w:pPr>
        <w:spacing w:after="0" w:line="20" w:lineRule="atLeast"/>
        <w:jc w:val="center"/>
        <w:rPr>
          <w:rFonts w:ascii="Times New Roman" w:hAnsi="Times New Roman" w:cs="Times New Roman"/>
          <w:sz w:val="28"/>
          <w:szCs w:val="28"/>
          <w:lang w:val="uk-UA"/>
        </w:rPr>
      </w:pPr>
    </w:p>
    <w:tbl>
      <w:tblPr>
        <w:tblW w:w="0" w:type="auto"/>
        <w:tblInd w:w="5" w:type="dxa"/>
        <w:tblLayout w:type="fixed"/>
        <w:tblCellMar>
          <w:left w:w="0" w:type="dxa"/>
          <w:right w:w="0" w:type="dxa"/>
        </w:tblCellMar>
        <w:tblLook w:val="0000" w:firstRow="0" w:lastRow="0" w:firstColumn="0" w:lastColumn="0" w:noHBand="0" w:noVBand="0"/>
      </w:tblPr>
      <w:tblGrid>
        <w:gridCol w:w="571"/>
        <w:gridCol w:w="4680"/>
        <w:gridCol w:w="1354"/>
        <w:gridCol w:w="2765"/>
      </w:tblGrid>
      <w:tr w:rsidR="004A628A" w:rsidRPr="004A628A" w:rsidTr="004A628A">
        <w:trPr>
          <w:trHeight w:hRule="exact" w:val="1301"/>
        </w:trPr>
        <w:tc>
          <w:tcPr>
            <w:tcW w:w="571" w:type="dxa"/>
            <w:tcBorders>
              <w:top w:val="single" w:sz="4" w:space="0" w:color="auto"/>
              <w:left w:val="single" w:sz="4" w:space="0" w:color="auto"/>
              <w:bottom w:val="nil"/>
              <w:right w:val="nil"/>
            </w:tcBorders>
            <w:shd w:val="clear" w:color="auto" w:fill="FFFFFF"/>
            <w:vAlign w:val="center"/>
          </w:tcPr>
          <w:p w:rsidR="004A628A" w:rsidRPr="004A628A" w:rsidRDefault="004A628A" w:rsidP="004A628A">
            <w:pPr>
              <w:spacing w:after="0" w:line="20" w:lineRule="atLeast"/>
              <w:jc w:val="center"/>
              <w:rPr>
                <w:rFonts w:ascii="Times New Roman" w:hAnsi="Times New Roman" w:cs="Times New Roman"/>
                <w:sz w:val="28"/>
                <w:szCs w:val="28"/>
                <w:lang w:val="uk-UA"/>
              </w:rPr>
            </w:pPr>
            <w:r w:rsidRPr="004A628A">
              <w:rPr>
                <w:rFonts w:ascii="Times New Roman" w:hAnsi="Times New Roman" w:cs="Times New Roman"/>
                <w:sz w:val="28"/>
                <w:szCs w:val="28"/>
                <w:lang w:val="uk-UA"/>
              </w:rPr>
              <w:t>№</w:t>
            </w:r>
          </w:p>
          <w:p w:rsidR="004A628A" w:rsidRPr="004A628A" w:rsidRDefault="004A628A" w:rsidP="004A628A">
            <w:pPr>
              <w:spacing w:after="0" w:line="20" w:lineRule="atLeast"/>
              <w:jc w:val="center"/>
              <w:rPr>
                <w:rFonts w:ascii="Times New Roman" w:hAnsi="Times New Roman" w:cs="Times New Roman"/>
                <w:sz w:val="28"/>
                <w:szCs w:val="28"/>
                <w:lang w:val="uk-UA"/>
              </w:rPr>
            </w:pPr>
            <w:r w:rsidRPr="004A628A">
              <w:rPr>
                <w:rFonts w:ascii="Times New Roman" w:hAnsi="Times New Roman" w:cs="Times New Roman"/>
                <w:sz w:val="28"/>
                <w:szCs w:val="28"/>
                <w:lang w:val="uk-UA"/>
              </w:rPr>
              <w:t>з/п</w:t>
            </w:r>
          </w:p>
        </w:tc>
        <w:tc>
          <w:tcPr>
            <w:tcW w:w="4680" w:type="dxa"/>
            <w:tcBorders>
              <w:top w:val="single" w:sz="4" w:space="0" w:color="auto"/>
              <w:left w:val="single" w:sz="4" w:space="0" w:color="auto"/>
              <w:bottom w:val="nil"/>
              <w:right w:val="nil"/>
            </w:tcBorders>
            <w:shd w:val="clear" w:color="auto" w:fill="FFFFFF"/>
            <w:vAlign w:val="center"/>
          </w:tcPr>
          <w:p w:rsidR="004A628A" w:rsidRPr="004A628A" w:rsidRDefault="004A628A" w:rsidP="004A628A">
            <w:pPr>
              <w:spacing w:after="0" w:line="20" w:lineRule="atLeast"/>
              <w:jc w:val="center"/>
              <w:rPr>
                <w:rFonts w:ascii="Times New Roman" w:hAnsi="Times New Roman" w:cs="Times New Roman"/>
                <w:sz w:val="28"/>
                <w:szCs w:val="28"/>
                <w:lang w:val="uk-UA"/>
              </w:rPr>
            </w:pPr>
            <w:r w:rsidRPr="004A628A">
              <w:rPr>
                <w:rFonts w:ascii="Times New Roman" w:hAnsi="Times New Roman" w:cs="Times New Roman"/>
                <w:sz w:val="28"/>
                <w:szCs w:val="28"/>
                <w:lang w:val="uk-UA"/>
              </w:rPr>
              <w:t>Тип торгового об’єкту</w:t>
            </w:r>
          </w:p>
        </w:tc>
        <w:tc>
          <w:tcPr>
            <w:tcW w:w="1354" w:type="dxa"/>
            <w:tcBorders>
              <w:top w:val="single" w:sz="4" w:space="0" w:color="auto"/>
              <w:left w:val="single" w:sz="4" w:space="0" w:color="auto"/>
              <w:bottom w:val="nil"/>
              <w:right w:val="nil"/>
            </w:tcBorders>
            <w:shd w:val="clear" w:color="auto" w:fill="FFFFFF"/>
            <w:vAlign w:val="center"/>
          </w:tcPr>
          <w:p w:rsidR="004A628A" w:rsidRPr="004A628A" w:rsidRDefault="004A628A" w:rsidP="004A628A">
            <w:pPr>
              <w:spacing w:after="0" w:line="20" w:lineRule="atLeast"/>
              <w:jc w:val="center"/>
              <w:rPr>
                <w:rFonts w:ascii="Times New Roman" w:hAnsi="Times New Roman" w:cs="Times New Roman"/>
                <w:sz w:val="28"/>
                <w:szCs w:val="28"/>
                <w:lang w:val="uk-UA"/>
              </w:rPr>
            </w:pPr>
            <w:r w:rsidRPr="004A628A">
              <w:rPr>
                <w:rFonts w:ascii="Times New Roman" w:hAnsi="Times New Roman" w:cs="Times New Roman"/>
                <w:sz w:val="28"/>
                <w:szCs w:val="28"/>
                <w:lang w:val="uk-UA"/>
              </w:rPr>
              <w:t>Одиниця</w:t>
            </w:r>
          </w:p>
          <w:p w:rsidR="004A628A" w:rsidRPr="004A628A" w:rsidRDefault="004A628A" w:rsidP="004A628A">
            <w:pPr>
              <w:spacing w:after="0" w:line="20" w:lineRule="atLeast"/>
              <w:jc w:val="center"/>
              <w:rPr>
                <w:rFonts w:ascii="Times New Roman" w:hAnsi="Times New Roman" w:cs="Times New Roman"/>
                <w:sz w:val="28"/>
                <w:szCs w:val="28"/>
                <w:lang w:val="uk-UA"/>
              </w:rPr>
            </w:pPr>
            <w:r w:rsidRPr="004A628A">
              <w:rPr>
                <w:rFonts w:ascii="Times New Roman" w:hAnsi="Times New Roman" w:cs="Times New Roman"/>
                <w:sz w:val="28"/>
                <w:szCs w:val="28"/>
                <w:lang w:val="uk-UA"/>
              </w:rPr>
              <w:t>виміру</w:t>
            </w:r>
          </w:p>
        </w:tc>
        <w:tc>
          <w:tcPr>
            <w:tcW w:w="2765" w:type="dxa"/>
            <w:tcBorders>
              <w:top w:val="single" w:sz="4" w:space="0" w:color="auto"/>
              <w:left w:val="single" w:sz="4" w:space="0" w:color="auto"/>
              <w:bottom w:val="nil"/>
              <w:right w:val="single" w:sz="4" w:space="0" w:color="auto"/>
            </w:tcBorders>
            <w:shd w:val="clear" w:color="auto" w:fill="FFFFFF"/>
            <w:vAlign w:val="center"/>
          </w:tcPr>
          <w:p w:rsidR="004A628A" w:rsidRPr="004A628A" w:rsidRDefault="004A628A" w:rsidP="004A628A">
            <w:pPr>
              <w:spacing w:after="0" w:line="20" w:lineRule="atLeast"/>
              <w:jc w:val="center"/>
              <w:rPr>
                <w:rFonts w:ascii="Times New Roman" w:hAnsi="Times New Roman" w:cs="Times New Roman"/>
                <w:sz w:val="28"/>
                <w:szCs w:val="28"/>
                <w:lang w:val="uk-UA"/>
              </w:rPr>
            </w:pPr>
            <w:r w:rsidRPr="004A628A">
              <w:rPr>
                <w:rFonts w:ascii="Times New Roman" w:hAnsi="Times New Roman" w:cs="Times New Roman"/>
                <w:sz w:val="28"/>
                <w:szCs w:val="28"/>
                <w:lang w:val="uk-UA"/>
              </w:rPr>
              <w:t>Середня базова ставка плати за користування 1 м</w:t>
            </w:r>
            <w:r>
              <w:rPr>
                <w:rFonts w:ascii="Times New Roman" w:hAnsi="Times New Roman" w:cs="Times New Roman"/>
                <w:sz w:val="28"/>
                <w:szCs w:val="28"/>
                <w:vertAlign w:val="superscript"/>
                <w:lang w:val="uk-UA"/>
              </w:rPr>
              <w:t xml:space="preserve">2 </w:t>
            </w:r>
            <w:r w:rsidRPr="004A628A">
              <w:rPr>
                <w:rFonts w:ascii="Times New Roman" w:hAnsi="Times New Roman" w:cs="Times New Roman"/>
                <w:sz w:val="28"/>
                <w:szCs w:val="28"/>
                <w:lang w:val="uk-UA"/>
              </w:rPr>
              <w:t>території на рік</w:t>
            </w:r>
          </w:p>
        </w:tc>
      </w:tr>
      <w:tr w:rsidR="004A628A" w:rsidRPr="004A628A" w:rsidTr="00943FB1">
        <w:trPr>
          <w:trHeight w:hRule="exact" w:val="840"/>
        </w:trPr>
        <w:tc>
          <w:tcPr>
            <w:tcW w:w="571" w:type="dxa"/>
            <w:tcBorders>
              <w:top w:val="single" w:sz="4" w:space="0" w:color="auto"/>
              <w:left w:val="single" w:sz="4" w:space="0" w:color="auto"/>
              <w:bottom w:val="nil"/>
              <w:right w:val="nil"/>
            </w:tcBorders>
            <w:shd w:val="clear" w:color="auto" w:fill="FFFFFF"/>
            <w:vAlign w:val="center"/>
          </w:tcPr>
          <w:p w:rsidR="004A628A" w:rsidRPr="004A628A" w:rsidRDefault="004A628A" w:rsidP="004A628A">
            <w:pPr>
              <w:spacing w:after="0" w:line="20" w:lineRule="atLeast"/>
              <w:jc w:val="center"/>
              <w:rPr>
                <w:rFonts w:ascii="Times New Roman" w:hAnsi="Times New Roman" w:cs="Times New Roman"/>
                <w:sz w:val="28"/>
                <w:szCs w:val="28"/>
                <w:lang w:val="uk-UA"/>
              </w:rPr>
            </w:pPr>
            <w:r w:rsidRPr="004A628A">
              <w:rPr>
                <w:rFonts w:ascii="Times New Roman" w:hAnsi="Times New Roman" w:cs="Times New Roman"/>
                <w:sz w:val="28"/>
                <w:szCs w:val="28"/>
                <w:lang w:val="uk-UA"/>
              </w:rPr>
              <w:t>1.</w:t>
            </w:r>
          </w:p>
        </w:tc>
        <w:tc>
          <w:tcPr>
            <w:tcW w:w="4680" w:type="dxa"/>
            <w:tcBorders>
              <w:top w:val="single" w:sz="4" w:space="0" w:color="auto"/>
              <w:left w:val="single" w:sz="4" w:space="0" w:color="auto"/>
              <w:bottom w:val="nil"/>
              <w:right w:val="nil"/>
            </w:tcBorders>
            <w:shd w:val="clear" w:color="auto" w:fill="FFFFFF"/>
            <w:vAlign w:val="bottom"/>
          </w:tcPr>
          <w:p w:rsidR="004A628A" w:rsidRPr="004A628A" w:rsidRDefault="004A628A" w:rsidP="004A628A">
            <w:pPr>
              <w:spacing w:after="0" w:line="20" w:lineRule="atLeast"/>
              <w:jc w:val="center"/>
              <w:rPr>
                <w:rFonts w:ascii="Times New Roman" w:hAnsi="Times New Roman" w:cs="Times New Roman"/>
                <w:sz w:val="28"/>
                <w:szCs w:val="28"/>
                <w:lang w:val="uk-UA"/>
              </w:rPr>
            </w:pPr>
            <w:r w:rsidRPr="004A628A">
              <w:rPr>
                <w:rFonts w:ascii="Times New Roman" w:hAnsi="Times New Roman" w:cs="Times New Roman"/>
                <w:sz w:val="28"/>
                <w:szCs w:val="28"/>
                <w:lang w:val="uk-UA"/>
              </w:rPr>
              <w:t>Стаціонарні тимчасові споруди (кіоски, павільйони)</w:t>
            </w:r>
          </w:p>
        </w:tc>
        <w:tc>
          <w:tcPr>
            <w:tcW w:w="1354" w:type="dxa"/>
            <w:tcBorders>
              <w:top w:val="single" w:sz="4" w:space="0" w:color="auto"/>
              <w:left w:val="single" w:sz="4" w:space="0" w:color="auto"/>
              <w:bottom w:val="nil"/>
              <w:right w:val="nil"/>
            </w:tcBorders>
            <w:shd w:val="clear" w:color="auto" w:fill="FFFFFF"/>
            <w:vAlign w:val="center"/>
          </w:tcPr>
          <w:p w:rsidR="004A628A" w:rsidRPr="004A628A" w:rsidRDefault="004A628A" w:rsidP="004A628A">
            <w:pPr>
              <w:spacing w:after="0" w:line="20" w:lineRule="atLeast"/>
              <w:jc w:val="center"/>
              <w:rPr>
                <w:rFonts w:ascii="Times New Roman" w:hAnsi="Times New Roman" w:cs="Times New Roman"/>
                <w:sz w:val="28"/>
                <w:szCs w:val="28"/>
                <w:lang w:val="uk-UA"/>
              </w:rPr>
            </w:pPr>
            <w:r w:rsidRPr="004A628A">
              <w:rPr>
                <w:rFonts w:ascii="Times New Roman" w:hAnsi="Times New Roman" w:cs="Times New Roman"/>
                <w:sz w:val="28"/>
                <w:szCs w:val="28"/>
                <w:lang w:val="uk-UA"/>
              </w:rPr>
              <w:t>1 м</w:t>
            </w:r>
            <w:r>
              <w:rPr>
                <w:rFonts w:ascii="Times New Roman" w:hAnsi="Times New Roman" w:cs="Times New Roman"/>
                <w:sz w:val="28"/>
                <w:szCs w:val="28"/>
                <w:vertAlign w:val="superscript"/>
                <w:lang w:val="uk-UA"/>
              </w:rPr>
              <w:t>2</w:t>
            </w:r>
          </w:p>
        </w:tc>
        <w:tc>
          <w:tcPr>
            <w:tcW w:w="2765" w:type="dxa"/>
            <w:tcBorders>
              <w:top w:val="single" w:sz="4" w:space="0" w:color="auto"/>
              <w:left w:val="single" w:sz="4" w:space="0" w:color="auto"/>
              <w:bottom w:val="nil"/>
              <w:right w:val="single" w:sz="4" w:space="0" w:color="auto"/>
            </w:tcBorders>
            <w:shd w:val="clear" w:color="auto" w:fill="FFFFFF"/>
            <w:vAlign w:val="center"/>
          </w:tcPr>
          <w:p w:rsidR="004A628A" w:rsidRPr="004A628A" w:rsidRDefault="004A628A" w:rsidP="004A628A">
            <w:pPr>
              <w:spacing w:after="0" w:line="20" w:lineRule="atLeast"/>
              <w:jc w:val="center"/>
              <w:rPr>
                <w:rFonts w:ascii="Times New Roman" w:hAnsi="Times New Roman" w:cs="Times New Roman"/>
                <w:sz w:val="28"/>
                <w:szCs w:val="28"/>
                <w:lang w:val="uk-UA"/>
              </w:rPr>
            </w:pPr>
            <w:r>
              <w:rPr>
                <w:rFonts w:ascii="Times New Roman" w:hAnsi="Times New Roman" w:cs="Times New Roman"/>
                <w:sz w:val="28"/>
                <w:szCs w:val="28"/>
                <w:lang w:val="uk-UA"/>
              </w:rPr>
              <w:t>6</w:t>
            </w:r>
            <w:r w:rsidR="00D05847">
              <w:rPr>
                <w:rFonts w:ascii="Times New Roman" w:hAnsi="Times New Roman" w:cs="Times New Roman"/>
                <w:sz w:val="28"/>
                <w:szCs w:val="28"/>
                <w:lang w:val="uk-UA"/>
              </w:rPr>
              <w:t>0</w:t>
            </w:r>
            <w:r>
              <w:rPr>
                <w:rFonts w:ascii="Times New Roman" w:hAnsi="Times New Roman" w:cs="Times New Roman"/>
                <w:sz w:val="28"/>
                <w:szCs w:val="28"/>
                <w:lang w:val="uk-UA"/>
              </w:rPr>
              <w:t>0</w:t>
            </w:r>
            <w:r w:rsidRPr="004A628A">
              <w:rPr>
                <w:rFonts w:ascii="Times New Roman" w:hAnsi="Times New Roman" w:cs="Times New Roman"/>
                <w:sz w:val="28"/>
                <w:szCs w:val="28"/>
                <w:lang w:val="uk-UA"/>
              </w:rPr>
              <w:t>,00</w:t>
            </w:r>
          </w:p>
        </w:tc>
      </w:tr>
      <w:tr w:rsidR="004A628A" w:rsidRPr="004A628A" w:rsidTr="00943FB1">
        <w:trPr>
          <w:trHeight w:hRule="exact" w:val="859"/>
        </w:trPr>
        <w:tc>
          <w:tcPr>
            <w:tcW w:w="571" w:type="dxa"/>
            <w:tcBorders>
              <w:top w:val="single" w:sz="4" w:space="0" w:color="auto"/>
              <w:left w:val="single" w:sz="4" w:space="0" w:color="auto"/>
              <w:bottom w:val="single" w:sz="4" w:space="0" w:color="auto"/>
              <w:right w:val="nil"/>
            </w:tcBorders>
            <w:shd w:val="clear" w:color="auto" w:fill="FFFFFF"/>
            <w:vAlign w:val="center"/>
          </w:tcPr>
          <w:p w:rsidR="004A628A" w:rsidRPr="004A628A" w:rsidRDefault="004A628A" w:rsidP="004A628A">
            <w:pPr>
              <w:spacing w:after="0" w:line="20" w:lineRule="atLeast"/>
              <w:jc w:val="center"/>
              <w:rPr>
                <w:rFonts w:ascii="Times New Roman" w:hAnsi="Times New Roman" w:cs="Times New Roman"/>
                <w:sz w:val="28"/>
                <w:szCs w:val="28"/>
                <w:lang w:val="uk-UA"/>
              </w:rPr>
            </w:pPr>
            <w:r w:rsidRPr="004A628A">
              <w:rPr>
                <w:rFonts w:ascii="Times New Roman" w:hAnsi="Times New Roman" w:cs="Times New Roman"/>
                <w:sz w:val="28"/>
                <w:szCs w:val="28"/>
                <w:lang w:val="uk-UA"/>
              </w:rPr>
              <w:t>2.</w:t>
            </w:r>
          </w:p>
        </w:tc>
        <w:tc>
          <w:tcPr>
            <w:tcW w:w="4680" w:type="dxa"/>
            <w:tcBorders>
              <w:top w:val="single" w:sz="4" w:space="0" w:color="auto"/>
              <w:left w:val="single" w:sz="4" w:space="0" w:color="auto"/>
              <w:bottom w:val="single" w:sz="4" w:space="0" w:color="auto"/>
              <w:right w:val="nil"/>
            </w:tcBorders>
            <w:shd w:val="clear" w:color="auto" w:fill="FFFFFF"/>
            <w:vAlign w:val="center"/>
          </w:tcPr>
          <w:p w:rsidR="004A628A" w:rsidRPr="004A628A" w:rsidRDefault="004A628A" w:rsidP="004A628A">
            <w:pPr>
              <w:spacing w:after="0" w:line="20" w:lineRule="atLeast"/>
              <w:jc w:val="center"/>
              <w:rPr>
                <w:rFonts w:ascii="Times New Roman" w:hAnsi="Times New Roman" w:cs="Times New Roman"/>
                <w:sz w:val="28"/>
                <w:szCs w:val="28"/>
                <w:lang w:val="uk-UA"/>
              </w:rPr>
            </w:pPr>
            <w:r w:rsidRPr="004A628A">
              <w:rPr>
                <w:rFonts w:ascii="Times New Roman" w:hAnsi="Times New Roman" w:cs="Times New Roman"/>
                <w:sz w:val="28"/>
                <w:szCs w:val="28"/>
                <w:lang w:val="uk-UA"/>
              </w:rPr>
              <w:t>Засоби дрібнороздрібної торговельної мережі та сфери послуг</w:t>
            </w:r>
          </w:p>
        </w:tc>
        <w:tc>
          <w:tcPr>
            <w:tcW w:w="1354" w:type="dxa"/>
            <w:tcBorders>
              <w:top w:val="single" w:sz="4" w:space="0" w:color="auto"/>
              <w:left w:val="single" w:sz="4" w:space="0" w:color="auto"/>
              <w:bottom w:val="single" w:sz="4" w:space="0" w:color="auto"/>
              <w:right w:val="nil"/>
            </w:tcBorders>
            <w:shd w:val="clear" w:color="auto" w:fill="FFFFFF"/>
            <w:vAlign w:val="center"/>
          </w:tcPr>
          <w:p w:rsidR="004A628A" w:rsidRPr="004A628A" w:rsidRDefault="004A628A" w:rsidP="004A628A">
            <w:pPr>
              <w:spacing w:after="0" w:line="20" w:lineRule="atLeast"/>
              <w:jc w:val="center"/>
              <w:rPr>
                <w:rFonts w:ascii="Times New Roman" w:hAnsi="Times New Roman" w:cs="Times New Roman"/>
                <w:sz w:val="28"/>
                <w:szCs w:val="28"/>
                <w:lang w:val="uk-UA"/>
              </w:rPr>
            </w:pPr>
            <w:r w:rsidRPr="004A628A">
              <w:rPr>
                <w:rFonts w:ascii="Times New Roman" w:hAnsi="Times New Roman" w:cs="Times New Roman"/>
                <w:sz w:val="28"/>
                <w:szCs w:val="28"/>
                <w:lang w:val="uk-UA"/>
              </w:rPr>
              <w:t>1 м</w:t>
            </w:r>
            <w:r>
              <w:rPr>
                <w:rFonts w:ascii="Times New Roman" w:hAnsi="Times New Roman" w:cs="Times New Roman"/>
                <w:sz w:val="28"/>
                <w:szCs w:val="28"/>
                <w:vertAlign w:val="superscript"/>
                <w:lang w:val="uk-UA"/>
              </w:rPr>
              <w:t>2</w:t>
            </w:r>
          </w:p>
        </w:tc>
        <w:tc>
          <w:tcPr>
            <w:tcW w:w="2765" w:type="dxa"/>
            <w:tcBorders>
              <w:top w:val="single" w:sz="4" w:space="0" w:color="auto"/>
              <w:left w:val="single" w:sz="4" w:space="0" w:color="auto"/>
              <w:bottom w:val="single" w:sz="4" w:space="0" w:color="auto"/>
              <w:right w:val="single" w:sz="4" w:space="0" w:color="auto"/>
            </w:tcBorders>
            <w:shd w:val="clear" w:color="auto" w:fill="FFFFFF"/>
            <w:vAlign w:val="center"/>
          </w:tcPr>
          <w:p w:rsidR="004A628A" w:rsidRPr="004A628A" w:rsidRDefault="00D05847" w:rsidP="004A628A">
            <w:pPr>
              <w:spacing w:after="0" w:line="20" w:lineRule="atLeast"/>
              <w:jc w:val="center"/>
              <w:rPr>
                <w:rFonts w:ascii="Times New Roman" w:hAnsi="Times New Roman" w:cs="Times New Roman"/>
                <w:sz w:val="28"/>
                <w:szCs w:val="28"/>
                <w:lang w:val="uk-UA"/>
              </w:rPr>
            </w:pPr>
            <w:r>
              <w:rPr>
                <w:rFonts w:ascii="Times New Roman" w:hAnsi="Times New Roman" w:cs="Times New Roman"/>
                <w:sz w:val="28"/>
                <w:szCs w:val="28"/>
                <w:lang w:val="uk-UA"/>
              </w:rPr>
              <w:t>100</w:t>
            </w:r>
            <w:r w:rsidR="004A628A">
              <w:rPr>
                <w:rFonts w:ascii="Times New Roman" w:hAnsi="Times New Roman" w:cs="Times New Roman"/>
                <w:sz w:val="28"/>
                <w:szCs w:val="28"/>
                <w:lang w:val="uk-UA"/>
              </w:rPr>
              <w:t>0</w:t>
            </w:r>
            <w:r w:rsidR="004A628A" w:rsidRPr="004A628A">
              <w:rPr>
                <w:rFonts w:ascii="Times New Roman" w:hAnsi="Times New Roman" w:cs="Times New Roman"/>
                <w:sz w:val="28"/>
                <w:szCs w:val="28"/>
                <w:lang w:val="uk-UA"/>
              </w:rPr>
              <w:t>,00</w:t>
            </w:r>
          </w:p>
        </w:tc>
      </w:tr>
    </w:tbl>
    <w:p w:rsidR="00350B3E" w:rsidRDefault="00350B3E" w:rsidP="00350B3E">
      <w:pPr>
        <w:spacing w:after="0" w:line="20" w:lineRule="atLeast"/>
        <w:jc w:val="center"/>
        <w:rPr>
          <w:rFonts w:ascii="Times New Roman" w:hAnsi="Times New Roman" w:cs="Times New Roman"/>
          <w:sz w:val="28"/>
          <w:szCs w:val="28"/>
          <w:lang w:val="uk-UA"/>
        </w:rPr>
      </w:pPr>
    </w:p>
    <w:p w:rsidR="004A628A" w:rsidRDefault="004A628A" w:rsidP="00350B3E">
      <w:pPr>
        <w:spacing w:after="0" w:line="20" w:lineRule="atLeast"/>
        <w:jc w:val="center"/>
        <w:rPr>
          <w:rFonts w:ascii="Times New Roman" w:hAnsi="Times New Roman" w:cs="Times New Roman"/>
          <w:sz w:val="28"/>
          <w:szCs w:val="28"/>
          <w:lang w:val="uk-UA"/>
        </w:rPr>
      </w:pPr>
    </w:p>
    <w:p w:rsidR="004A628A" w:rsidRDefault="004A628A" w:rsidP="00350B3E">
      <w:pPr>
        <w:spacing w:after="0" w:line="20" w:lineRule="atLeast"/>
        <w:jc w:val="center"/>
        <w:rPr>
          <w:rFonts w:ascii="Times New Roman" w:hAnsi="Times New Roman" w:cs="Times New Roman"/>
          <w:sz w:val="28"/>
          <w:szCs w:val="28"/>
          <w:lang w:val="uk-UA"/>
        </w:rPr>
      </w:pPr>
    </w:p>
    <w:p w:rsidR="004A628A" w:rsidRDefault="004A628A" w:rsidP="004A628A">
      <w:pPr>
        <w:spacing w:after="0" w:line="20" w:lineRule="atLeast"/>
        <w:jc w:val="both"/>
        <w:rPr>
          <w:rFonts w:ascii="Times New Roman" w:hAnsi="Times New Roman" w:cs="Times New Roman"/>
          <w:sz w:val="28"/>
          <w:szCs w:val="28"/>
          <w:lang w:val="uk-UA"/>
        </w:rPr>
      </w:pPr>
      <w:r w:rsidRPr="00225E35">
        <w:rPr>
          <w:rFonts w:ascii="Times New Roman" w:hAnsi="Times New Roman" w:cs="Times New Roman"/>
          <w:sz w:val="28"/>
          <w:szCs w:val="28"/>
          <w:lang w:val="uk-UA"/>
        </w:rPr>
        <w:t>Секретар міської ради                                                                 Дмитро БОЙЧУК</w:t>
      </w:r>
    </w:p>
    <w:p w:rsidR="004A628A" w:rsidRPr="00BF64DB" w:rsidRDefault="004A628A" w:rsidP="00350B3E">
      <w:pPr>
        <w:spacing w:after="0" w:line="20" w:lineRule="atLeast"/>
        <w:jc w:val="center"/>
        <w:rPr>
          <w:rFonts w:ascii="Times New Roman" w:hAnsi="Times New Roman" w:cs="Times New Roman"/>
          <w:sz w:val="28"/>
          <w:szCs w:val="28"/>
          <w:lang w:val="uk-UA"/>
        </w:rPr>
      </w:pPr>
    </w:p>
    <w:p w:rsidR="003F3027" w:rsidRPr="00BF64DB" w:rsidRDefault="003F3027">
      <w:pPr>
        <w:spacing w:after="0" w:line="20" w:lineRule="atLeast"/>
        <w:jc w:val="center"/>
        <w:rPr>
          <w:rFonts w:ascii="Times New Roman" w:hAnsi="Times New Roman" w:cs="Times New Roman"/>
          <w:sz w:val="28"/>
          <w:szCs w:val="28"/>
          <w:lang w:val="uk-UA"/>
        </w:rPr>
      </w:pPr>
      <w:bookmarkStart w:id="0" w:name="_GoBack"/>
      <w:bookmarkEnd w:id="0"/>
    </w:p>
    <w:sectPr w:rsidR="003F3027" w:rsidRPr="00BF64DB" w:rsidSect="00D3078A">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E35"/>
    <w:rsid w:val="0001253B"/>
    <w:rsid w:val="000B78E8"/>
    <w:rsid w:val="000D5329"/>
    <w:rsid w:val="00195019"/>
    <w:rsid w:val="001A4B32"/>
    <w:rsid w:val="001A4B8C"/>
    <w:rsid w:val="00217462"/>
    <w:rsid w:val="00225E35"/>
    <w:rsid w:val="002829C2"/>
    <w:rsid w:val="002B362D"/>
    <w:rsid w:val="00350B3E"/>
    <w:rsid w:val="003F3027"/>
    <w:rsid w:val="00433E8C"/>
    <w:rsid w:val="0048215F"/>
    <w:rsid w:val="004A628A"/>
    <w:rsid w:val="004E6A79"/>
    <w:rsid w:val="0057245D"/>
    <w:rsid w:val="007018B5"/>
    <w:rsid w:val="00753B20"/>
    <w:rsid w:val="00772DFD"/>
    <w:rsid w:val="0078471F"/>
    <w:rsid w:val="00793A76"/>
    <w:rsid w:val="008B4CA1"/>
    <w:rsid w:val="008F4F85"/>
    <w:rsid w:val="00A035A6"/>
    <w:rsid w:val="00AB6AC5"/>
    <w:rsid w:val="00B8691D"/>
    <w:rsid w:val="00BF64DB"/>
    <w:rsid w:val="00C9509D"/>
    <w:rsid w:val="00C978A9"/>
    <w:rsid w:val="00CF7452"/>
    <w:rsid w:val="00D05847"/>
    <w:rsid w:val="00D16ECC"/>
    <w:rsid w:val="00D3078A"/>
    <w:rsid w:val="00DD1B05"/>
    <w:rsid w:val="00E96EC3"/>
    <w:rsid w:val="00FD47D9"/>
    <w:rsid w:val="00FF3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_"/>
    <w:basedOn w:val="a0"/>
    <w:link w:val="21"/>
    <w:uiPriority w:val="99"/>
    <w:rsid w:val="00225E35"/>
    <w:rPr>
      <w:rFonts w:ascii="Times New Roman" w:hAnsi="Times New Roman" w:cs="Times New Roman"/>
      <w:sz w:val="28"/>
      <w:szCs w:val="28"/>
      <w:shd w:val="clear" w:color="auto" w:fill="FFFFFF"/>
    </w:rPr>
  </w:style>
  <w:style w:type="character" w:customStyle="1" w:styleId="20">
    <w:name w:val="Основний текст (2) + Напівжирний"/>
    <w:basedOn w:val="2"/>
    <w:uiPriority w:val="99"/>
    <w:rsid w:val="00225E35"/>
    <w:rPr>
      <w:rFonts w:ascii="Times New Roman" w:hAnsi="Times New Roman" w:cs="Times New Roman"/>
      <w:b/>
      <w:bCs/>
      <w:sz w:val="28"/>
      <w:szCs w:val="28"/>
      <w:shd w:val="clear" w:color="auto" w:fill="FFFFFF"/>
    </w:rPr>
  </w:style>
  <w:style w:type="character" w:customStyle="1" w:styleId="2CordiaUPC">
    <w:name w:val="Основний текст (2) + CordiaUPC"/>
    <w:aliases w:val="19 pt,Напівжирний"/>
    <w:basedOn w:val="2"/>
    <w:uiPriority w:val="99"/>
    <w:rsid w:val="00225E35"/>
    <w:rPr>
      <w:rFonts w:ascii="CordiaUPC" w:hAnsi="CordiaUPC" w:cs="CordiaUPC"/>
      <w:b/>
      <w:bCs/>
      <w:sz w:val="38"/>
      <w:szCs w:val="38"/>
      <w:shd w:val="clear" w:color="auto" w:fill="FFFFFF"/>
    </w:rPr>
  </w:style>
  <w:style w:type="paragraph" w:customStyle="1" w:styleId="21">
    <w:name w:val="Основний текст (2)1"/>
    <w:basedOn w:val="a"/>
    <w:link w:val="2"/>
    <w:uiPriority w:val="99"/>
    <w:rsid w:val="00225E35"/>
    <w:pPr>
      <w:widowControl w:val="0"/>
      <w:shd w:val="clear" w:color="auto" w:fill="FFFFFF"/>
      <w:spacing w:after="300" w:line="240" w:lineRule="exact"/>
    </w:pPr>
    <w:rPr>
      <w:rFonts w:ascii="Times New Roman" w:hAnsi="Times New Roman" w:cs="Times New Roman"/>
      <w:sz w:val="28"/>
      <w:szCs w:val="28"/>
    </w:rPr>
  </w:style>
  <w:style w:type="character" w:styleId="a3">
    <w:name w:val="Placeholder Text"/>
    <w:basedOn w:val="a0"/>
    <w:uiPriority w:val="99"/>
    <w:semiHidden/>
    <w:rsid w:val="0001253B"/>
    <w:rPr>
      <w:color w:val="808080"/>
    </w:rPr>
  </w:style>
  <w:style w:type="paragraph" w:styleId="a4">
    <w:name w:val="Balloon Text"/>
    <w:basedOn w:val="a"/>
    <w:link w:val="a5"/>
    <w:uiPriority w:val="99"/>
    <w:semiHidden/>
    <w:unhideWhenUsed/>
    <w:rsid w:val="000125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25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_"/>
    <w:basedOn w:val="a0"/>
    <w:link w:val="21"/>
    <w:uiPriority w:val="99"/>
    <w:rsid w:val="00225E35"/>
    <w:rPr>
      <w:rFonts w:ascii="Times New Roman" w:hAnsi="Times New Roman" w:cs="Times New Roman"/>
      <w:sz w:val="28"/>
      <w:szCs w:val="28"/>
      <w:shd w:val="clear" w:color="auto" w:fill="FFFFFF"/>
    </w:rPr>
  </w:style>
  <w:style w:type="character" w:customStyle="1" w:styleId="20">
    <w:name w:val="Основний текст (2) + Напівжирний"/>
    <w:basedOn w:val="2"/>
    <w:uiPriority w:val="99"/>
    <w:rsid w:val="00225E35"/>
    <w:rPr>
      <w:rFonts w:ascii="Times New Roman" w:hAnsi="Times New Roman" w:cs="Times New Roman"/>
      <w:b/>
      <w:bCs/>
      <w:sz w:val="28"/>
      <w:szCs w:val="28"/>
      <w:shd w:val="clear" w:color="auto" w:fill="FFFFFF"/>
    </w:rPr>
  </w:style>
  <w:style w:type="character" w:customStyle="1" w:styleId="2CordiaUPC">
    <w:name w:val="Основний текст (2) + CordiaUPC"/>
    <w:aliases w:val="19 pt,Напівжирний"/>
    <w:basedOn w:val="2"/>
    <w:uiPriority w:val="99"/>
    <w:rsid w:val="00225E35"/>
    <w:rPr>
      <w:rFonts w:ascii="CordiaUPC" w:hAnsi="CordiaUPC" w:cs="CordiaUPC"/>
      <w:b/>
      <w:bCs/>
      <w:sz w:val="38"/>
      <w:szCs w:val="38"/>
      <w:shd w:val="clear" w:color="auto" w:fill="FFFFFF"/>
    </w:rPr>
  </w:style>
  <w:style w:type="paragraph" w:customStyle="1" w:styleId="21">
    <w:name w:val="Основний текст (2)1"/>
    <w:basedOn w:val="a"/>
    <w:link w:val="2"/>
    <w:uiPriority w:val="99"/>
    <w:rsid w:val="00225E35"/>
    <w:pPr>
      <w:widowControl w:val="0"/>
      <w:shd w:val="clear" w:color="auto" w:fill="FFFFFF"/>
      <w:spacing w:after="300" w:line="240" w:lineRule="exact"/>
    </w:pPr>
    <w:rPr>
      <w:rFonts w:ascii="Times New Roman" w:hAnsi="Times New Roman" w:cs="Times New Roman"/>
      <w:sz w:val="28"/>
      <w:szCs w:val="28"/>
    </w:rPr>
  </w:style>
  <w:style w:type="character" w:styleId="a3">
    <w:name w:val="Placeholder Text"/>
    <w:basedOn w:val="a0"/>
    <w:uiPriority w:val="99"/>
    <w:semiHidden/>
    <w:rsid w:val="0001253B"/>
    <w:rPr>
      <w:color w:val="808080"/>
    </w:rPr>
  </w:style>
  <w:style w:type="paragraph" w:styleId="a4">
    <w:name w:val="Balloon Text"/>
    <w:basedOn w:val="a"/>
    <w:link w:val="a5"/>
    <w:uiPriority w:val="99"/>
    <w:semiHidden/>
    <w:unhideWhenUsed/>
    <w:rsid w:val="000125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2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9</Pages>
  <Words>2750</Words>
  <Characters>15675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cp:lastModifiedBy>
  <cp:revision>9</cp:revision>
  <cp:lastPrinted>2021-11-25T12:35:00Z</cp:lastPrinted>
  <dcterms:created xsi:type="dcterms:W3CDTF">2021-10-21T12:33:00Z</dcterms:created>
  <dcterms:modified xsi:type="dcterms:W3CDTF">2021-12-06T14:58:00Z</dcterms:modified>
</cp:coreProperties>
</file>