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48718" w14:textId="6BD4D853" w:rsidR="00E25FFD" w:rsidRDefault="00E25FFD" w:rsidP="006632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C3D26">
        <w:rPr>
          <w:sz w:val="28"/>
          <w:szCs w:val="28"/>
          <w:lang w:val="uk-UA"/>
        </w:rPr>
        <w:t xml:space="preserve">                                                 </w:t>
      </w:r>
    </w:p>
    <w:p w14:paraId="254F84E7" w14:textId="71C13064" w:rsidR="00E25FFD" w:rsidRDefault="00EA69F3" w:rsidP="00E25FFD">
      <w:pPr>
        <w:rPr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 w14:anchorId="43A65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.5pt;width:49.2pt;height:56.4pt;z-index:251659264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25871649" r:id="rId7"/>
        </w:pict>
      </w:r>
    </w:p>
    <w:p w14:paraId="76AA5BF2" w14:textId="77777777" w:rsidR="00E25FFD" w:rsidRDefault="00E25FFD" w:rsidP="00E25FFD">
      <w:pPr>
        <w:rPr>
          <w:sz w:val="28"/>
          <w:szCs w:val="28"/>
          <w:lang w:val="uk-UA"/>
        </w:rPr>
      </w:pPr>
    </w:p>
    <w:p w14:paraId="00963E71" w14:textId="77777777" w:rsidR="00E25FFD" w:rsidRDefault="00E25FFD" w:rsidP="00E25FFD">
      <w:pPr>
        <w:rPr>
          <w:sz w:val="28"/>
          <w:szCs w:val="28"/>
          <w:lang w:val="uk-UA"/>
        </w:rPr>
      </w:pPr>
    </w:p>
    <w:p w14:paraId="1EE61B57" w14:textId="7CD4911C" w:rsidR="00E25FFD" w:rsidRPr="001C3D26" w:rsidRDefault="00E25FFD" w:rsidP="00E25FFD">
      <w:pPr>
        <w:ind w:left="3686" w:hanging="14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3613B9">
        <w:rPr>
          <w:sz w:val="28"/>
          <w:szCs w:val="28"/>
          <w:lang w:val="uk-UA"/>
        </w:rPr>
        <w:t xml:space="preserve">   </w:t>
      </w:r>
      <w:r w:rsidRPr="001C3D26">
        <w:rPr>
          <w:sz w:val="28"/>
          <w:szCs w:val="28"/>
        </w:rPr>
        <w:t>У К Р А Ї Н А</w:t>
      </w:r>
    </w:p>
    <w:p w14:paraId="7CB3AB79" w14:textId="15A63BF6" w:rsidR="00E25FFD" w:rsidRPr="001C3D26" w:rsidRDefault="00E25FFD" w:rsidP="00E25F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="00BB175C">
        <w:rPr>
          <w:b/>
          <w:bCs/>
          <w:sz w:val="28"/>
          <w:szCs w:val="28"/>
          <w:lang w:val="uk-UA"/>
        </w:rPr>
        <w:t xml:space="preserve">  </w:t>
      </w:r>
      <w:r w:rsidR="003613B9">
        <w:rPr>
          <w:b/>
          <w:bCs/>
          <w:sz w:val="28"/>
          <w:szCs w:val="28"/>
          <w:lang w:val="uk-UA"/>
        </w:rPr>
        <w:t xml:space="preserve"> </w:t>
      </w:r>
      <w:r w:rsidRPr="001C3D26">
        <w:rPr>
          <w:b/>
          <w:bCs/>
          <w:sz w:val="28"/>
          <w:szCs w:val="28"/>
        </w:rPr>
        <w:t>СТОРОЖИНЕЦЬКА МІСЬКА РАДА</w:t>
      </w:r>
    </w:p>
    <w:p w14:paraId="13C6489E" w14:textId="01CFC89A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ЧЕРНІВЕЦЬКОГО РАЙОНУ</w:t>
      </w:r>
    </w:p>
    <w:p w14:paraId="38DC96D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ЧЕРНІВЕЦЬКОЇ ОБЛАСТІ</w:t>
      </w:r>
    </w:p>
    <w:p w14:paraId="019272FF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ВИКОНАВЧИЙ КОМІТЕТ</w:t>
      </w:r>
    </w:p>
    <w:p w14:paraId="6A525469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</w:p>
    <w:p w14:paraId="737D2DB0" w14:textId="77777777" w:rsidR="00E25FFD" w:rsidRPr="001C3D26" w:rsidRDefault="00E25FFD" w:rsidP="00E25FFD">
      <w:pPr>
        <w:jc w:val="center"/>
        <w:rPr>
          <w:b/>
          <w:bCs/>
          <w:sz w:val="28"/>
          <w:szCs w:val="28"/>
        </w:rPr>
      </w:pPr>
      <w:r w:rsidRPr="001C3D26">
        <w:rPr>
          <w:b/>
          <w:bCs/>
          <w:sz w:val="28"/>
          <w:szCs w:val="28"/>
        </w:rPr>
        <w:t>Р І Ш Е Н Н Я</w:t>
      </w:r>
    </w:p>
    <w:p w14:paraId="244EB3AC" w14:textId="50DD7108" w:rsidR="00E25FFD" w:rsidRPr="00663242" w:rsidRDefault="00663242" w:rsidP="00E25FFD">
      <w:pPr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663242">
        <w:rPr>
          <w:bCs/>
          <w:sz w:val="28"/>
          <w:szCs w:val="28"/>
          <w:lang w:val="uk-UA"/>
        </w:rPr>
        <w:t xml:space="preserve">27 вересня </w:t>
      </w:r>
      <w:r w:rsidR="00E25FFD" w:rsidRPr="00663242">
        <w:rPr>
          <w:bCs/>
          <w:sz w:val="28"/>
          <w:szCs w:val="28"/>
        </w:rPr>
        <w:t>202</w:t>
      </w:r>
      <w:r w:rsidR="00E25FFD" w:rsidRPr="00663242">
        <w:rPr>
          <w:bCs/>
          <w:sz w:val="28"/>
          <w:szCs w:val="28"/>
          <w:lang w:val="uk-UA"/>
        </w:rPr>
        <w:t>2</w:t>
      </w:r>
      <w:r w:rsidR="00E25FFD" w:rsidRPr="00663242">
        <w:rPr>
          <w:bCs/>
          <w:sz w:val="28"/>
          <w:szCs w:val="28"/>
        </w:rPr>
        <w:t xml:space="preserve"> року                                        </w:t>
      </w:r>
      <w:r w:rsidRPr="00663242">
        <w:rPr>
          <w:bCs/>
          <w:sz w:val="28"/>
          <w:szCs w:val="28"/>
          <w:lang w:val="uk-UA"/>
        </w:rPr>
        <w:t xml:space="preserve">   </w:t>
      </w:r>
      <w:r w:rsidR="00E25FFD" w:rsidRPr="00663242">
        <w:rPr>
          <w:bCs/>
          <w:sz w:val="28"/>
          <w:szCs w:val="28"/>
        </w:rPr>
        <w:t xml:space="preserve"> </w:t>
      </w:r>
      <w:r w:rsidR="00E25FFD" w:rsidRPr="00663242">
        <w:rPr>
          <w:bCs/>
          <w:sz w:val="28"/>
          <w:szCs w:val="28"/>
        </w:rPr>
        <w:tab/>
        <w:t xml:space="preserve">                   № </w:t>
      </w:r>
      <w:r w:rsidRPr="00663242">
        <w:rPr>
          <w:bCs/>
          <w:sz w:val="28"/>
          <w:szCs w:val="28"/>
          <w:lang w:val="uk-UA"/>
        </w:rPr>
        <w:t xml:space="preserve"> 220</w:t>
      </w:r>
    </w:p>
    <w:p w14:paraId="3D2FDDB1" w14:textId="77777777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265ABAC6" w14:textId="5A461E51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6AED">
        <w:rPr>
          <w:rFonts w:ascii="Times New Roman" w:hAnsi="Times New Roman"/>
          <w:b/>
          <w:bCs/>
          <w:sz w:val="28"/>
          <w:szCs w:val="28"/>
        </w:rPr>
        <w:t>Про затвердження</w:t>
      </w:r>
      <w:r w:rsidR="0066324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D6AED">
        <w:rPr>
          <w:rFonts w:ascii="Times New Roman" w:hAnsi="Times New Roman"/>
          <w:b/>
          <w:bCs/>
          <w:sz w:val="28"/>
          <w:szCs w:val="28"/>
        </w:rPr>
        <w:t xml:space="preserve"> висновку </w:t>
      </w:r>
      <w:r w:rsidRPr="009D6AED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органу </w:t>
      </w:r>
    </w:p>
    <w:p w14:paraId="01BC1659" w14:textId="690DD512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9D6AED">
        <w:rPr>
          <w:rFonts w:ascii="Times New Roman" w:hAnsi="Times New Roman"/>
          <w:b/>
          <w:bCs/>
          <w:sz w:val="28"/>
          <w:szCs w:val="28"/>
          <w:lang w:val="uk-UA"/>
        </w:rPr>
        <w:t xml:space="preserve">опіки та піклування </w:t>
      </w:r>
      <w:r w:rsidRPr="009D6AED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D75502">
        <w:rPr>
          <w:rFonts w:ascii="Times New Roman" w:hAnsi="Times New Roman"/>
          <w:b/>
          <w:bCs/>
          <w:sz w:val="28"/>
          <w:szCs w:val="28"/>
          <w:lang w:val="uk-UA"/>
        </w:rPr>
        <w:t>не</w:t>
      </w:r>
      <w:r w:rsidRPr="009D6AED">
        <w:rPr>
          <w:rFonts w:ascii="Times New Roman" w:hAnsi="Times New Roman"/>
          <w:b/>
          <w:bCs/>
          <w:sz w:val="28"/>
          <w:szCs w:val="28"/>
        </w:rPr>
        <w:t xml:space="preserve">доцільність </w:t>
      </w:r>
    </w:p>
    <w:p w14:paraId="674050D1" w14:textId="77777777" w:rsid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позбавлення батьківських прав </w:t>
      </w:r>
    </w:p>
    <w:p w14:paraId="545775DF" w14:textId="6E1913C1" w:rsidR="00E25FFD" w:rsidRDefault="00E25FFD" w:rsidP="00D7550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D75502" w:rsidRPr="00071149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КОРОБЧУКА В.А.</w:t>
      </w:r>
      <w:r w:rsidR="00D75502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відносно</w:t>
      </w:r>
    </w:p>
    <w:p w14:paraId="5317C65A" w14:textId="273E5114" w:rsidR="00D75502" w:rsidRDefault="00D75502" w:rsidP="00D7550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малолітніх дітей </w:t>
      </w:r>
      <w:r w:rsidRPr="00071149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КОРОБЧУК К.В. та КОРОБЧУК С.В.</w:t>
      </w:r>
    </w:p>
    <w:p w14:paraId="3FA7AC51" w14:textId="77777777" w:rsidR="00E25FFD" w:rsidRPr="00E25FFD" w:rsidRDefault="00E25FFD" w:rsidP="00E25FFD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1EF394" w14:textId="017181B1" w:rsidR="00E25FFD" w:rsidRPr="00663242" w:rsidRDefault="00E25FFD" w:rsidP="00D75502">
      <w:pPr>
        <w:ind w:firstLine="708"/>
        <w:jc w:val="both"/>
        <w:rPr>
          <w:sz w:val="28"/>
          <w:szCs w:val="28"/>
          <w:lang w:val="uk-UA" w:eastAsia="uk-UA"/>
        </w:rPr>
      </w:pPr>
      <w:r w:rsidRPr="00D75502">
        <w:rPr>
          <w:sz w:val="28"/>
          <w:szCs w:val="28"/>
          <w:lang w:eastAsia="uk-UA"/>
        </w:rPr>
        <w:t xml:space="preserve">Розглянувши </w:t>
      </w:r>
      <w:r w:rsidR="00D75502" w:rsidRPr="00D75502">
        <w:rPr>
          <w:sz w:val="28"/>
          <w:szCs w:val="28"/>
          <w:lang w:eastAsia="uk-UA"/>
        </w:rPr>
        <w:t>лист Глибоцького районного суду</w:t>
      </w:r>
      <w:r w:rsidRPr="00D75502">
        <w:rPr>
          <w:sz w:val="28"/>
          <w:szCs w:val="28"/>
          <w:lang w:eastAsia="uk-UA"/>
        </w:rPr>
        <w:t xml:space="preserve"> про надання висновку органу опіки та піклування про доцільність позбавлення батьківських прав гр. </w:t>
      </w:r>
      <w:r w:rsidR="00D75502" w:rsidRPr="00071149">
        <w:rPr>
          <w:sz w:val="28"/>
          <w:szCs w:val="28"/>
          <w:highlight w:val="black"/>
          <w:lang w:eastAsia="uk-UA"/>
        </w:rPr>
        <w:t>КОРОБЧУКА В.А., жителя смт. Глибока, вул. Вокзальна, буд. 4 кв. 1</w:t>
      </w:r>
      <w:r w:rsidR="007A1CB6" w:rsidRPr="00D75502">
        <w:rPr>
          <w:sz w:val="28"/>
          <w:szCs w:val="28"/>
          <w:lang w:eastAsia="uk-UA"/>
        </w:rPr>
        <w:t xml:space="preserve"> </w:t>
      </w:r>
      <w:r w:rsidRPr="00D75502">
        <w:rPr>
          <w:sz w:val="28"/>
          <w:szCs w:val="28"/>
          <w:lang w:eastAsia="uk-UA"/>
        </w:rPr>
        <w:t>відносно малолітн</w:t>
      </w:r>
      <w:r w:rsidR="007A1CB6" w:rsidRPr="00D75502">
        <w:rPr>
          <w:sz w:val="28"/>
          <w:szCs w:val="28"/>
          <w:lang w:eastAsia="uk-UA"/>
        </w:rPr>
        <w:t>іх</w:t>
      </w:r>
      <w:r w:rsidRPr="00D75502">
        <w:rPr>
          <w:sz w:val="28"/>
          <w:szCs w:val="28"/>
          <w:lang w:eastAsia="uk-UA"/>
        </w:rPr>
        <w:t xml:space="preserve"> д</w:t>
      </w:r>
      <w:r w:rsidR="007A1CB6" w:rsidRPr="00D75502">
        <w:rPr>
          <w:sz w:val="28"/>
          <w:szCs w:val="28"/>
          <w:lang w:eastAsia="uk-UA"/>
        </w:rPr>
        <w:t>ітей</w:t>
      </w:r>
      <w:r w:rsidRPr="00D75502">
        <w:rPr>
          <w:sz w:val="28"/>
          <w:szCs w:val="28"/>
          <w:lang w:eastAsia="uk-UA"/>
        </w:rPr>
        <w:t xml:space="preserve">, </w:t>
      </w:r>
      <w:r w:rsidR="00D75502" w:rsidRPr="00071149">
        <w:rPr>
          <w:sz w:val="28"/>
          <w:szCs w:val="28"/>
          <w:highlight w:val="black"/>
          <w:lang w:eastAsia="uk-UA"/>
        </w:rPr>
        <w:t>КОРОБЧУК К.В. та КОРОБЧУК С.В.</w:t>
      </w:r>
      <w:r w:rsidRPr="00071149">
        <w:rPr>
          <w:sz w:val="28"/>
          <w:szCs w:val="28"/>
          <w:highlight w:val="black"/>
          <w:lang w:eastAsia="uk-UA"/>
        </w:rPr>
        <w:t>, житель</w:t>
      </w:r>
      <w:r w:rsidR="007A1CB6" w:rsidRPr="00071149">
        <w:rPr>
          <w:sz w:val="28"/>
          <w:szCs w:val="28"/>
          <w:highlight w:val="black"/>
          <w:lang w:eastAsia="uk-UA"/>
        </w:rPr>
        <w:t>ок</w:t>
      </w:r>
      <w:r w:rsidRPr="00071149">
        <w:rPr>
          <w:sz w:val="28"/>
          <w:szCs w:val="28"/>
          <w:highlight w:val="black"/>
          <w:lang w:eastAsia="uk-UA"/>
        </w:rPr>
        <w:t xml:space="preserve"> </w:t>
      </w:r>
      <w:r w:rsidR="00D75502" w:rsidRPr="00071149">
        <w:rPr>
          <w:sz w:val="28"/>
          <w:szCs w:val="28"/>
          <w:highlight w:val="black"/>
          <w:lang w:eastAsia="uk-UA"/>
        </w:rPr>
        <w:t>м. Сторожинець, вул. Шептицького, буд. 1</w:t>
      </w:r>
      <w:r w:rsidRPr="00D75502">
        <w:rPr>
          <w:sz w:val="28"/>
          <w:szCs w:val="28"/>
          <w:lang w:eastAsia="uk-UA"/>
        </w:rPr>
        <w:t xml:space="preserve"> Чернівецького району Чернівецької області, керуючись підпунктом 4 пункту б статті 34 Закону України «Про місцеве самоврядування в Україні», Законом України «Про охорону дитинства», враховуючи рекомендації комісії з питань захисту прав дитини Сторожинецької міської ради від </w:t>
      </w:r>
      <w:r w:rsidR="00D75502" w:rsidRPr="00D75502">
        <w:rPr>
          <w:sz w:val="28"/>
          <w:szCs w:val="28"/>
          <w:lang w:eastAsia="uk-UA"/>
        </w:rPr>
        <w:t>23 вересня</w:t>
      </w:r>
      <w:r w:rsidRPr="00D75502">
        <w:rPr>
          <w:sz w:val="28"/>
          <w:szCs w:val="28"/>
          <w:lang w:eastAsia="uk-UA"/>
        </w:rPr>
        <w:t xml:space="preserve"> 2022 року № </w:t>
      </w:r>
      <w:r w:rsidR="00D75502" w:rsidRPr="00D75502">
        <w:rPr>
          <w:sz w:val="28"/>
          <w:szCs w:val="28"/>
          <w:lang w:eastAsia="uk-UA"/>
        </w:rPr>
        <w:t>13-34</w:t>
      </w:r>
      <w:r w:rsidRPr="00D75502">
        <w:rPr>
          <w:sz w:val="28"/>
          <w:szCs w:val="28"/>
          <w:lang w:eastAsia="uk-UA"/>
        </w:rPr>
        <w:t xml:space="preserve">/2022 «Про </w:t>
      </w:r>
      <w:r w:rsidR="00D75502" w:rsidRPr="00D75502">
        <w:rPr>
          <w:sz w:val="28"/>
          <w:szCs w:val="28"/>
          <w:lang w:eastAsia="uk-UA"/>
        </w:rPr>
        <w:t>не</w:t>
      </w:r>
      <w:r w:rsidRPr="00D75502">
        <w:rPr>
          <w:sz w:val="28"/>
          <w:szCs w:val="28"/>
          <w:lang w:eastAsia="uk-UA"/>
        </w:rPr>
        <w:t>доцільність позбавлення батьківських прав гр.</w:t>
      </w:r>
      <w:r w:rsidR="00D75502" w:rsidRPr="00D75502">
        <w:rPr>
          <w:sz w:val="28"/>
          <w:szCs w:val="28"/>
          <w:lang w:val="uk-UA" w:eastAsia="uk-UA"/>
        </w:rPr>
        <w:t xml:space="preserve"> </w:t>
      </w:r>
      <w:r w:rsidR="00D75502" w:rsidRPr="00071149">
        <w:rPr>
          <w:sz w:val="28"/>
          <w:szCs w:val="28"/>
          <w:highlight w:val="black"/>
          <w:lang w:val="uk-UA" w:eastAsia="ru-RU"/>
        </w:rPr>
        <w:t>Коробчука</w:t>
      </w:r>
      <w:proofErr w:type="gramStart"/>
      <w:r w:rsidR="00D75502" w:rsidRPr="00071149">
        <w:rPr>
          <w:sz w:val="28"/>
          <w:szCs w:val="28"/>
          <w:highlight w:val="black"/>
          <w:lang w:val="uk-UA" w:eastAsia="ru-RU"/>
        </w:rPr>
        <w:t xml:space="preserve"> В</w:t>
      </w:r>
      <w:proofErr w:type="gramEnd"/>
      <w:r w:rsidR="00D75502" w:rsidRPr="00071149">
        <w:rPr>
          <w:sz w:val="28"/>
          <w:szCs w:val="28"/>
          <w:highlight w:val="black"/>
          <w:lang w:val="uk-UA" w:eastAsia="ru-RU"/>
        </w:rPr>
        <w:t>іорела Анатолійовича, жителя смт. Глибока</w:t>
      </w:r>
      <w:r w:rsidR="00D75502" w:rsidRPr="00663242">
        <w:rPr>
          <w:sz w:val="28"/>
          <w:szCs w:val="28"/>
          <w:lang w:val="uk-UA" w:eastAsia="ru-RU"/>
        </w:rPr>
        <w:t xml:space="preserve"> відносно малолітніх дітей:</w:t>
      </w:r>
      <w:r w:rsidR="00D75502" w:rsidRPr="00D75502">
        <w:rPr>
          <w:sz w:val="28"/>
          <w:szCs w:val="28"/>
          <w:lang w:val="uk-UA" w:eastAsia="ru-RU"/>
        </w:rPr>
        <w:t xml:space="preserve"> </w:t>
      </w:r>
      <w:r w:rsidR="00D75502" w:rsidRPr="00071149">
        <w:rPr>
          <w:sz w:val="28"/>
          <w:szCs w:val="28"/>
          <w:highlight w:val="black"/>
          <w:lang w:val="uk-UA" w:eastAsia="ru-RU"/>
        </w:rPr>
        <w:t>Коробчук К.В. та Коробчук С.В., жительок м. Сторожинець</w:t>
      </w:r>
      <w:r w:rsidR="00D75502" w:rsidRPr="00663242">
        <w:rPr>
          <w:sz w:val="28"/>
          <w:szCs w:val="28"/>
          <w:lang w:val="uk-UA" w:eastAsia="ru-RU"/>
        </w:rPr>
        <w:t xml:space="preserve"> Чернівецького району </w:t>
      </w:r>
      <w:r w:rsidR="00D75502" w:rsidRPr="00D75502">
        <w:rPr>
          <w:sz w:val="28"/>
          <w:szCs w:val="28"/>
          <w:lang w:val="uk-UA" w:eastAsia="ru-RU"/>
        </w:rPr>
        <w:t xml:space="preserve"> </w:t>
      </w:r>
      <w:r w:rsidR="00D75502" w:rsidRPr="00663242">
        <w:rPr>
          <w:sz w:val="28"/>
          <w:szCs w:val="28"/>
          <w:lang w:val="uk-UA" w:eastAsia="ru-RU"/>
        </w:rPr>
        <w:t>Чернівецької області</w:t>
      </w:r>
      <w:r w:rsidRPr="00663242">
        <w:rPr>
          <w:sz w:val="28"/>
          <w:szCs w:val="28"/>
          <w:lang w:val="uk-UA"/>
        </w:rPr>
        <w:t>»</w:t>
      </w:r>
      <w:r w:rsidRPr="00663242">
        <w:rPr>
          <w:sz w:val="28"/>
          <w:szCs w:val="28"/>
          <w:lang w:val="uk-UA" w:eastAsia="uk-UA"/>
        </w:rPr>
        <w:t>, діючи виключно в інтересах д</w:t>
      </w:r>
      <w:r w:rsidR="007A1CB6" w:rsidRPr="00663242">
        <w:rPr>
          <w:sz w:val="28"/>
          <w:szCs w:val="28"/>
          <w:lang w:val="uk-UA" w:eastAsia="uk-UA"/>
        </w:rPr>
        <w:t>ітей</w:t>
      </w:r>
      <w:r w:rsidRPr="00663242">
        <w:rPr>
          <w:sz w:val="28"/>
          <w:szCs w:val="28"/>
          <w:lang w:val="uk-UA" w:eastAsia="uk-UA"/>
        </w:rPr>
        <w:t xml:space="preserve">, </w:t>
      </w:r>
    </w:p>
    <w:p w14:paraId="5DA9814D" w14:textId="77777777" w:rsidR="00D75502" w:rsidRPr="00663242" w:rsidRDefault="00D75502" w:rsidP="00D75502">
      <w:pPr>
        <w:jc w:val="both"/>
        <w:rPr>
          <w:sz w:val="28"/>
          <w:szCs w:val="28"/>
          <w:lang w:val="uk-UA" w:eastAsia="uk-UA"/>
        </w:rPr>
      </w:pPr>
    </w:p>
    <w:p w14:paraId="0C7335CF" w14:textId="77777777" w:rsidR="00E25FFD" w:rsidRDefault="00E25FFD" w:rsidP="00E25FFD">
      <w:pPr>
        <w:pStyle w:val="a4"/>
        <w:spacing w:after="241"/>
        <w:ind w:right="20" w:firstLine="1020"/>
        <w:jc w:val="center"/>
        <w:rPr>
          <w:b/>
          <w:bCs/>
          <w:sz w:val="28"/>
          <w:szCs w:val="28"/>
          <w:lang w:eastAsia="uk-UA"/>
        </w:rPr>
      </w:pPr>
      <w:r w:rsidRPr="00BA2603">
        <w:rPr>
          <w:b/>
          <w:bCs/>
          <w:sz w:val="28"/>
          <w:szCs w:val="28"/>
          <w:lang w:eastAsia="uk-UA"/>
        </w:rPr>
        <w:t>ВИКОНАВЧИЙ КОМІТЕТ МІСЬКОЇ РАДИ ВИРІШИВ:</w:t>
      </w:r>
    </w:p>
    <w:p w14:paraId="3AE3ECCA" w14:textId="319EEB73" w:rsidR="00E25FFD" w:rsidRPr="00D75502" w:rsidRDefault="00892EAE" w:rsidP="00892E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25FFD" w:rsidRPr="00892EAE">
        <w:rPr>
          <w:sz w:val="28"/>
          <w:szCs w:val="28"/>
        </w:rPr>
        <w:t xml:space="preserve">Затвердити висновок органу опіки та піклування </w:t>
      </w:r>
      <w:r w:rsidRPr="00892EAE">
        <w:rPr>
          <w:sz w:val="28"/>
          <w:szCs w:val="28"/>
          <w:lang w:val="uk-UA" w:eastAsia="uk-UA"/>
        </w:rPr>
        <w:t>про недоцільність позбавлення батьківських прав, гр</w:t>
      </w:r>
      <w:r w:rsidRPr="00071149">
        <w:rPr>
          <w:sz w:val="28"/>
          <w:szCs w:val="28"/>
          <w:highlight w:val="black"/>
          <w:lang w:val="uk-UA" w:eastAsia="uk-UA"/>
        </w:rPr>
        <w:t xml:space="preserve">. </w:t>
      </w:r>
      <w:r w:rsidRPr="00071149">
        <w:rPr>
          <w:sz w:val="28"/>
          <w:szCs w:val="28"/>
          <w:highlight w:val="black"/>
          <w:lang w:val="uk-UA" w:eastAsia="ru-RU"/>
        </w:rPr>
        <w:t>К</w:t>
      </w:r>
      <w:r w:rsidR="002E7B8C" w:rsidRPr="00071149">
        <w:rPr>
          <w:sz w:val="28"/>
          <w:szCs w:val="28"/>
          <w:highlight w:val="black"/>
          <w:lang w:val="uk-UA" w:eastAsia="ru-RU"/>
        </w:rPr>
        <w:t>ОРОБЧУКА</w:t>
      </w:r>
      <w:r w:rsidRPr="00071149">
        <w:rPr>
          <w:sz w:val="28"/>
          <w:szCs w:val="28"/>
          <w:highlight w:val="black"/>
          <w:lang w:val="uk-UA" w:eastAsia="ru-RU"/>
        </w:rPr>
        <w:t xml:space="preserve"> Віорела Анатолійовича, жителя смт. Глибока відносно малолітніх дітей: К</w:t>
      </w:r>
      <w:r w:rsidR="002E7B8C" w:rsidRPr="00071149">
        <w:rPr>
          <w:sz w:val="28"/>
          <w:szCs w:val="28"/>
          <w:highlight w:val="black"/>
          <w:lang w:val="uk-UA" w:eastAsia="ru-RU"/>
        </w:rPr>
        <w:t>ОРОБЧУК</w:t>
      </w:r>
      <w:r w:rsidRPr="00071149">
        <w:rPr>
          <w:sz w:val="28"/>
          <w:szCs w:val="28"/>
          <w:highlight w:val="black"/>
          <w:lang w:val="uk-UA" w:eastAsia="ru-RU"/>
        </w:rPr>
        <w:t xml:space="preserve"> К.В. та К</w:t>
      </w:r>
      <w:r w:rsidR="002E7B8C" w:rsidRPr="00071149">
        <w:rPr>
          <w:sz w:val="28"/>
          <w:szCs w:val="28"/>
          <w:highlight w:val="black"/>
          <w:lang w:val="uk-UA" w:eastAsia="ru-RU"/>
        </w:rPr>
        <w:t xml:space="preserve">ОРОБЧУК </w:t>
      </w:r>
      <w:r w:rsidRPr="00071149">
        <w:rPr>
          <w:sz w:val="28"/>
          <w:szCs w:val="28"/>
          <w:highlight w:val="black"/>
          <w:lang w:val="uk-UA" w:eastAsia="ru-RU"/>
        </w:rPr>
        <w:t>С.В., жительок м. Сторожинець</w:t>
      </w:r>
      <w:r w:rsidRPr="002E7B8C">
        <w:rPr>
          <w:sz w:val="28"/>
          <w:szCs w:val="28"/>
          <w:lang w:val="uk-UA" w:eastAsia="ru-RU"/>
        </w:rPr>
        <w:t xml:space="preserve"> Чернівецького району</w:t>
      </w:r>
      <w:r w:rsidRPr="00892EAE">
        <w:rPr>
          <w:sz w:val="28"/>
          <w:szCs w:val="28"/>
          <w:lang w:val="uk-UA" w:eastAsia="ru-RU"/>
        </w:rPr>
        <w:t xml:space="preserve"> </w:t>
      </w:r>
      <w:r w:rsidRPr="002E7B8C">
        <w:rPr>
          <w:sz w:val="28"/>
          <w:szCs w:val="28"/>
          <w:lang w:val="uk-UA" w:eastAsia="ru-RU"/>
        </w:rPr>
        <w:t>Чернівецької області</w:t>
      </w:r>
      <w:r>
        <w:rPr>
          <w:sz w:val="28"/>
          <w:szCs w:val="28"/>
          <w:lang w:val="uk-UA" w:eastAsia="ru-RU"/>
        </w:rPr>
        <w:t xml:space="preserve"> </w:t>
      </w:r>
      <w:r w:rsidR="00E25FFD" w:rsidRPr="00D75502">
        <w:rPr>
          <w:sz w:val="28"/>
          <w:szCs w:val="28"/>
          <w:lang w:val="uk-UA"/>
        </w:rPr>
        <w:t>(додається)</w:t>
      </w:r>
      <w:r w:rsidR="00D75502">
        <w:rPr>
          <w:sz w:val="28"/>
          <w:szCs w:val="28"/>
          <w:lang w:val="uk-UA"/>
        </w:rPr>
        <w:t xml:space="preserve"> та </w:t>
      </w:r>
      <w:r w:rsidR="002E7B8C">
        <w:rPr>
          <w:sz w:val="28"/>
          <w:szCs w:val="28"/>
          <w:lang w:val="uk-UA"/>
        </w:rPr>
        <w:t>надіслати його</w:t>
      </w:r>
      <w:r w:rsidR="00D75502">
        <w:rPr>
          <w:sz w:val="28"/>
          <w:szCs w:val="28"/>
          <w:lang w:val="uk-UA"/>
        </w:rPr>
        <w:t xml:space="preserve"> до Глибоцького районного суду</w:t>
      </w:r>
      <w:r w:rsidR="00E25FFD" w:rsidRPr="00D75502">
        <w:rPr>
          <w:sz w:val="28"/>
          <w:szCs w:val="28"/>
          <w:lang w:val="uk-UA"/>
        </w:rPr>
        <w:t>.</w:t>
      </w:r>
    </w:p>
    <w:p w14:paraId="54FFC9C3" w14:textId="7FB1E39B" w:rsidR="00E25FFD" w:rsidRPr="00E25FFD" w:rsidRDefault="00E25FFD" w:rsidP="00892EAE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25FFD">
        <w:rPr>
          <w:rFonts w:ascii="Times New Roman" w:hAnsi="Times New Roman"/>
          <w:sz w:val="28"/>
          <w:szCs w:val="28"/>
        </w:rPr>
        <w:t xml:space="preserve">Контроль за виконанням даного </w:t>
      </w:r>
      <w:proofErr w:type="gramStart"/>
      <w:r w:rsidRPr="00E25FFD">
        <w:rPr>
          <w:rFonts w:ascii="Times New Roman" w:hAnsi="Times New Roman"/>
          <w:sz w:val="28"/>
          <w:szCs w:val="28"/>
        </w:rPr>
        <w:t>р</w:t>
      </w:r>
      <w:proofErr w:type="gramEnd"/>
      <w:r w:rsidRPr="00E25FFD">
        <w:rPr>
          <w:rFonts w:ascii="Times New Roman" w:hAnsi="Times New Roman"/>
          <w:sz w:val="28"/>
          <w:szCs w:val="28"/>
        </w:rPr>
        <w:t xml:space="preserve">ішення </w:t>
      </w:r>
      <w:r w:rsidR="00F86A6E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14:paraId="73EC2982" w14:textId="6BC64FAE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31EBC4D7" w14:textId="77777777" w:rsidR="00892EAE" w:rsidRDefault="00892EAE" w:rsidP="00E25FFD">
      <w:pPr>
        <w:jc w:val="both"/>
        <w:rPr>
          <w:sz w:val="16"/>
          <w:szCs w:val="16"/>
          <w:highlight w:val="yellow"/>
          <w:lang w:val="uk-UA"/>
        </w:rPr>
      </w:pPr>
    </w:p>
    <w:p w14:paraId="616D5B5E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1C050EDD" w14:textId="393C9EB2" w:rsidR="00E25FFD" w:rsidRDefault="00F86A6E" w:rsidP="00E25FFD">
      <w:pPr>
        <w:jc w:val="both"/>
        <w:rPr>
          <w:sz w:val="16"/>
          <w:szCs w:val="16"/>
          <w:highlight w:val="yellow"/>
          <w:lang w:val="uk-UA"/>
        </w:rPr>
      </w:pPr>
      <w:r w:rsidRPr="00F86A6E">
        <w:rPr>
          <w:b/>
          <w:bCs/>
          <w:sz w:val="28"/>
          <w:szCs w:val="28"/>
          <w:lang w:val="uk-UA"/>
        </w:rPr>
        <w:t>Перший заступник   міського  голо</w:t>
      </w:r>
      <w:r w:rsidR="00BB57A3">
        <w:rPr>
          <w:b/>
          <w:bCs/>
          <w:sz w:val="28"/>
          <w:szCs w:val="28"/>
          <w:lang w:val="uk-UA"/>
        </w:rPr>
        <w:t xml:space="preserve">ви                           </w:t>
      </w:r>
      <w:r w:rsidRPr="00F86A6E">
        <w:rPr>
          <w:b/>
          <w:bCs/>
          <w:sz w:val="28"/>
          <w:szCs w:val="28"/>
          <w:lang w:val="uk-UA"/>
        </w:rPr>
        <w:t xml:space="preserve">  Ігор БЕЛЕНЧУК</w:t>
      </w:r>
    </w:p>
    <w:p w14:paraId="706AE3BE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4FAFDBD8" w14:textId="77777777" w:rsidR="00E25FFD" w:rsidRDefault="00E25FFD" w:rsidP="00E25FFD">
      <w:pPr>
        <w:jc w:val="both"/>
        <w:rPr>
          <w:sz w:val="16"/>
          <w:szCs w:val="16"/>
          <w:highlight w:val="yellow"/>
          <w:lang w:val="uk-UA"/>
        </w:rPr>
      </w:pPr>
    </w:p>
    <w:p w14:paraId="3D3CEB46" w14:textId="301CD431" w:rsidR="00F12C76" w:rsidRDefault="00F12C76" w:rsidP="00E25FFD">
      <w:pPr>
        <w:jc w:val="both"/>
        <w:rPr>
          <w:b/>
          <w:bCs/>
          <w:sz w:val="28"/>
          <w:szCs w:val="28"/>
          <w:lang w:val="uk-UA"/>
        </w:rPr>
      </w:pPr>
    </w:p>
    <w:p w14:paraId="2FDE0C77" w14:textId="77777777" w:rsidR="00585F40" w:rsidRDefault="00585F40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3AD372" w14:textId="77777777" w:rsidR="00F86A6E" w:rsidRDefault="00F86A6E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CE9AE6" w14:textId="77777777" w:rsidR="00F86A6E" w:rsidRDefault="00F86A6E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194557" w14:textId="77777777" w:rsidR="00F86A6E" w:rsidRDefault="00F86A6E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0D3629" w14:textId="77777777" w:rsidR="00D75502" w:rsidRDefault="00D75502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5B91A2" w14:textId="2EACCBA5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7EEEB137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2611821E" w14:textId="79F13740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B57A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Маріян НИКИФОРЮК</w:t>
      </w:r>
    </w:p>
    <w:p w14:paraId="08B98B8C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2B3ABF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27996C5" w14:textId="2FBEE4AD" w:rsidR="00E25FFD" w:rsidRDefault="00BB57A3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E25FFD">
        <w:rPr>
          <w:rFonts w:ascii="Times New Roman" w:hAnsi="Times New Roman"/>
          <w:sz w:val="28"/>
          <w:szCs w:val="28"/>
          <w:lang w:val="uk-UA"/>
        </w:rPr>
        <w:t>Дмитро БОЙЧУК</w:t>
      </w:r>
    </w:p>
    <w:p w14:paraId="0D99ADD4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07562D" w14:textId="049507F8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BB57A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Олексій КОЗЛОВ</w:t>
      </w:r>
    </w:p>
    <w:p w14:paraId="1181ADBB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F286F3" w14:textId="047BF353" w:rsidR="00E25FFD" w:rsidRDefault="00D75502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E25FFD">
        <w:rPr>
          <w:rFonts w:ascii="Times New Roman" w:hAnsi="Times New Roman"/>
          <w:sz w:val="28"/>
          <w:szCs w:val="28"/>
          <w:lang w:val="uk-UA"/>
        </w:rPr>
        <w:t xml:space="preserve"> відділу </w:t>
      </w:r>
    </w:p>
    <w:p w14:paraId="112FD71C" w14:textId="37340DD7" w:rsidR="00E25FFD" w:rsidRPr="006669B6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E7B8C"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14:paraId="735BF93A" w14:textId="77777777" w:rsidR="00E25FFD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41C9A0" w14:textId="77777777" w:rsidR="00F86A6E" w:rsidRDefault="00E25FFD" w:rsidP="00E25FF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</w:t>
      </w:r>
    </w:p>
    <w:p w14:paraId="6A2AAA1B" w14:textId="28F0EEEB" w:rsidR="00E25FFD" w:rsidRPr="00F62DE2" w:rsidRDefault="00E25FFD" w:rsidP="00E25FF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A6E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86A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контролю</w:t>
      </w:r>
      <w:r w:rsidR="00F86A6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BB57A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5D05174B" w14:textId="77777777" w:rsidR="00E25FFD" w:rsidRDefault="00E25FFD" w:rsidP="00E25FFD">
      <w:pPr>
        <w:jc w:val="both"/>
        <w:rPr>
          <w:b/>
          <w:bCs/>
          <w:sz w:val="28"/>
          <w:szCs w:val="28"/>
          <w:lang w:val="uk-UA"/>
        </w:rPr>
      </w:pPr>
    </w:p>
    <w:p w14:paraId="1C56F242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4E988CEB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4D62F407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68389685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5DF34E52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5A10901B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4875405D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5533007B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20A66094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29D3C4D7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3C3332FD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1337E74F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62B17B8B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4DDD6607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419FEEEA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2F9D4EB7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40E195CD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66895BAD" w14:textId="77777777" w:rsidR="00EA69F3" w:rsidRDefault="00EA69F3" w:rsidP="00E25FFD">
      <w:pPr>
        <w:jc w:val="both"/>
        <w:rPr>
          <w:b/>
          <w:bCs/>
          <w:sz w:val="28"/>
          <w:szCs w:val="28"/>
          <w:lang w:val="uk-UA"/>
        </w:rPr>
      </w:pPr>
    </w:p>
    <w:p w14:paraId="3E8EFAA0" w14:textId="77777777" w:rsidR="00EA69F3" w:rsidRDefault="00EA69F3" w:rsidP="00E25FFD">
      <w:pPr>
        <w:jc w:val="both"/>
        <w:rPr>
          <w:b/>
          <w:bCs/>
          <w:sz w:val="28"/>
          <w:szCs w:val="28"/>
          <w:lang w:val="uk-UA"/>
        </w:rPr>
      </w:pPr>
    </w:p>
    <w:p w14:paraId="0E31B2DB" w14:textId="77777777" w:rsidR="00EA69F3" w:rsidRDefault="00EA69F3" w:rsidP="00E25FFD">
      <w:pPr>
        <w:jc w:val="both"/>
        <w:rPr>
          <w:b/>
          <w:bCs/>
          <w:sz w:val="28"/>
          <w:szCs w:val="28"/>
          <w:lang w:val="uk-UA"/>
        </w:rPr>
      </w:pPr>
    </w:p>
    <w:p w14:paraId="293CB2B7" w14:textId="77777777" w:rsidR="008441D7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p w14:paraId="49DC50FF" w14:textId="0212D538" w:rsidR="008441D7" w:rsidRPr="0089201C" w:rsidRDefault="009E2A59" w:rsidP="009E2A5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                                              </w:t>
      </w:r>
      <w:r w:rsidR="00874745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8441D7"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14:paraId="241C1098" w14:textId="77777777" w:rsidR="008441D7" w:rsidRDefault="008441D7" w:rsidP="008441D7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ішенням виконавчого комітету міської ради від </w:t>
      </w:r>
    </w:p>
    <w:p w14:paraId="63B55568" w14:textId="7B21D5FA" w:rsidR="008441D7" w:rsidRDefault="009E2A59" w:rsidP="008441D7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27 вереня</w:t>
      </w:r>
      <w:r w:rsidR="008441D7">
        <w:rPr>
          <w:rFonts w:ascii="Times New Roman" w:hAnsi="Times New Roman"/>
          <w:b/>
          <w:bCs/>
          <w:sz w:val="28"/>
          <w:szCs w:val="28"/>
          <w:lang w:val="uk-UA"/>
        </w:rPr>
        <w:t xml:space="preserve"> 2022 року </w:t>
      </w:r>
    </w:p>
    <w:p w14:paraId="4574C2FF" w14:textId="29CD05AF" w:rsidR="008441D7" w:rsidRPr="009E2A59" w:rsidRDefault="009E2A59" w:rsidP="009E2A59">
      <w:pPr>
        <w:pStyle w:val="a3"/>
        <w:ind w:left="5664"/>
        <w:rPr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  220</w:t>
      </w:r>
    </w:p>
    <w:p w14:paraId="2B698E13" w14:textId="77777777" w:rsidR="008441D7" w:rsidRPr="00F00610" w:rsidRDefault="008441D7" w:rsidP="008441D7">
      <w:pPr>
        <w:jc w:val="center"/>
        <w:rPr>
          <w:b/>
          <w:bCs/>
          <w:sz w:val="28"/>
          <w:szCs w:val="28"/>
          <w:lang w:val="uk-UA" w:eastAsia="uk-UA"/>
        </w:rPr>
      </w:pPr>
      <w:r w:rsidRPr="00F00610">
        <w:rPr>
          <w:b/>
          <w:bCs/>
          <w:sz w:val="28"/>
          <w:szCs w:val="28"/>
          <w:lang w:val="uk-UA" w:eastAsia="uk-UA"/>
        </w:rPr>
        <w:t>ВИСНОВОК</w:t>
      </w:r>
    </w:p>
    <w:p w14:paraId="3728336A" w14:textId="278A82C9" w:rsidR="008441D7" w:rsidRPr="00071149" w:rsidRDefault="008441D7" w:rsidP="008441D7">
      <w:pPr>
        <w:jc w:val="center"/>
        <w:rPr>
          <w:b/>
          <w:bCs/>
          <w:sz w:val="28"/>
          <w:szCs w:val="28"/>
          <w:lang w:val="uk-UA" w:eastAsia="uk-UA"/>
        </w:rPr>
      </w:pPr>
      <w:r w:rsidRPr="00265E41">
        <w:rPr>
          <w:b/>
          <w:bCs/>
          <w:sz w:val="28"/>
          <w:szCs w:val="28"/>
          <w:lang w:val="uk-UA" w:eastAsia="uk-UA"/>
        </w:rPr>
        <w:t xml:space="preserve">органу опіки та піклування про недоцільність позбавлення батьківських прав, гр. </w:t>
      </w:r>
      <w:r w:rsidRPr="00EA69F3">
        <w:rPr>
          <w:b/>
          <w:bCs/>
          <w:sz w:val="28"/>
          <w:szCs w:val="28"/>
          <w:highlight w:val="black"/>
          <w:lang w:val="uk-UA" w:eastAsia="ru-RU"/>
        </w:rPr>
        <w:t>Коробчука Віорела Анатолійовича, жителя смт. Глибока відносно малолітніх дітей: Коробчук К.В. та Коробчук С.В., жительок м. Сторожинець</w:t>
      </w:r>
      <w:r w:rsidRPr="00071149">
        <w:rPr>
          <w:b/>
          <w:bCs/>
          <w:sz w:val="28"/>
          <w:szCs w:val="28"/>
          <w:lang w:val="uk-UA" w:eastAsia="ru-RU"/>
        </w:rPr>
        <w:t xml:space="preserve"> Чернівецького району</w:t>
      </w:r>
      <w:r>
        <w:rPr>
          <w:b/>
          <w:bCs/>
          <w:sz w:val="28"/>
          <w:szCs w:val="28"/>
          <w:lang w:val="uk-UA" w:eastAsia="ru-RU"/>
        </w:rPr>
        <w:t xml:space="preserve"> </w:t>
      </w:r>
      <w:r w:rsidRPr="00071149">
        <w:rPr>
          <w:b/>
          <w:bCs/>
          <w:sz w:val="28"/>
          <w:szCs w:val="28"/>
          <w:lang w:val="uk-UA" w:eastAsia="ru-RU"/>
        </w:rPr>
        <w:t>Чернівецької області</w:t>
      </w:r>
    </w:p>
    <w:p w14:paraId="1C4949B8" w14:textId="77777777" w:rsidR="008441D7" w:rsidRDefault="008441D7" w:rsidP="008441D7">
      <w:pPr>
        <w:jc w:val="both"/>
        <w:rPr>
          <w:spacing w:val="-2"/>
          <w:lang w:val="uk-UA"/>
        </w:rPr>
      </w:pPr>
    </w:p>
    <w:p w14:paraId="429DD403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Розглянувши лист Глибоцького районного суду від 12.09.22 № 7538/06.4 щодо надання висновку органу опіки та </w:t>
      </w:r>
      <w:proofErr w:type="gramStart"/>
      <w:r w:rsidRPr="00265E41">
        <w:rPr>
          <w:rFonts w:ascii="Times New Roman" w:hAnsi="Times New Roman"/>
          <w:sz w:val="28"/>
          <w:szCs w:val="28"/>
        </w:rPr>
        <w:t>п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іклування Сторожинецької міської ради за позовом гр. </w:t>
      </w:r>
      <w:r w:rsidRPr="00EA69F3">
        <w:rPr>
          <w:rFonts w:ascii="Times New Roman" w:hAnsi="Times New Roman"/>
          <w:sz w:val="28"/>
          <w:szCs w:val="28"/>
          <w:highlight w:val="black"/>
        </w:rPr>
        <w:t>Борчі К.Г., жительки м. Сторожинець, вул. Шептицького, буд. 1</w:t>
      </w:r>
      <w:r w:rsidRPr="00265E41">
        <w:rPr>
          <w:rFonts w:ascii="Times New Roman" w:hAnsi="Times New Roman"/>
          <w:sz w:val="28"/>
          <w:szCs w:val="28"/>
        </w:rPr>
        <w:t xml:space="preserve"> Чернівецького району Чернівецької області про доцільність позбавлення гр. </w:t>
      </w:r>
      <w:r w:rsidRPr="00EA69F3">
        <w:rPr>
          <w:rFonts w:ascii="Times New Roman" w:hAnsi="Times New Roman"/>
          <w:sz w:val="28"/>
          <w:szCs w:val="28"/>
          <w:highlight w:val="black"/>
        </w:rPr>
        <w:t>Коробчука</w:t>
      </w:r>
      <w:proofErr w:type="gramStart"/>
      <w:r w:rsidRPr="00EA69F3">
        <w:rPr>
          <w:rFonts w:ascii="Times New Roman" w:hAnsi="Times New Roman"/>
          <w:sz w:val="28"/>
          <w:szCs w:val="28"/>
          <w:highlight w:val="black"/>
        </w:rPr>
        <w:t xml:space="preserve"> В</w:t>
      </w:r>
      <w:proofErr w:type="gramEnd"/>
      <w:r w:rsidRPr="00EA69F3">
        <w:rPr>
          <w:rFonts w:ascii="Times New Roman" w:hAnsi="Times New Roman"/>
          <w:sz w:val="28"/>
          <w:szCs w:val="28"/>
          <w:highlight w:val="black"/>
        </w:rPr>
        <w:t>іорела Анатолійовича, 29.12.1994 р.н., жителя смт. Глибока, вул. Вокзальна, буд. 4 кв. 1</w:t>
      </w:r>
      <w:r w:rsidRPr="00265E41">
        <w:rPr>
          <w:rFonts w:ascii="Times New Roman" w:hAnsi="Times New Roman"/>
          <w:sz w:val="28"/>
          <w:szCs w:val="28"/>
        </w:rPr>
        <w:t xml:space="preserve"> Чернівецького району батьківських прав відносно малолітніх дітей, </w:t>
      </w:r>
      <w:r w:rsidRPr="00EA69F3">
        <w:rPr>
          <w:rFonts w:ascii="Times New Roman" w:hAnsi="Times New Roman"/>
          <w:sz w:val="28"/>
          <w:szCs w:val="28"/>
          <w:highlight w:val="black"/>
        </w:rPr>
        <w:t>Коробчук Клеопатри та Коробчук Софії</w:t>
      </w:r>
      <w:r w:rsidRPr="00265E41">
        <w:rPr>
          <w:rFonts w:ascii="Times New Roman" w:hAnsi="Times New Roman"/>
          <w:sz w:val="28"/>
          <w:szCs w:val="28"/>
        </w:rPr>
        <w:t xml:space="preserve"> та документи </w:t>
      </w:r>
      <w:proofErr w:type="gramStart"/>
      <w:r w:rsidRPr="00265E41">
        <w:rPr>
          <w:rFonts w:ascii="Times New Roman" w:hAnsi="Times New Roman"/>
          <w:sz w:val="28"/>
          <w:szCs w:val="28"/>
        </w:rPr>
        <w:t>додан</w:t>
      </w:r>
      <w:proofErr w:type="gramEnd"/>
      <w:r w:rsidRPr="00265E41">
        <w:rPr>
          <w:rFonts w:ascii="Times New Roman" w:hAnsi="Times New Roman"/>
          <w:sz w:val="28"/>
          <w:szCs w:val="28"/>
        </w:rPr>
        <w:t>і до неї,  встановлено таке.</w:t>
      </w:r>
    </w:p>
    <w:p w14:paraId="3BDB4B76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Відповідно до </w:t>
      </w:r>
      <w:proofErr w:type="gramStart"/>
      <w:r w:rsidRPr="00265E41">
        <w:rPr>
          <w:rFonts w:ascii="Times New Roman" w:hAnsi="Times New Roman"/>
          <w:sz w:val="28"/>
          <w:szCs w:val="28"/>
        </w:rPr>
        <w:t>св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ідоцтва про народження, </w:t>
      </w:r>
      <w:r w:rsidRPr="00EA69F3">
        <w:rPr>
          <w:rFonts w:ascii="Times New Roman" w:hAnsi="Times New Roman"/>
          <w:sz w:val="28"/>
          <w:szCs w:val="28"/>
          <w:highlight w:val="black"/>
        </w:rPr>
        <w:t>№ 45 частини І серії А рік 2016 батьками Коробчук Клеопатри є Коробчук Віорел та Борча Крістіна.</w:t>
      </w:r>
    </w:p>
    <w:p w14:paraId="66EAB592" w14:textId="77777777" w:rsidR="008441D7" w:rsidRPr="00265E41" w:rsidRDefault="008441D7" w:rsidP="008441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Відповідно до витягу з акта про народження </w:t>
      </w:r>
      <w:r w:rsidRPr="00EA69F3">
        <w:rPr>
          <w:rFonts w:ascii="Times New Roman" w:hAnsi="Times New Roman"/>
          <w:sz w:val="28"/>
          <w:szCs w:val="28"/>
          <w:highlight w:val="black"/>
        </w:rPr>
        <w:t xml:space="preserve">№ 10 ч.1 С.А 2018 р. батьками Коробчук Софії є Коробчук Віорел та Борча </w:t>
      </w:r>
      <w:proofErr w:type="gramStart"/>
      <w:r w:rsidRPr="00EA69F3">
        <w:rPr>
          <w:rFonts w:ascii="Times New Roman" w:hAnsi="Times New Roman"/>
          <w:sz w:val="28"/>
          <w:szCs w:val="28"/>
          <w:highlight w:val="black"/>
        </w:rPr>
        <w:t>Кр</w:t>
      </w:r>
      <w:proofErr w:type="gramEnd"/>
      <w:r w:rsidRPr="00EA69F3">
        <w:rPr>
          <w:rFonts w:ascii="Times New Roman" w:hAnsi="Times New Roman"/>
          <w:sz w:val="28"/>
          <w:szCs w:val="28"/>
          <w:highlight w:val="black"/>
        </w:rPr>
        <w:t>істіна.</w:t>
      </w:r>
    </w:p>
    <w:p w14:paraId="55449BB9" w14:textId="77777777" w:rsidR="008441D7" w:rsidRPr="00265E41" w:rsidRDefault="008441D7" w:rsidP="008441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Відповідно до довідок Генерального консульства України в Мілані від 02.07.2018 р. </w:t>
      </w:r>
      <w:r w:rsidRPr="00EA69F3">
        <w:rPr>
          <w:rFonts w:ascii="Times New Roman" w:hAnsi="Times New Roman"/>
          <w:sz w:val="28"/>
          <w:szCs w:val="28"/>
          <w:highlight w:val="black"/>
        </w:rPr>
        <w:t>№ 395, Коробчук Клеопатра</w:t>
      </w:r>
      <w:r w:rsidRPr="00265E41">
        <w:rPr>
          <w:rFonts w:ascii="Times New Roman" w:hAnsi="Times New Roman"/>
          <w:sz w:val="28"/>
          <w:szCs w:val="28"/>
        </w:rPr>
        <w:t xml:space="preserve"> зареєстрована громадянкою України.</w:t>
      </w:r>
    </w:p>
    <w:p w14:paraId="4416E172" w14:textId="77777777" w:rsidR="008441D7" w:rsidRPr="00265E41" w:rsidRDefault="008441D7" w:rsidP="008441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Відповідно до довідки Генерального консульства України в Мілані від 28.07.2017 р. № 502,  </w:t>
      </w:r>
      <w:r w:rsidRPr="00EA69F3">
        <w:rPr>
          <w:rFonts w:ascii="Times New Roman" w:hAnsi="Times New Roman"/>
          <w:sz w:val="28"/>
          <w:szCs w:val="28"/>
          <w:highlight w:val="black"/>
        </w:rPr>
        <w:t>Коробчук Софія</w:t>
      </w:r>
      <w:r w:rsidRPr="00265E41">
        <w:rPr>
          <w:rFonts w:ascii="Times New Roman" w:hAnsi="Times New Roman"/>
          <w:sz w:val="28"/>
          <w:szCs w:val="28"/>
        </w:rPr>
        <w:t xml:space="preserve"> зареєстрована громадянкою України.</w:t>
      </w:r>
    </w:p>
    <w:p w14:paraId="3CD3B911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>Відповідно до довідки КП «Сторожинецькке ЖКГ» від 04.07.22 № 891, склад сі</w:t>
      </w:r>
      <w:proofErr w:type="gramStart"/>
      <w:r w:rsidRPr="00265E41">
        <w:rPr>
          <w:rFonts w:ascii="Times New Roman" w:hAnsi="Times New Roman"/>
          <w:sz w:val="28"/>
          <w:szCs w:val="28"/>
        </w:rPr>
        <w:t>м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ʼї </w:t>
      </w:r>
      <w:r w:rsidRPr="00EA69F3">
        <w:rPr>
          <w:rFonts w:ascii="Times New Roman" w:hAnsi="Times New Roman"/>
          <w:sz w:val="28"/>
          <w:szCs w:val="28"/>
          <w:highlight w:val="black"/>
        </w:rPr>
        <w:t>Борчі К.Г. наступний: заявниця та двоє малолітніх дітей: Коробчук К.В. 2016 р.н. та Коробчук С.В., 2018 р.</w:t>
      </w:r>
      <w:proofErr w:type="gramStart"/>
      <w:r w:rsidRPr="00EA69F3">
        <w:rPr>
          <w:rFonts w:ascii="Times New Roman" w:hAnsi="Times New Roman"/>
          <w:sz w:val="28"/>
          <w:szCs w:val="28"/>
          <w:highlight w:val="black"/>
        </w:rPr>
        <w:t>н</w:t>
      </w:r>
      <w:proofErr w:type="gramEnd"/>
      <w:r w:rsidRPr="00EA69F3">
        <w:rPr>
          <w:rFonts w:ascii="Times New Roman" w:hAnsi="Times New Roman"/>
          <w:sz w:val="28"/>
          <w:szCs w:val="28"/>
          <w:highlight w:val="black"/>
        </w:rPr>
        <w:t>.</w:t>
      </w:r>
    </w:p>
    <w:p w14:paraId="216F952C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Відповідно до акта обстеження житлово-побутових умов сімʼї, складеного працівником Служби від 21.09.22 р. № 84, </w:t>
      </w:r>
      <w:proofErr w:type="gramStart"/>
      <w:r w:rsidRPr="00265E41">
        <w:rPr>
          <w:rFonts w:ascii="Times New Roman" w:hAnsi="Times New Roman"/>
          <w:sz w:val="28"/>
          <w:szCs w:val="28"/>
        </w:rPr>
        <w:t>до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 складу сімʼї входять: </w:t>
      </w:r>
      <w:r w:rsidRPr="00EA69F3">
        <w:rPr>
          <w:rFonts w:ascii="Times New Roman" w:hAnsi="Times New Roman"/>
          <w:sz w:val="28"/>
          <w:szCs w:val="28"/>
          <w:highlight w:val="black"/>
        </w:rPr>
        <w:t>Борча К.Г. – заявниця, Коробчук К.В., 01.12.2016 р.н. та Коробчук С.В., 20.02.2018 р.н. – доньки, Лунгуляк А.В., 19.06.2001 р.н. – чоловік заявниці.</w:t>
      </w:r>
      <w:r w:rsidRPr="00265E41">
        <w:rPr>
          <w:rFonts w:ascii="Times New Roman" w:hAnsi="Times New Roman"/>
          <w:sz w:val="28"/>
          <w:szCs w:val="28"/>
        </w:rPr>
        <w:t xml:space="preserve"> Умови проживання сімʼї задовільні. Будинок, в якому мешкають діти складається з двох поверхів, облаштований сучасними меблями, побутовою </w:t>
      </w:r>
      <w:proofErr w:type="gramStart"/>
      <w:r w:rsidRPr="00265E41">
        <w:rPr>
          <w:rFonts w:ascii="Times New Roman" w:hAnsi="Times New Roman"/>
          <w:sz w:val="28"/>
          <w:szCs w:val="28"/>
        </w:rPr>
        <w:t>техн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ікою. Для дітей виділено окрему кімнату, де створено місця </w:t>
      </w:r>
      <w:proofErr w:type="gramStart"/>
      <w:r w:rsidRPr="00265E41">
        <w:rPr>
          <w:rFonts w:ascii="Times New Roman" w:hAnsi="Times New Roman"/>
          <w:sz w:val="28"/>
          <w:szCs w:val="28"/>
        </w:rPr>
        <w:t>для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5E41">
        <w:rPr>
          <w:rFonts w:ascii="Times New Roman" w:hAnsi="Times New Roman"/>
          <w:sz w:val="28"/>
          <w:szCs w:val="28"/>
        </w:rPr>
        <w:t>сну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, ігор, відпочинку, зберігання особистих речей. Діти забезпечені продуктами харчування, одягом, взуттям відповідно </w:t>
      </w:r>
      <w:proofErr w:type="gramStart"/>
      <w:r w:rsidRPr="00265E41">
        <w:rPr>
          <w:rFonts w:ascii="Times New Roman" w:hAnsi="Times New Roman"/>
          <w:sz w:val="28"/>
          <w:szCs w:val="28"/>
        </w:rPr>
        <w:t>до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 сезонів, іграшками тощо. Потреби дітей повністю забезпечуються.</w:t>
      </w:r>
    </w:p>
    <w:p w14:paraId="50BA8436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uk-UA"/>
        </w:rPr>
      </w:pPr>
      <w:r w:rsidRPr="00265E4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Відповідно до статті 1 Закону України «Про охорону дитинства» забезпечення найкращих інтересів дитини – це дії та </w:t>
      </w:r>
      <w:proofErr w:type="gramStart"/>
      <w:r w:rsidRPr="00265E4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</w:t>
      </w:r>
      <w:proofErr w:type="gramEnd"/>
      <w:r w:rsidRPr="00265E4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ішення, що спрямовані на задоволення індивідуальних потреб дитини відповідно до її </w:t>
      </w:r>
      <w:r w:rsidRPr="00265E4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lastRenderedPageBreak/>
        <w:t xml:space="preserve">віку, статі, стану здоров’я, особливостей розвитку, життєвого досвіду, родинної, культурної та етнічної належності та враховують думку дитини, якщо вона досягла такого віку і </w:t>
      </w:r>
      <w:proofErr w:type="gramStart"/>
      <w:r w:rsidRPr="00265E4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р</w:t>
      </w:r>
      <w:proofErr w:type="gramEnd"/>
      <w:r w:rsidRPr="00265E4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івня розвитку, що може її висловити</w:t>
      </w:r>
      <w:r w:rsidRPr="00265E41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uk-UA"/>
        </w:rPr>
        <w:t>.</w:t>
      </w:r>
    </w:p>
    <w:p w14:paraId="1E6EF38C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>При бесіді з дітьми, вони повідомили, що памʼятають свого батька Віорела, але він з ними на даний час не прожива</w:t>
      </w:r>
      <w:proofErr w:type="gramStart"/>
      <w:r w:rsidRPr="00265E41">
        <w:rPr>
          <w:rFonts w:ascii="Times New Roman" w:hAnsi="Times New Roman"/>
          <w:sz w:val="28"/>
          <w:szCs w:val="28"/>
        </w:rPr>
        <w:t>є.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 Діти розповіли, що батько до них не телефонує, не вітає з днями народження, не дарує подарунків, не гуляє, не приїздить в гості. Діти також повідомили, що на даний час проживають з мамою </w:t>
      </w:r>
      <w:proofErr w:type="gramStart"/>
      <w:r w:rsidRPr="00EA69F3">
        <w:rPr>
          <w:rFonts w:ascii="Times New Roman" w:hAnsi="Times New Roman"/>
          <w:sz w:val="28"/>
          <w:szCs w:val="28"/>
          <w:highlight w:val="black"/>
        </w:rPr>
        <w:t>Кр</w:t>
      </w:r>
      <w:proofErr w:type="gramEnd"/>
      <w:r w:rsidRPr="00EA69F3">
        <w:rPr>
          <w:rFonts w:ascii="Times New Roman" w:hAnsi="Times New Roman"/>
          <w:sz w:val="28"/>
          <w:szCs w:val="28"/>
          <w:highlight w:val="black"/>
        </w:rPr>
        <w:t>істіною та вітчимом</w:t>
      </w:r>
      <w:r w:rsidRPr="00265E41">
        <w:rPr>
          <w:rFonts w:ascii="Times New Roman" w:hAnsi="Times New Roman"/>
          <w:sz w:val="28"/>
          <w:szCs w:val="28"/>
        </w:rPr>
        <w:t>.</w:t>
      </w:r>
    </w:p>
    <w:p w14:paraId="2181F2DD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>Відповідно до характеристики Сторожинецької міської ради від 19.07.22          № 91, Сторожинецька міська рада компрометуючими матеріалами на заявницю не володі</w:t>
      </w:r>
      <w:proofErr w:type="gramStart"/>
      <w:r w:rsidRPr="00265E41">
        <w:rPr>
          <w:rFonts w:ascii="Times New Roman" w:hAnsi="Times New Roman"/>
          <w:sz w:val="28"/>
          <w:szCs w:val="28"/>
        </w:rPr>
        <w:t>є.</w:t>
      </w:r>
      <w:proofErr w:type="gramEnd"/>
    </w:p>
    <w:p w14:paraId="114EDA2F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Відповідно до довідки Сторожинецького закладу дошкільної освіти «Сонечко» від 08.07.22 № 36, батько дітей, </w:t>
      </w:r>
      <w:r w:rsidRPr="00EA69F3">
        <w:rPr>
          <w:rFonts w:ascii="Times New Roman" w:hAnsi="Times New Roman"/>
          <w:sz w:val="28"/>
          <w:szCs w:val="28"/>
          <w:highlight w:val="black"/>
        </w:rPr>
        <w:t>Коробчук</w:t>
      </w:r>
      <w:proofErr w:type="gramStart"/>
      <w:r w:rsidRPr="00EA69F3">
        <w:rPr>
          <w:rFonts w:ascii="Times New Roman" w:hAnsi="Times New Roman"/>
          <w:sz w:val="28"/>
          <w:szCs w:val="28"/>
          <w:highlight w:val="black"/>
        </w:rPr>
        <w:t xml:space="preserve"> В</w:t>
      </w:r>
      <w:proofErr w:type="gramEnd"/>
      <w:r w:rsidRPr="00EA69F3">
        <w:rPr>
          <w:rFonts w:ascii="Times New Roman" w:hAnsi="Times New Roman"/>
          <w:sz w:val="28"/>
          <w:szCs w:val="28"/>
          <w:highlight w:val="black"/>
        </w:rPr>
        <w:t>іорел Анатолійович</w:t>
      </w:r>
      <w:r w:rsidRPr="00265E41">
        <w:rPr>
          <w:rFonts w:ascii="Times New Roman" w:hAnsi="Times New Roman"/>
          <w:sz w:val="28"/>
          <w:szCs w:val="28"/>
        </w:rPr>
        <w:t>, не приймає участі у вихованні дітей, не приводить та не забирає із дитячого садочка, не відвідує батьківських зборів, не цікавиться життям дітей.</w:t>
      </w:r>
    </w:p>
    <w:p w14:paraId="19150502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>В своїй заяві заявниця зазнача</w:t>
      </w:r>
      <w:proofErr w:type="gramStart"/>
      <w:r w:rsidRPr="00265E41">
        <w:rPr>
          <w:rFonts w:ascii="Times New Roman" w:hAnsi="Times New Roman"/>
          <w:sz w:val="28"/>
          <w:szCs w:val="28"/>
        </w:rPr>
        <w:t>є,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 що батько вже близько двох років не приймає участі у їх вихованні, утриманні дітей та свідомо ухиляється від виконання батьківських обовʼязків, а саме: не приймає участі у вихованні дітей, не приїздить до них, не цікавиться їх навчанням, лікуванням, не утримує матеріально та взагалі не приймає ніякої участі в їхньому житті.</w:t>
      </w:r>
    </w:p>
    <w:p w14:paraId="566DDF96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Службою у справах дітей були проведені заходи щодо встановлення місця проживання </w:t>
      </w:r>
      <w:r w:rsidRPr="00EA69F3">
        <w:rPr>
          <w:rFonts w:ascii="Times New Roman" w:hAnsi="Times New Roman"/>
          <w:sz w:val="28"/>
          <w:szCs w:val="28"/>
          <w:highlight w:val="black"/>
        </w:rPr>
        <w:t>Коробчука В.А.,</w:t>
      </w:r>
      <w:r w:rsidRPr="00265E41">
        <w:rPr>
          <w:rFonts w:ascii="Times New Roman" w:hAnsi="Times New Roman"/>
          <w:sz w:val="28"/>
          <w:szCs w:val="28"/>
        </w:rPr>
        <w:t xml:space="preserve"> а саме надіслано запит в службу у справах дітей Глибоцької селищної ради з метою зʼясування причин невиконання батьком батьківських обовʼязків та </w:t>
      </w:r>
      <w:proofErr w:type="gramStart"/>
      <w:r w:rsidRPr="00265E41">
        <w:rPr>
          <w:rFonts w:ascii="Times New Roman" w:hAnsi="Times New Roman"/>
          <w:sz w:val="28"/>
          <w:szCs w:val="28"/>
        </w:rPr>
        <w:t>доц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ільності позбавлення його батьківських прав. </w:t>
      </w:r>
    </w:p>
    <w:p w14:paraId="502770BB" w14:textId="2F26840B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Однак, за повідомленням Служби </w:t>
      </w:r>
      <w:proofErr w:type="gramStart"/>
      <w:r w:rsidRPr="00265E41">
        <w:rPr>
          <w:rFonts w:ascii="Times New Roman" w:hAnsi="Times New Roman"/>
          <w:sz w:val="28"/>
          <w:szCs w:val="28"/>
        </w:rPr>
        <w:t>у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 справах дітей Глибоцької селищної ради, при виїзді по місцю можливого проживання </w:t>
      </w:r>
      <w:r w:rsidRPr="00EA69F3">
        <w:rPr>
          <w:rFonts w:ascii="Times New Roman" w:hAnsi="Times New Roman"/>
          <w:sz w:val="28"/>
          <w:szCs w:val="28"/>
          <w:highlight w:val="black"/>
        </w:rPr>
        <w:t>Коробчука В.А.,</w:t>
      </w:r>
      <w:r w:rsidRPr="00265E41">
        <w:rPr>
          <w:rFonts w:ascii="Times New Roman" w:hAnsi="Times New Roman"/>
          <w:sz w:val="28"/>
          <w:szCs w:val="28"/>
        </w:rPr>
        <w:t xml:space="preserve"> виявилось, що це гуртожиток, мешканці якого повідомили, що ніколи не знали таку особу, та не бачили, щоб він проживав за вищезгаданою адресою. Сусіди також не могли надати жодної </w:t>
      </w:r>
      <w:r w:rsidR="009E2A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5E41">
        <w:rPr>
          <w:rFonts w:ascii="Times New Roman" w:hAnsi="Times New Roman"/>
          <w:sz w:val="28"/>
          <w:szCs w:val="28"/>
        </w:rPr>
        <w:t xml:space="preserve">інформації про місцезнаходження </w:t>
      </w:r>
      <w:r w:rsidRPr="00EA69F3">
        <w:rPr>
          <w:rFonts w:ascii="Times New Roman" w:hAnsi="Times New Roman"/>
          <w:sz w:val="28"/>
          <w:szCs w:val="28"/>
          <w:highlight w:val="black"/>
        </w:rPr>
        <w:t>Коробчука В.А.</w:t>
      </w:r>
      <w:r w:rsidRPr="00265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5E41">
        <w:rPr>
          <w:rFonts w:ascii="Times New Roman" w:hAnsi="Times New Roman"/>
          <w:sz w:val="28"/>
          <w:szCs w:val="28"/>
        </w:rPr>
        <w:t>З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і слів самої </w:t>
      </w:r>
      <w:r>
        <w:rPr>
          <w:rFonts w:ascii="Times New Roman" w:hAnsi="Times New Roman"/>
          <w:sz w:val="28"/>
          <w:szCs w:val="28"/>
          <w:lang w:val="uk-UA"/>
        </w:rPr>
        <w:t>позивача</w:t>
      </w:r>
      <w:r w:rsidRPr="00265E41">
        <w:rPr>
          <w:rFonts w:ascii="Times New Roman" w:hAnsi="Times New Roman"/>
          <w:sz w:val="28"/>
          <w:szCs w:val="28"/>
        </w:rPr>
        <w:t xml:space="preserve">, </w:t>
      </w:r>
      <w:r w:rsidRPr="00EA69F3">
        <w:rPr>
          <w:rFonts w:ascii="Times New Roman" w:hAnsi="Times New Roman"/>
          <w:sz w:val="28"/>
          <w:szCs w:val="28"/>
          <w:highlight w:val="black"/>
        </w:rPr>
        <w:t>Коробчук В.А.</w:t>
      </w:r>
      <w:r w:rsidRPr="00265E41">
        <w:rPr>
          <w:rFonts w:ascii="Times New Roman" w:hAnsi="Times New Roman"/>
          <w:sz w:val="28"/>
          <w:szCs w:val="28"/>
        </w:rPr>
        <w:t xml:space="preserve"> - громадянин Республіки Молдова і зараз нібито перебуває за кордоном.</w:t>
      </w:r>
    </w:p>
    <w:p w14:paraId="141C9DB6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5E41">
        <w:rPr>
          <w:rFonts w:ascii="Times New Roman" w:hAnsi="Times New Roman"/>
          <w:sz w:val="28"/>
          <w:szCs w:val="28"/>
        </w:rPr>
        <w:t xml:space="preserve">Згідно статтею 12 Закону України „ Про охорону дитинства” батьки або особи, які їх замінюють мають право і зобов’язані виховувати дитину, </w:t>
      </w:r>
      <w:proofErr w:type="gramStart"/>
      <w:r w:rsidRPr="00265E41">
        <w:rPr>
          <w:rFonts w:ascii="Times New Roman" w:hAnsi="Times New Roman"/>
          <w:sz w:val="28"/>
          <w:szCs w:val="28"/>
        </w:rPr>
        <w:t>п</w:t>
      </w:r>
      <w:proofErr w:type="gramEnd"/>
      <w:r w:rsidRPr="00265E41">
        <w:rPr>
          <w:rFonts w:ascii="Times New Roman" w:hAnsi="Times New Roman"/>
          <w:sz w:val="28"/>
          <w:szCs w:val="28"/>
        </w:rPr>
        <w:t>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 П</w:t>
      </w:r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озбавлення батьківських прав або відібрання дитини у батьків без позбавлення їх цих прав не звільняє батьків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 обов’язку утримувати дітей.</w:t>
      </w:r>
    </w:p>
    <w:p w14:paraId="28DB188C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z w:val="28"/>
          <w:szCs w:val="28"/>
        </w:rPr>
        <w:t xml:space="preserve">Позбавлення батьківських прав - крайній захід, застосування якого не завжди </w:t>
      </w:r>
      <w:proofErr w:type="gramStart"/>
      <w:r w:rsidRPr="00265E41">
        <w:rPr>
          <w:rFonts w:ascii="Times New Roman" w:hAnsi="Times New Roman"/>
          <w:sz w:val="28"/>
          <w:szCs w:val="28"/>
        </w:rPr>
        <w:t>доц</w:t>
      </w:r>
      <w:proofErr w:type="gramEnd"/>
      <w:r w:rsidRPr="00265E41">
        <w:rPr>
          <w:rFonts w:ascii="Times New Roman" w:hAnsi="Times New Roman"/>
          <w:sz w:val="28"/>
          <w:szCs w:val="28"/>
        </w:rPr>
        <w:t xml:space="preserve">ільно, хоча іноді очевидно, якщо знаходитись дитині поряд з батьками небезпечно для її життя, здоров'я і морального виховання. </w:t>
      </w:r>
    </w:p>
    <w:p w14:paraId="78498CFF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5E41">
        <w:rPr>
          <w:rFonts w:ascii="Times New Roman" w:hAnsi="Times New Roman"/>
          <w:sz w:val="28"/>
          <w:szCs w:val="28"/>
        </w:rPr>
        <w:lastRenderedPageBreak/>
        <w:t xml:space="preserve">Відповідно до ч.4. ст.155 СКУ </w:t>
      </w:r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ухилення батьків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ід виконання батьківських обов'язків є підставою для покладення на них відповідальності, встановленої законом. </w:t>
      </w:r>
    </w:p>
    <w:p w14:paraId="38B3002F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до ч.2 ст.157 СКУ той з батьків, хто проживає окремо, зобов’язаний брати участь у її вихованні.</w:t>
      </w:r>
    </w:p>
    <w:p w14:paraId="461AD421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265E4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Відповідно до </w:t>
      </w:r>
      <w:r w:rsidRPr="00265E41"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Статті 164 Сімейного кодексу України, батьки</w:t>
      </w:r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можуть бути позбавлені судом батьківських прав, якщо вона, він: </w:t>
      </w:r>
      <w:bookmarkStart w:id="0" w:name="n790"/>
      <w:bookmarkEnd w:id="0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1) не забрали дитину з пологового будинку або з іншого закладу охорони здоров'я без поважної причини і протягом шести місяців не виявляли щодо неї батьківського </w:t>
      </w:r>
      <w:proofErr w:type="gramStart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іклування; </w:t>
      </w:r>
      <w:bookmarkStart w:id="1" w:name="n791"/>
      <w:bookmarkEnd w:id="1"/>
      <w:proofErr w:type="gramStart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2) ухиляються від виконання своїх обов’язків щодо виховання дитини та/або забезпечення здобуття нею повної загальної середньої освіти; </w:t>
      </w:r>
      <w:bookmarkStart w:id="2" w:name="n1604"/>
      <w:bookmarkStart w:id="3" w:name="n792"/>
      <w:bookmarkEnd w:id="2"/>
      <w:bookmarkEnd w:id="3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3) жорстоко поводяться з дитиною; </w:t>
      </w:r>
      <w:bookmarkStart w:id="4" w:name="n793"/>
      <w:bookmarkEnd w:id="4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4) є хронічними алкоголіками або наркоманами; </w:t>
      </w:r>
      <w:bookmarkStart w:id="5" w:name="n794"/>
      <w:bookmarkEnd w:id="5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5) вдаються до будь-яких видів експлуатації дитини, примушують її до жебракування та бродяжництва; </w:t>
      </w:r>
      <w:bookmarkStart w:id="6" w:name="n795"/>
      <w:bookmarkEnd w:id="6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6) засуджені за вчинення умисного кримінального правопорушення щодо дитини.</w:t>
      </w:r>
      <w:proofErr w:type="gramEnd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Дані </w:t>
      </w:r>
      <w:proofErr w:type="gramStart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ідстави є виключними.</w:t>
      </w:r>
    </w:p>
    <w:p w14:paraId="0E48D3A7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uk-UA"/>
        </w:rPr>
      </w:pPr>
      <w:r w:rsidRPr="00265E41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Діти та батьки не повинні розлучатися всупереч їх волі, за винятком випадків, коли таке розлучення необхідне в інтересах дитини.</w:t>
      </w:r>
    </w:p>
    <w:p w14:paraId="1AEC6318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65E41">
        <w:rPr>
          <w:rFonts w:ascii="Times New Roman" w:hAnsi="Times New Roman"/>
          <w:sz w:val="28"/>
          <w:szCs w:val="28"/>
        </w:rPr>
        <w:t xml:space="preserve">Відповідно до п.16 Постанови Пленуму Верховного </w:t>
      </w:r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суду України від 30 березня 2007 року "Про практику застосування судами законодавства при розгляді справ про усиновлення і про позбавлення батьківських прав" ухилення батьків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ід виконання своїх обов'язків має місце, коли вони не піклуються про фізичний і духовний розвиток дитини, її навчання, підготовку до самостійного життя, зокрема: не забезпечують необхідного харчування, медичного догляду,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ікування дитини, що негативно впливає на її фізичний розвиток як складову виховання; не спілкуються з дитиною в обсязі, необхідному для її нормального самоусвідомлення; не надають дитині доступу до культурних та інших духовних цінностей; не сприяють засвоєнню нею загальновизнаних норм моралі; не виявляють інтересу до її внутрішнього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іту; не створюють умов для отримання нею освіти. Зазначені фактори, як кожен окремо, так і в сукупності, можна розцінювати як ухилення від виховання дитини лише за умови винної поведінки батька,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ідомого нехтування ним своїми обов'язками.</w:t>
      </w:r>
    </w:p>
    <w:p w14:paraId="79A256BF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Відповідно до пункту 18 постанови Пленуму Верховного суду України, позбавлення батьківських прав є крайнім заходом впливу на батьків, який тягне за собою серйозні правові наслідки  як для батька так і для дитини, тому він </w:t>
      </w:r>
      <w:proofErr w:type="gramStart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ідлягає застосуванню лише тоді, коли змінити поведінку батьків або одного з них у кращий бік неможливо і лише при наявності вини в діях батьків або одного з них.</w:t>
      </w:r>
    </w:p>
    <w:p w14:paraId="63E6E514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Враховуючи судову практику з даного питання, а саме </w:t>
      </w:r>
      <w:proofErr w:type="gramStart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</w:t>
      </w:r>
      <w:proofErr w:type="gramEnd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ішення Верховного суду України від 17.06.21 р., справа № 466/9380/17 необхідно взяти до уваги </w:t>
      </w:r>
      <w:r w:rsidRPr="00265E41">
        <w:rPr>
          <w:rFonts w:ascii="Times New Roman" w:hAnsi="Times New Roman"/>
          <w:color w:val="000000"/>
          <w:sz w:val="28"/>
          <w:szCs w:val="28"/>
        </w:rPr>
        <w:t xml:space="preserve">статтю 9 Конвенції про права дитини, якою визначено, що держави-учасниці поважають право дитини, яка розлучається з одним чи обома батьками, підтримувати на регулярній основі особисті відносини і прямі контакти з обома батьками, за винятком випадків, коли компетентні </w:t>
      </w:r>
      <w:r w:rsidRPr="00265E41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 згідно з судовим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 xml:space="preserve">ішенням визначають відповідно до застосовуваного закону і процедур, що таке розлучення необхідне в якнайкращих інтересах дитини. Таке визначення може бути необхідним у тому чи іншому випадку, наприклад, коли батьки жорстоко поводяться з дитиною або не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>іклуються про неї, або коли батьки проживають окремо і необхідно прийняти рішення щодо місця проживання дитини.</w:t>
      </w:r>
    </w:p>
    <w:p w14:paraId="2BEF2EAC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1">
        <w:rPr>
          <w:rFonts w:ascii="Times New Roman" w:hAnsi="Times New Roman"/>
          <w:color w:val="000000"/>
          <w:sz w:val="28"/>
          <w:szCs w:val="28"/>
        </w:rPr>
        <w:t>Позбавлення батьківських прав (тобто прав на виховання дитини, захист її інтересів, на відібрання дитини в інших осіб, які незаконно її утримують, та ін.), що надані батькам до досягнення дитиною повноліття і ґрунтуються на факті спорідненості з нею, є крайнім заходом впливу на осіб, які не виконують батьківських обов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`я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 xml:space="preserve">зків, а тому питання про його застосування необхідно вирішувати лише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>ісля повного, всебічного, об`єктивного з`ясування обставин справи, зокрема ставлення батьків до дітей.</w:t>
      </w:r>
    </w:p>
    <w:p w14:paraId="11DE405F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1">
        <w:rPr>
          <w:rFonts w:ascii="Times New Roman" w:hAnsi="Times New Roman"/>
          <w:color w:val="000000"/>
          <w:sz w:val="28"/>
          <w:szCs w:val="28"/>
        </w:rPr>
        <w:t xml:space="preserve">При вирішенні такої категорії спорів необхідно мати на увазі, що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доц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 xml:space="preserve">ільність позбавлення батьківських прав є крайнім заходом вирішення сімейних питань, та є доцільним лише у виняткових випадках, і головне - за наявності достатніх та переконливих доказів, що характеризують особливості батька й матері як особи, що становить реальну загрозу для дитини, її здоров`я та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псих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>ічного розвитку.</w:t>
      </w:r>
    </w:p>
    <w:p w14:paraId="165845B8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1">
        <w:rPr>
          <w:rFonts w:ascii="Times New Roman" w:hAnsi="Times New Roman"/>
          <w:color w:val="000000"/>
          <w:sz w:val="28"/>
          <w:szCs w:val="28"/>
        </w:rPr>
        <w:t xml:space="preserve">Дитина має право на особливе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>іклування та повинна мати свободу вибору щодо своїх батьків.</w:t>
      </w:r>
    </w:p>
    <w:p w14:paraId="53776914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1">
        <w:rPr>
          <w:rFonts w:ascii="Times New Roman" w:hAnsi="Times New Roman"/>
          <w:color w:val="000000"/>
          <w:sz w:val="28"/>
          <w:szCs w:val="28"/>
        </w:rPr>
        <w:t>Розірвання сімейних зв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`я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>зків означає позбавлення дитини її коріння, позбавлення батька спорідненості з дитиною, а це буде вважатись виправданим лише за виняткових обставин (рішення ЄСПЛ від 18 грудня 2008 року у справі «Савіни проти України»).</w:t>
      </w:r>
    </w:p>
    <w:p w14:paraId="2706F7D0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1">
        <w:rPr>
          <w:rFonts w:ascii="Times New Roman" w:hAnsi="Times New Roman"/>
          <w:color w:val="000000"/>
          <w:sz w:val="28"/>
          <w:szCs w:val="28"/>
        </w:rPr>
        <w:t xml:space="preserve">Доведення обставин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>ідомого, умисного ухилення відповідача від виконання батьківських обов`язків, які можуть бути підставою позбавлення останнього батьківських прав, покладено на позивача.</w:t>
      </w:r>
    </w:p>
    <w:p w14:paraId="515DAE58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В свою чергу дана сім’я на </w:t>
      </w:r>
      <w:proofErr w:type="gramStart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обл</w:t>
      </w:r>
      <w:proofErr w:type="gramEnd"/>
      <w:r w:rsidRPr="00265E41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іку Служби у справах дітей як така, що опинилась в складних життєвих обставинах не перебуває і не перебувала. Фактів загрози життю та здоров’ю дітей виявлено не було.</w:t>
      </w:r>
    </w:p>
    <w:p w14:paraId="11F64043" w14:textId="77777777" w:rsidR="008441D7" w:rsidRPr="00265E41" w:rsidRDefault="008441D7" w:rsidP="008441D7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1">
        <w:rPr>
          <w:rFonts w:ascii="Times New Roman" w:hAnsi="Times New Roman"/>
          <w:color w:val="000000"/>
          <w:sz w:val="28"/>
          <w:szCs w:val="28"/>
        </w:rPr>
        <w:t xml:space="preserve">Позбавлення батьківських прав, тобто природніх прав, наданих батькам щодо дитини на її виховання, захист її інтересів та інших прав, які виникають із факту кровної спорідненості з дитиною, є крайнім заходом впливу, необхідність застосування якого позивачка не довела, оскільки в матеріалах </w:t>
      </w:r>
      <w:proofErr w:type="gramStart"/>
      <w:r w:rsidRPr="00265E41">
        <w:rPr>
          <w:rFonts w:ascii="Times New Roman" w:hAnsi="Times New Roman"/>
          <w:color w:val="000000"/>
          <w:sz w:val="28"/>
          <w:szCs w:val="28"/>
        </w:rPr>
        <w:t>справи в</w:t>
      </w:r>
      <w:proofErr w:type="gramEnd"/>
      <w:r w:rsidRPr="00265E41">
        <w:rPr>
          <w:rFonts w:ascii="Times New Roman" w:hAnsi="Times New Roman"/>
          <w:color w:val="000000"/>
          <w:sz w:val="28"/>
          <w:szCs w:val="28"/>
        </w:rPr>
        <w:t>ідсутні докази, що поведінка батька становить реальну загрозу для життя та здоровʼя дітей.</w:t>
      </w:r>
    </w:p>
    <w:p w14:paraId="2F0BF919" w14:textId="77777777" w:rsidR="008441D7" w:rsidRDefault="008441D7" w:rsidP="008441D7">
      <w:pPr>
        <w:ind w:firstLine="708"/>
        <w:jc w:val="both"/>
        <w:rPr>
          <w:sz w:val="28"/>
          <w:szCs w:val="28"/>
          <w:lang w:eastAsia="ru-RU"/>
        </w:rPr>
      </w:pPr>
      <w:r w:rsidRPr="00B0488E">
        <w:rPr>
          <w:sz w:val="28"/>
          <w:szCs w:val="28"/>
          <w:lang w:eastAsia="ru-RU"/>
        </w:rPr>
        <w:t xml:space="preserve">На засіданні комісії з питань захисту прав дитини, </w:t>
      </w:r>
      <w:r w:rsidRPr="00EA69F3">
        <w:rPr>
          <w:sz w:val="28"/>
          <w:szCs w:val="28"/>
          <w:highlight w:val="black"/>
          <w:lang w:eastAsia="ru-RU"/>
        </w:rPr>
        <w:t>Борча К.Г.</w:t>
      </w:r>
      <w:r w:rsidRPr="00B0488E">
        <w:rPr>
          <w:sz w:val="28"/>
          <w:szCs w:val="28"/>
          <w:lang w:eastAsia="ru-RU"/>
        </w:rPr>
        <w:t xml:space="preserve"> повідомила, що батько ймовірно перебуває за межами України, оскільки має іноземне громадянство, вже 2 роки не </w:t>
      </w:r>
      <w:proofErr w:type="gramStart"/>
      <w:r w:rsidRPr="00B0488E">
        <w:rPr>
          <w:sz w:val="28"/>
          <w:szCs w:val="28"/>
          <w:lang w:eastAsia="ru-RU"/>
        </w:rPr>
        <w:t>п</w:t>
      </w:r>
      <w:proofErr w:type="gramEnd"/>
      <w:r w:rsidRPr="00B0488E">
        <w:rPr>
          <w:sz w:val="28"/>
          <w:szCs w:val="28"/>
          <w:lang w:eastAsia="ru-RU"/>
        </w:rPr>
        <w:t xml:space="preserve">ідтримує звʼязку із дітьми, а отже дійсно не становить ніякої загрози для них. Однак, на думку </w:t>
      </w:r>
      <w:proofErr w:type="gramStart"/>
      <w:r w:rsidRPr="00B0488E">
        <w:rPr>
          <w:sz w:val="28"/>
          <w:szCs w:val="28"/>
          <w:lang w:eastAsia="ru-RU"/>
        </w:rPr>
        <w:t>матер</w:t>
      </w:r>
      <w:proofErr w:type="gramEnd"/>
      <w:r w:rsidRPr="00B0488E">
        <w:rPr>
          <w:sz w:val="28"/>
          <w:szCs w:val="28"/>
          <w:lang w:eastAsia="ru-RU"/>
        </w:rPr>
        <w:t xml:space="preserve">і, його фізична відсутність може в подальшому спровокувати порушення прав дітей (наприклад виїзд за межі України на оздоровлення, проживання тощо). На запитання, чи є ще якісь додаткові обставини чи докази, якими </w:t>
      </w:r>
      <w:r w:rsidRPr="00B0488E">
        <w:rPr>
          <w:sz w:val="28"/>
          <w:szCs w:val="28"/>
          <w:lang w:eastAsia="ru-RU"/>
        </w:rPr>
        <w:lastRenderedPageBreak/>
        <w:t>вона володі</w:t>
      </w:r>
      <w:proofErr w:type="gramStart"/>
      <w:r w:rsidRPr="00B0488E">
        <w:rPr>
          <w:sz w:val="28"/>
          <w:szCs w:val="28"/>
          <w:lang w:eastAsia="ru-RU"/>
        </w:rPr>
        <w:t>є,</w:t>
      </w:r>
      <w:proofErr w:type="gramEnd"/>
      <w:r w:rsidRPr="00B0488E">
        <w:rPr>
          <w:sz w:val="28"/>
          <w:szCs w:val="28"/>
          <w:lang w:eastAsia="ru-RU"/>
        </w:rPr>
        <w:t xml:space="preserve"> та які доводять умисне ухилення батька від виконання батьківських обовʼязків, повідомила, що немає.</w:t>
      </w:r>
    </w:p>
    <w:p w14:paraId="795FF4BE" w14:textId="77777777" w:rsidR="008441D7" w:rsidRPr="000022E4" w:rsidRDefault="008441D7" w:rsidP="008441D7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Батько на засідання комісії не зʼявився, встановити із ним звʼязок не вдалося.</w:t>
      </w:r>
    </w:p>
    <w:p w14:paraId="24846091" w14:textId="0713E1D2" w:rsidR="008441D7" w:rsidRPr="00676D00" w:rsidRDefault="008441D7" w:rsidP="00EA69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5E41">
        <w:rPr>
          <w:rFonts w:ascii="Times New Roman" w:hAnsi="Times New Roman"/>
          <w:spacing w:val="-2"/>
          <w:sz w:val="28"/>
          <w:szCs w:val="28"/>
        </w:rPr>
        <w:t xml:space="preserve">Керуючись ст. ст. 155, 157, 164 </w:t>
      </w:r>
      <w:r w:rsidRPr="00265E41">
        <w:rPr>
          <w:rFonts w:ascii="Times New Roman" w:hAnsi="Times New Roman"/>
          <w:sz w:val="28"/>
          <w:szCs w:val="28"/>
        </w:rPr>
        <w:t xml:space="preserve">Сімейного Кодексу України, </w:t>
      </w:r>
      <w:r w:rsidRPr="00265E41">
        <w:rPr>
          <w:rFonts w:ascii="Times New Roman" w:hAnsi="Times New Roman"/>
          <w:spacing w:val="-1"/>
          <w:sz w:val="28"/>
          <w:szCs w:val="28"/>
        </w:rPr>
        <w:t>Законом України</w:t>
      </w:r>
      <w:r w:rsidRPr="00265E41">
        <w:rPr>
          <w:rFonts w:ascii="Times New Roman" w:hAnsi="Times New Roman"/>
          <w:sz w:val="28"/>
          <w:szCs w:val="28"/>
        </w:rPr>
        <w:t xml:space="preserve"> </w:t>
      </w:r>
      <w:r w:rsidRPr="00265E41">
        <w:rPr>
          <w:rFonts w:ascii="Times New Roman" w:hAnsi="Times New Roman"/>
          <w:spacing w:val="-3"/>
          <w:sz w:val="28"/>
          <w:szCs w:val="28"/>
        </w:rPr>
        <w:t>«Про охорону дитинства»</w:t>
      </w:r>
      <w:r w:rsidRPr="00265E41">
        <w:rPr>
          <w:rFonts w:ascii="Times New Roman" w:hAnsi="Times New Roman"/>
          <w:sz w:val="28"/>
          <w:szCs w:val="28"/>
        </w:rPr>
        <w:t xml:space="preserve">, Порядком провадження органами опіки та </w:t>
      </w:r>
      <w:proofErr w:type="gramStart"/>
      <w:r w:rsidRPr="00265E41">
        <w:rPr>
          <w:rFonts w:ascii="Times New Roman" w:hAnsi="Times New Roman"/>
          <w:sz w:val="28"/>
          <w:szCs w:val="28"/>
        </w:rPr>
        <w:t>п</w:t>
      </w:r>
      <w:proofErr w:type="gramEnd"/>
      <w:r w:rsidRPr="00265E41">
        <w:rPr>
          <w:rFonts w:ascii="Times New Roman" w:hAnsi="Times New Roman"/>
          <w:sz w:val="28"/>
          <w:szCs w:val="28"/>
        </w:rPr>
        <w:t>іклування діяльності, пов’язаної із захистом прав дитини, затвердженого постановою Кабінету Міністрів України від 24.09.2008 № 866</w:t>
      </w:r>
      <w:r w:rsidRPr="00265E41">
        <w:rPr>
          <w:rFonts w:ascii="Times New Roman" w:hAnsi="Times New Roman"/>
          <w:spacing w:val="-3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беручи до уваги позиції Верховного суду України при розгляді справ даної категорії,</w:t>
      </w:r>
      <w:r w:rsidRPr="00265E41">
        <w:rPr>
          <w:rFonts w:ascii="Times New Roman" w:hAnsi="Times New Roman"/>
          <w:spacing w:val="-3"/>
          <w:sz w:val="28"/>
          <w:szCs w:val="28"/>
        </w:rPr>
        <w:t xml:space="preserve"> діючи в інтересах дітей, 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 Сторожинецька міська рада Чернівецького району Чернівецької області як орган </w:t>
      </w:r>
      <w:r w:rsidRPr="00265E41">
        <w:rPr>
          <w:rFonts w:ascii="Times New Roman" w:hAnsi="Times New Roman"/>
          <w:sz w:val="28"/>
          <w:szCs w:val="28"/>
        </w:rPr>
        <w:t xml:space="preserve">опіки та піклування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вважає </w:t>
      </w:r>
      <w:r w:rsidRPr="00265E41">
        <w:rPr>
          <w:rFonts w:ascii="Times New Roman" w:hAnsi="Times New Roman"/>
          <w:sz w:val="28"/>
          <w:szCs w:val="28"/>
        </w:rPr>
        <w:t xml:space="preserve">недоцільним позбавляти гр. </w:t>
      </w:r>
      <w:r w:rsidRPr="00EA69F3">
        <w:rPr>
          <w:rFonts w:ascii="Times New Roman" w:hAnsi="Times New Roman"/>
          <w:sz w:val="28"/>
          <w:szCs w:val="28"/>
          <w:highlight w:val="black"/>
        </w:rPr>
        <w:t>Коробчука</w:t>
      </w:r>
      <w:proofErr w:type="gramStart"/>
      <w:r w:rsidRPr="00EA69F3">
        <w:rPr>
          <w:rFonts w:ascii="Times New Roman" w:hAnsi="Times New Roman"/>
          <w:sz w:val="28"/>
          <w:szCs w:val="28"/>
          <w:highlight w:val="black"/>
        </w:rPr>
        <w:t xml:space="preserve"> В</w:t>
      </w:r>
      <w:proofErr w:type="gramEnd"/>
      <w:r w:rsidRPr="00EA69F3">
        <w:rPr>
          <w:rFonts w:ascii="Times New Roman" w:hAnsi="Times New Roman"/>
          <w:sz w:val="28"/>
          <w:szCs w:val="28"/>
          <w:highlight w:val="black"/>
        </w:rPr>
        <w:t>іорела Анатолійовича, 29.12.1994 р.н.,</w:t>
      </w:r>
      <w:r w:rsidRPr="00EA69F3">
        <w:rPr>
          <w:rFonts w:ascii="Times New Roman" w:hAnsi="Times New Roman"/>
          <w:sz w:val="28"/>
          <w:szCs w:val="28"/>
          <w:highlight w:val="black"/>
          <w:lang w:val="uk-UA"/>
        </w:rPr>
        <w:t xml:space="preserve"> жителя смт. Глибока, вул.</w:t>
      </w:r>
      <w:r w:rsidR="00EA69F3" w:rsidRPr="00EA69F3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Pr="00EA69F3">
        <w:rPr>
          <w:rFonts w:ascii="Times New Roman" w:hAnsi="Times New Roman"/>
          <w:sz w:val="28"/>
          <w:szCs w:val="28"/>
          <w:highlight w:val="black"/>
          <w:lang w:val="uk-UA"/>
        </w:rPr>
        <w:t>Вокзальна, буд. 4 кв. 1</w:t>
      </w:r>
      <w:r w:rsidRPr="00EE05BA">
        <w:rPr>
          <w:rFonts w:ascii="Times New Roman" w:hAnsi="Times New Roman"/>
          <w:sz w:val="28"/>
          <w:szCs w:val="28"/>
          <w:lang w:val="uk-UA"/>
        </w:rPr>
        <w:t xml:space="preserve"> батьківських прав відносно малолітніх дітей, </w:t>
      </w:r>
      <w:r w:rsidRPr="00EA69F3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Коробчук Клеопатри, 01.12.2016 р. та Коробчук Софії, 20.02.2018 р.н., жительок м. Сторожинець, вул. </w:t>
      </w:r>
      <w:r w:rsidRPr="00EA69F3">
        <w:rPr>
          <w:rFonts w:ascii="Times New Roman" w:hAnsi="Times New Roman"/>
          <w:sz w:val="28"/>
          <w:szCs w:val="28"/>
          <w:highlight w:val="black"/>
        </w:rPr>
        <w:t>Шептицького, буд. 1</w:t>
      </w:r>
      <w:r w:rsidRPr="00265E41">
        <w:rPr>
          <w:rFonts w:ascii="Times New Roman" w:hAnsi="Times New Roman"/>
          <w:sz w:val="28"/>
          <w:szCs w:val="28"/>
        </w:rPr>
        <w:t xml:space="preserve"> Чернівецького району Чернівецької області.</w:t>
      </w:r>
    </w:p>
    <w:p w14:paraId="05796D67" w14:textId="77777777" w:rsidR="008441D7" w:rsidRDefault="008441D7" w:rsidP="008441D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7C830C4" w14:textId="77777777" w:rsidR="00874745" w:rsidRDefault="00874745" w:rsidP="008441D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6038E38" w14:textId="77777777" w:rsidR="00874745" w:rsidRDefault="00874745" w:rsidP="008441D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173CAF7" w14:textId="77777777" w:rsidR="00874745" w:rsidRDefault="00874745" w:rsidP="008441D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7" w:name="_GoBack"/>
      <w:bookmarkEnd w:id="7"/>
    </w:p>
    <w:p w14:paraId="1E66A9EA" w14:textId="77777777" w:rsidR="008441D7" w:rsidRDefault="008441D7" w:rsidP="008441D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40DDEEA" w14:textId="0FC134CA" w:rsidR="008441D7" w:rsidRDefault="00874745" w:rsidP="008441D7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74745"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   міського  голови                             Ігор БЕЛЕНЧУК</w:t>
      </w:r>
    </w:p>
    <w:p w14:paraId="4D2CE476" w14:textId="77777777" w:rsidR="008441D7" w:rsidRDefault="008441D7" w:rsidP="008441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456B9E" w14:textId="77777777" w:rsidR="008441D7" w:rsidRPr="004A405B" w:rsidRDefault="008441D7" w:rsidP="008441D7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r w:rsidRPr="004A405B">
        <w:rPr>
          <w:rFonts w:ascii="Times New Roman" w:hAnsi="Times New Roman"/>
          <w:sz w:val="20"/>
          <w:szCs w:val="20"/>
          <w:lang w:val="uk-UA"/>
        </w:rPr>
        <w:t xml:space="preserve">Маріян НИКИФОРЮК </w:t>
      </w:r>
    </w:p>
    <w:p w14:paraId="583E63B0" w14:textId="77777777" w:rsidR="008441D7" w:rsidRDefault="008441D7" w:rsidP="008441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83483A" w14:textId="77777777" w:rsidR="008441D7" w:rsidRDefault="008441D7" w:rsidP="008441D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9C2FF9" w14:textId="77777777" w:rsidR="008441D7" w:rsidRPr="00E25FFD" w:rsidRDefault="008441D7" w:rsidP="00E25FFD">
      <w:pPr>
        <w:jc w:val="both"/>
        <w:rPr>
          <w:b/>
          <w:bCs/>
          <w:sz w:val="28"/>
          <w:szCs w:val="28"/>
          <w:lang w:val="uk-UA"/>
        </w:rPr>
      </w:pPr>
    </w:p>
    <w:sectPr w:rsidR="008441D7" w:rsidRPr="00E25FFD" w:rsidSect="00874745">
      <w:pgSz w:w="11900" w:h="16840"/>
      <w:pgMar w:top="1134" w:right="1134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6B21C13"/>
    <w:multiLevelType w:val="hybridMultilevel"/>
    <w:tmpl w:val="0D1EBC88"/>
    <w:lvl w:ilvl="0" w:tplc="AC9C51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1D0DBF"/>
    <w:multiLevelType w:val="hybridMultilevel"/>
    <w:tmpl w:val="A5B234CC"/>
    <w:lvl w:ilvl="0" w:tplc="FFD2B0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CB"/>
    <w:rsid w:val="00071149"/>
    <w:rsid w:val="000A3C4C"/>
    <w:rsid w:val="0014249C"/>
    <w:rsid w:val="00147E0F"/>
    <w:rsid w:val="0015744D"/>
    <w:rsid w:val="00194DCB"/>
    <w:rsid w:val="001B1F3C"/>
    <w:rsid w:val="001E4A4F"/>
    <w:rsid w:val="002E6277"/>
    <w:rsid w:val="002E7B8C"/>
    <w:rsid w:val="003613B9"/>
    <w:rsid w:val="00585F40"/>
    <w:rsid w:val="005D0DC7"/>
    <w:rsid w:val="00614D55"/>
    <w:rsid w:val="00624A9F"/>
    <w:rsid w:val="00663242"/>
    <w:rsid w:val="006C0B77"/>
    <w:rsid w:val="007728D7"/>
    <w:rsid w:val="007A1CB6"/>
    <w:rsid w:val="008242FF"/>
    <w:rsid w:val="008441D7"/>
    <w:rsid w:val="00846D4B"/>
    <w:rsid w:val="0086143D"/>
    <w:rsid w:val="00870751"/>
    <w:rsid w:val="00874745"/>
    <w:rsid w:val="00892EAE"/>
    <w:rsid w:val="008A78F4"/>
    <w:rsid w:val="00922C48"/>
    <w:rsid w:val="009E2A59"/>
    <w:rsid w:val="00A259F7"/>
    <w:rsid w:val="00A831BA"/>
    <w:rsid w:val="00B43570"/>
    <w:rsid w:val="00B83AD2"/>
    <w:rsid w:val="00B915B7"/>
    <w:rsid w:val="00BB175C"/>
    <w:rsid w:val="00BB57A3"/>
    <w:rsid w:val="00C30145"/>
    <w:rsid w:val="00C423B8"/>
    <w:rsid w:val="00C84927"/>
    <w:rsid w:val="00D75502"/>
    <w:rsid w:val="00D90F7C"/>
    <w:rsid w:val="00E25FFD"/>
    <w:rsid w:val="00EA59DF"/>
    <w:rsid w:val="00EA69F3"/>
    <w:rsid w:val="00EE4070"/>
    <w:rsid w:val="00F12C76"/>
    <w:rsid w:val="00F86A6E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B10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32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2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25FFD"/>
    <w:pPr>
      <w:widowControl/>
      <w:suppressAutoHyphens w:val="0"/>
      <w:autoSpaceDE/>
      <w:jc w:val="both"/>
    </w:pPr>
    <w:rPr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E25FF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5F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32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24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30</cp:revision>
  <cp:lastPrinted>2022-09-27T14:18:00Z</cp:lastPrinted>
  <dcterms:created xsi:type="dcterms:W3CDTF">2022-03-28T07:50:00Z</dcterms:created>
  <dcterms:modified xsi:type="dcterms:W3CDTF">2022-09-28T09:01:00Z</dcterms:modified>
</cp:coreProperties>
</file>