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B1" w:rsidRPr="001C7AB1" w:rsidRDefault="001C7AB1" w:rsidP="001C7AB1">
      <w:pPr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30FB121" wp14:editId="4C0B14EE">
            <wp:extent cx="8382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</w:t>
      </w:r>
      <w:r w:rsidRPr="0036718F">
        <w:rPr>
          <w:b/>
          <w:sz w:val="26"/>
          <w:szCs w:val="26"/>
        </w:rPr>
        <w:t>ПРОЄКТ</w:t>
      </w:r>
    </w:p>
    <w:p w:rsidR="001C7AB1" w:rsidRPr="00CD3DC6" w:rsidRDefault="001C7AB1" w:rsidP="001C7AB1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 xml:space="preserve">У К Р А Ї Н А </w:t>
      </w:r>
    </w:p>
    <w:p w:rsidR="001C7AB1" w:rsidRPr="00CD3DC6" w:rsidRDefault="001C7AB1" w:rsidP="001C7AB1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 xml:space="preserve">СТОРОЖИНЕЦЬКА МІСЬКА РАДА </w:t>
      </w:r>
    </w:p>
    <w:p w:rsidR="001C7AB1" w:rsidRPr="00CD3DC6" w:rsidRDefault="001C7AB1" w:rsidP="001C7AB1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 xml:space="preserve">ЧЕРНІВЕЦЬКОГО РАЙОНУ </w:t>
      </w:r>
    </w:p>
    <w:p w:rsidR="001C7AB1" w:rsidRPr="00CD3DC6" w:rsidRDefault="001C7AB1" w:rsidP="001C7AB1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>ЧЕРНІВЕЦЬКОЇ ОБЛАСТІ</w:t>
      </w:r>
    </w:p>
    <w:p w:rsidR="001C7AB1" w:rsidRPr="00CD3DC6" w:rsidRDefault="001C7AB1" w:rsidP="00C71FCF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>ВИКОНАВЧИЙ КОМІТЕТ</w:t>
      </w:r>
    </w:p>
    <w:p w:rsidR="001C7AB1" w:rsidRPr="00CD3DC6" w:rsidRDefault="001C7AB1" w:rsidP="001C7AB1">
      <w:pPr>
        <w:adjustRightInd w:val="0"/>
        <w:jc w:val="center"/>
        <w:rPr>
          <w:b/>
          <w:sz w:val="32"/>
          <w:szCs w:val="32"/>
        </w:rPr>
      </w:pPr>
      <w:r w:rsidRPr="00CD3DC6">
        <w:rPr>
          <w:b/>
          <w:sz w:val="32"/>
          <w:szCs w:val="32"/>
        </w:rPr>
        <w:t xml:space="preserve">Р І Ш Е Н </w:t>
      </w:r>
      <w:proofErr w:type="spellStart"/>
      <w:r w:rsidRPr="00CD3DC6">
        <w:rPr>
          <w:b/>
          <w:sz w:val="32"/>
          <w:szCs w:val="32"/>
        </w:rPr>
        <w:t>Н</w:t>
      </w:r>
      <w:proofErr w:type="spellEnd"/>
      <w:r w:rsidRPr="00CD3DC6">
        <w:rPr>
          <w:b/>
          <w:sz w:val="32"/>
          <w:szCs w:val="32"/>
        </w:rPr>
        <w:t xml:space="preserve"> Я  </w:t>
      </w:r>
    </w:p>
    <w:p w:rsidR="001C7AB1" w:rsidRDefault="001C7AB1" w:rsidP="001C7AB1">
      <w:pPr>
        <w:adjustRightInd w:val="0"/>
        <w:rPr>
          <w:sz w:val="28"/>
          <w:szCs w:val="28"/>
        </w:rPr>
      </w:pPr>
    </w:p>
    <w:p w:rsidR="001C7AB1" w:rsidRPr="003C1D33" w:rsidRDefault="001C7AB1" w:rsidP="001C7AB1">
      <w:pPr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11 жовтня</w:t>
      </w:r>
      <w:r w:rsidRPr="008A16B1">
        <w:rPr>
          <w:color w:val="000000"/>
          <w:sz w:val="28"/>
          <w:szCs w:val="28"/>
        </w:rPr>
        <w:t xml:space="preserve"> 2022 року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8A16B1">
        <w:rPr>
          <w:color w:val="000000"/>
          <w:sz w:val="28"/>
          <w:szCs w:val="28"/>
        </w:rPr>
        <w:t xml:space="preserve">                                             </w:t>
      </w:r>
      <w:r w:rsidRPr="001C7AB1">
        <w:rPr>
          <w:b/>
          <w:sz w:val="28"/>
          <w:szCs w:val="28"/>
        </w:rPr>
        <w:t>№___</w:t>
      </w:r>
      <w:r w:rsidRPr="003C1D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:rsidR="001145F6" w:rsidRDefault="001145F6" w:rsidP="001145F6">
      <w:pPr>
        <w:adjustRightInd w:val="0"/>
        <w:rPr>
          <w:b/>
          <w:sz w:val="28"/>
          <w:szCs w:val="28"/>
        </w:rPr>
      </w:pPr>
    </w:p>
    <w:p w:rsidR="001C7AB1" w:rsidRPr="001C7AB1" w:rsidRDefault="001C7AB1" w:rsidP="001C7AB1">
      <w:pPr>
        <w:widowControl/>
        <w:adjustRightInd w:val="0"/>
        <w:ind w:firstLine="426"/>
        <w:jc w:val="both"/>
        <w:rPr>
          <w:b/>
          <w:sz w:val="28"/>
          <w:szCs w:val="28"/>
          <w:lang w:eastAsia="ru-RU"/>
        </w:rPr>
      </w:pPr>
      <w:r w:rsidRPr="001C7AB1">
        <w:rPr>
          <w:b/>
          <w:sz w:val="28"/>
          <w:szCs w:val="28"/>
          <w:lang w:eastAsia="ru-RU"/>
        </w:rPr>
        <w:t>Про затвердження Порядку використання</w:t>
      </w:r>
    </w:p>
    <w:p w:rsidR="001C7AB1" w:rsidRPr="001C7AB1" w:rsidRDefault="001C7AB1" w:rsidP="001C7AB1">
      <w:pPr>
        <w:widowControl/>
        <w:adjustRightInd w:val="0"/>
        <w:ind w:firstLine="426"/>
        <w:jc w:val="both"/>
        <w:rPr>
          <w:b/>
          <w:sz w:val="28"/>
          <w:szCs w:val="28"/>
          <w:lang w:eastAsia="ru-RU"/>
        </w:rPr>
      </w:pPr>
      <w:r w:rsidRPr="001C7AB1">
        <w:rPr>
          <w:b/>
          <w:sz w:val="28"/>
          <w:szCs w:val="28"/>
          <w:lang w:eastAsia="ru-RU"/>
        </w:rPr>
        <w:t>у 2022 році коштів, передбачених</w:t>
      </w:r>
    </w:p>
    <w:p w:rsidR="001C7AB1" w:rsidRPr="001C7AB1" w:rsidRDefault="001C7AB1" w:rsidP="001C7AB1">
      <w:pPr>
        <w:widowControl/>
        <w:adjustRightInd w:val="0"/>
        <w:ind w:firstLine="426"/>
        <w:jc w:val="both"/>
        <w:rPr>
          <w:b/>
          <w:sz w:val="28"/>
          <w:szCs w:val="28"/>
          <w:lang w:eastAsia="ru-RU"/>
        </w:rPr>
      </w:pPr>
      <w:r w:rsidRPr="001C7AB1">
        <w:rPr>
          <w:b/>
          <w:sz w:val="28"/>
          <w:szCs w:val="28"/>
          <w:lang w:eastAsia="ru-RU"/>
        </w:rPr>
        <w:t>в міському бюджеті на виконання</w:t>
      </w:r>
    </w:p>
    <w:p w:rsidR="001C7AB1" w:rsidRPr="001C7AB1" w:rsidRDefault="001C7AB1" w:rsidP="001C7AB1">
      <w:pPr>
        <w:widowControl/>
        <w:tabs>
          <w:tab w:val="left" w:pos="5220"/>
        </w:tabs>
        <w:suppressAutoHyphens/>
        <w:autoSpaceDE/>
        <w:autoSpaceDN/>
        <w:ind w:left="426" w:right="3415"/>
        <w:rPr>
          <w:b/>
          <w:sz w:val="28"/>
          <w:szCs w:val="20"/>
          <w:lang w:eastAsia="ru-RU"/>
        </w:rPr>
      </w:pPr>
      <w:r w:rsidRPr="001C7AB1">
        <w:rPr>
          <w:b/>
          <w:sz w:val="28"/>
          <w:szCs w:val="28"/>
          <w:lang w:eastAsia="ru-RU"/>
        </w:rPr>
        <w:t>заходів із реалізації</w:t>
      </w:r>
      <w:r w:rsidRPr="001C7AB1">
        <w:rPr>
          <w:b/>
          <w:sz w:val="28"/>
          <w:szCs w:val="20"/>
          <w:lang w:eastAsia="ru-RU"/>
        </w:rPr>
        <w:t xml:space="preserve"> Програми підтримки сталого функціонування КНП «Сторожинецька </w:t>
      </w:r>
      <w:r>
        <w:rPr>
          <w:b/>
          <w:sz w:val="28"/>
          <w:szCs w:val="20"/>
          <w:lang w:eastAsia="ru-RU"/>
        </w:rPr>
        <w:t>ЦПМД</w:t>
      </w:r>
      <w:r w:rsidRPr="001C7AB1">
        <w:rPr>
          <w:b/>
          <w:sz w:val="28"/>
          <w:szCs w:val="20"/>
          <w:lang w:eastAsia="ru-RU"/>
        </w:rPr>
        <w:t>» на 2022-2024 роки</w:t>
      </w:r>
    </w:p>
    <w:p w:rsidR="001145F6" w:rsidRDefault="001145F6" w:rsidP="001145F6">
      <w:pPr>
        <w:adjustRightInd w:val="0"/>
        <w:ind w:firstLine="709"/>
        <w:rPr>
          <w:b/>
          <w:sz w:val="28"/>
          <w:szCs w:val="28"/>
        </w:rPr>
      </w:pPr>
    </w:p>
    <w:p w:rsidR="001145F6" w:rsidRPr="001C7AB1" w:rsidRDefault="001145F6" w:rsidP="001C7AB1">
      <w:pPr>
        <w:pStyle w:val="2"/>
        <w:jc w:val="both"/>
        <w:rPr>
          <w:rFonts w:ascii="Times New Roman" w:hAnsi="Times New Roman"/>
          <w:b w:val="0"/>
          <w:i w:val="0"/>
          <w:color w:val="000000"/>
          <w:lang w:val="uk-UA"/>
        </w:rPr>
      </w:pPr>
      <w:r w:rsidRPr="0078345C">
        <w:rPr>
          <w:b w:val="0"/>
          <w:lang w:val="uk-UA"/>
        </w:rPr>
        <w:t xml:space="preserve">         </w:t>
      </w:r>
      <w:r w:rsidRPr="0078345C">
        <w:rPr>
          <w:rFonts w:ascii="Times New Roman" w:hAnsi="Times New Roman"/>
          <w:b w:val="0"/>
          <w:i w:val="0"/>
          <w:lang w:val="uk-UA"/>
        </w:rPr>
        <w:t>Керуючись</w:t>
      </w:r>
      <w:r w:rsidRPr="00E343CC"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lang w:val="uk-UA"/>
        </w:rPr>
        <w:t>пунктом 16 частини 1 статті 43 Закону України “Про місцеве самоврядування в Україні”</w:t>
      </w:r>
      <w:r>
        <w:rPr>
          <w:rFonts w:ascii="Times New Roman" w:hAnsi="Times New Roman"/>
          <w:b w:val="0"/>
          <w:i w:val="0"/>
          <w:lang w:val="uk-UA"/>
        </w:rPr>
        <w:t>,</w:t>
      </w:r>
      <w:r w:rsidRPr="0078345C"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рішенням X</w:t>
      </w:r>
      <w:r w:rsidRPr="0078345C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 xml:space="preserve">ІІ сесії </w:t>
      </w:r>
      <w:r w:rsidRPr="0078345C">
        <w:rPr>
          <w:rFonts w:ascii="Times New Roman" w:hAnsi="Times New Roman"/>
          <w:b w:val="0"/>
          <w:i w:val="0"/>
          <w:color w:val="000000"/>
          <w:lang w:val="en-US"/>
        </w:rPr>
        <w:t>VII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І скликання</w:t>
      </w:r>
      <w:r w:rsidRPr="0078345C"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 xml:space="preserve">№ 456 - 17/2021 </w:t>
      </w:r>
      <w:r w:rsidRPr="0078345C">
        <w:rPr>
          <w:rFonts w:ascii="Times New Roman" w:hAnsi="Times New Roman"/>
          <w:b w:val="0"/>
          <w:i w:val="0"/>
          <w:lang w:val="uk-UA"/>
        </w:rPr>
        <w:t>«Про міський бюджет Сторожинецької   територіальної громади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lang w:val="uk-UA"/>
        </w:rPr>
        <w:t>на 2022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lang w:val="uk-UA"/>
        </w:rPr>
        <w:t>рік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lang w:val="uk-UA"/>
        </w:rPr>
        <w:t>» від 23 грудня</w:t>
      </w:r>
      <w:r w:rsidRPr="0078345C">
        <w:rPr>
          <w:rFonts w:ascii="Times New Roman" w:hAnsi="Times New Roman"/>
          <w:b w:val="0"/>
          <w:i w:val="0"/>
          <w:color w:val="FF0000"/>
          <w:lang w:val="uk-UA"/>
        </w:rPr>
        <w:t xml:space="preserve">  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2021 року</w:t>
      </w:r>
      <w:r>
        <w:rPr>
          <w:rFonts w:ascii="Times New Roman" w:hAnsi="Times New Roman"/>
          <w:b w:val="0"/>
          <w:i w:val="0"/>
          <w:color w:val="000000"/>
          <w:lang w:val="uk-UA"/>
        </w:rPr>
        <w:t xml:space="preserve">, </w:t>
      </w:r>
      <w:r w:rsidR="001C7AB1">
        <w:rPr>
          <w:rFonts w:ascii="Times New Roman" w:hAnsi="Times New Roman"/>
          <w:b w:val="0"/>
          <w:i w:val="0"/>
          <w:color w:val="000000"/>
          <w:lang w:val="uk-UA"/>
        </w:rPr>
        <w:t xml:space="preserve">рішенням </w:t>
      </w:r>
      <w:r w:rsidR="001C7AB1">
        <w:rPr>
          <w:rFonts w:ascii="Times New Roman" w:hAnsi="Times New Roman"/>
          <w:b w:val="0"/>
          <w:i w:val="0"/>
          <w:color w:val="000000"/>
          <w:lang w:val="en-US"/>
        </w:rPr>
        <w:t>XVII</w:t>
      </w:r>
      <w:r w:rsidR="008B14A6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1C7AB1">
        <w:rPr>
          <w:rFonts w:ascii="Times New Roman" w:hAnsi="Times New Roman"/>
          <w:b w:val="0"/>
          <w:i w:val="0"/>
          <w:color w:val="000000"/>
          <w:lang w:val="uk-UA"/>
        </w:rPr>
        <w:t>сесії</w:t>
      </w:r>
      <w:r w:rsidR="001C7AB1" w:rsidRPr="0036718F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1C7AB1">
        <w:rPr>
          <w:rFonts w:ascii="Times New Roman" w:hAnsi="Times New Roman"/>
          <w:b w:val="0"/>
          <w:i w:val="0"/>
          <w:color w:val="000000"/>
          <w:lang w:val="en-US"/>
        </w:rPr>
        <w:t>VIII</w:t>
      </w:r>
      <w:r w:rsidR="001C7AB1">
        <w:rPr>
          <w:rFonts w:ascii="Times New Roman" w:hAnsi="Times New Roman"/>
          <w:b w:val="0"/>
          <w:i w:val="0"/>
          <w:color w:val="000000"/>
          <w:lang w:val="uk-UA"/>
        </w:rPr>
        <w:t xml:space="preserve"> скликання </w:t>
      </w:r>
      <w:r w:rsidR="001C7AB1" w:rsidRPr="00271934">
        <w:rPr>
          <w:rFonts w:ascii="Times New Roman" w:hAnsi="Times New Roman"/>
          <w:b w:val="0"/>
          <w:i w:val="0"/>
          <w:lang w:val="uk-UA"/>
        </w:rPr>
        <w:t>№ 4</w:t>
      </w:r>
      <w:r w:rsidR="00271934">
        <w:rPr>
          <w:rFonts w:ascii="Times New Roman" w:hAnsi="Times New Roman"/>
          <w:b w:val="0"/>
          <w:i w:val="0"/>
          <w:lang w:val="uk-UA"/>
        </w:rPr>
        <w:t>41</w:t>
      </w:r>
      <w:r w:rsidR="001C7AB1" w:rsidRPr="00271934">
        <w:rPr>
          <w:rFonts w:ascii="Times New Roman" w:hAnsi="Times New Roman"/>
          <w:b w:val="0"/>
          <w:i w:val="0"/>
          <w:lang w:val="uk-UA"/>
        </w:rPr>
        <w:t xml:space="preserve"> - 17/2021</w:t>
      </w:r>
      <w:r w:rsidR="001C7AB1" w:rsidRPr="0036718F">
        <w:rPr>
          <w:rFonts w:ascii="Times New Roman" w:hAnsi="Times New Roman"/>
          <w:b w:val="0"/>
          <w:i w:val="0"/>
          <w:lang w:val="uk-UA"/>
        </w:rPr>
        <w:t xml:space="preserve"> </w:t>
      </w:r>
      <w:r w:rsidR="001C7AB1" w:rsidRPr="0078345C">
        <w:rPr>
          <w:rFonts w:ascii="Times New Roman" w:hAnsi="Times New Roman"/>
          <w:b w:val="0"/>
          <w:i w:val="0"/>
          <w:lang w:val="uk-UA"/>
        </w:rPr>
        <w:t>від 23 грудня</w:t>
      </w:r>
      <w:r w:rsidR="001C7AB1" w:rsidRPr="0078345C">
        <w:rPr>
          <w:rFonts w:ascii="Times New Roman" w:hAnsi="Times New Roman"/>
          <w:b w:val="0"/>
          <w:i w:val="0"/>
          <w:color w:val="FF0000"/>
          <w:lang w:val="uk-UA"/>
        </w:rPr>
        <w:t xml:space="preserve">  </w:t>
      </w:r>
      <w:r w:rsidR="001C7AB1" w:rsidRPr="0078345C">
        <w:rPr>
          <w:rFonts w:ascii="Times New Roman" w:hAnsi="Times New Roman"/>
          <w:b w:val="0"/>
          <w:i w:val="0"/>
          <w:color w:val="000000"/>
          <w:lang w:val="uk-UA"/>
        </w:rPr>
        <w:t>2021 року</w:t>
      </w:r>
      <w:r w:rsidR="001C7AB1">
        <w:rPr>
          <w:rFonts w:ascii="Times New Roman" w:hAnsi="Times New Roman"/>
          <w:b w:val="0"/>
          <w:i w:val="0"/>
          <w:color w:val="000000"/>
          <w:lang w:val="uk-UA"/>
        </w:rPr>
        <w:t>,</w:t>
      </w:r>
      <w:r w:rsidRPr="00272258">
        <w:rPr>
          <w:rFonts w:ascii="Times New Roman" w:hAnsi="Times New Roman"/>
          <w:b w:val="0"/>
          <w:color w:val="000000"/>
          <w:lang w:val="uk-UA"/>
        </w:rPr>
        <w:t xml:space="preserve">             </w:t>
      </w:r>
    </w:p>
    <w:p w:rsidR="001145F6" w:rsidRDefault="001145F6" w:rsidP="00C71FCF">
      <w:pPr>
        <w:adjustRightInd w:val="0"/>
        <w:jc w:val="center"/>
        <w:rPr>
          <w:b/>
          <w:sz w:val="28"/>
          <w:szCs w:val="28"/>
        </w:rPr>
      </w:pPr>
      <w:r w:rsidRPr="00D51FB7">
        <w:rPr>
          <w:b/>
          <w:sz w:val="28"/>
          <w:szCs w:val="28"/>
        </w:rPr>
        <w:t>виконавчий комітет міської ради вирішив:</w:t>
      </w:r>
    </w:p>
    <w:p w:rsidR="001145F6" w:rsidRPr="00271934" w:rsidRDefault="001C7AB1" w:rsidP="001145F6">
      <w:pPr>
        <w:widowControl/>
        <w:numPr>
          <w:ilvl w:val="0"/>
          <w:numId w:val="4"/>
        </w:numPr>
        <w:tabs>
          <w:tab w:val="clear" w:pos="720"/>
          <w:tab w:val="num" w:pos="0"/>
        </w:tabs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E81ADE">
        <w:rPr>
          <w:sz w:val="28"/>
          <w:szCs w:val="28"/>
        </w:rPr>
        <w:t xml:space="preserve">Затвердити Порядок використання у 2022 році коштів міського бюджету, передбачених на виконання заходів </w:t>
      </w:r>
      <w:r w:rsidRPr="0036718F">
        <w:rPr>
          <w:sz w:val="28"/>
          <w:szCs w:val="28"/>
        </w:rPr>
        <w:t xml:space="preserve">Програми </w:t>
      </w:r>
      <w:r w:rsidRPr="000012C0">
        <w:rPr>
          <w:sz w:val="28"/>
          <w:szCs w:val="28"/>
        </w:rPr>
        <w:t xml:space="preserve">підтримки </w:t>
      </w:r>
      <w:r w:rsidRPr="003A0B70">
        <w:rPr>
          <w:sz w:val="28"/>
        </w:rPr>
        <w:t>сталого функціонування комунального некомерційного підприє</w:t>
      </w:r>
      <w:r>
        <w:rPr>
          <w:sz w:val="28"/>
        </w:rPr>
        <w:t xml:space="preserve">мства </w:t>
      </w:r>
      <w:proofErr w:type="spellStart"/>
      <w:r>
        <w:rPr>
          <w:sz w:val="28"/>
        </w:rPr>
        <w:t>Сторожинецький</w:t>
      </w:r>
      <w:proofErr w:type="spellEnd"/>
      <w:r>
        <w:rPr>
          <w:sz w:val="28"/>
        </w:rPr>
        <w:t xml:space="preserve"> центр </w:t>
      </w:r>
      <w:r w:rsidRPr="008B015A">
        <w:rPr>
          <w:sz w:val="28"/>
          <w:szCs w:val="28"/>
        </w:rPr>
        <w:t>первинної меди</w:t>
      </w:r>
      <w:r>
        <w:rPr>
          <w:sz w:val="28"/>
          <w:szCs w:val="28"/>
        </w:rPr>
        <w:t>чної</w:t>
      </w:r>
      <w:r w:rsidRPr="008B015A">
        <w:rPr>
          <w:sz w:val="28"/>
          <w:szCs w:val="28"/>
        </w:rPr>
        <w:t xml:space="preserve">  допомоги</w:t>
      </w:r>
      <w:r>
        <w:rPr>
          <w:sz w:val="28"/>
        </w:rPr>
        <w:t>» Сторожинецької міської ради на 2022-2024 роки</w:t>
      </w:r>
      <w:r w:rsidRPr="00A16199">
        <w:rPr>
          <w:sz w:val="28"/>
        </w:rPr>
        <w:t xml:space="preserve"> (далі - </w:t>
      </w:r>
      <w:r>
        <w:rPr>
          <w:sz w:val="28"/>
        </w:rPr>
        <w:t>П</w:t>
      </w:r>
      <w:r w:rsidRPr="00A16199">
        <w:rPr>
          <w:sz w:val="28"/>
        </w:rPr>
        <w:t>рограма)</w:t>
      </w:r>
      <w:r w:rsidR="001145F6">
        <w:rPr>
          <w:sz w:val="28"/>
          <w:szCs w:val="28"/>
        </w:rPr>
        <w:t>, що додається.</w:t>
      </w:r>
    </w:p>
    <w:p w:rsidR="00271934" w:rsidRPr="00271934" w:rsidRDefault="00271934" w:rsidP="001145F6">
      <w:pPr>
        <w:widowControl/>
        <w:numPr>
          <w:ilvl w:val="0"/>
          <w:numId w:val="4"/>
        </w:numPr>
        <w:tabs>
          <w:tab w:val="clear" w:pos="720"/>
          <w:tab w:val="num" w:pos="0"/>
        </w:tabs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271934" w:rsidRPr="00271934" w:rsidRDefault="00271934" w:rsidP="001145F6">
      <w:pPr>
        <w:widowControl/>
        <w:numPr>
          <w:ilvl w:val="0"/>
          <w:numId w:val="4"/>
        </w:numPr>
        <w:tabs>
          <w:tab w:val="clear" w:pos="720"/>
          <w:tab w:val="num" w:pos="0"/>
        </w:tabs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Дане рішення набуває чинності з моменту оприлюднення.</w:t>
      </w:r>
    </w:p>
    <w:p w:rsidR="00271934" w:rsidRPr="00271934" w:rsidRDefault="000322DA" w:rsidP="00271934">
      <w:pPr>
        <w:widowControl/>
        <w:numPr>
          <w:ilvl w:val="0"/>
          <w:numId w:val="4"/>
        </w:numPr>
        <w:tabs>
          <w:tab w:val="clear" w:pos="720"/>
          <w:tab w:val="num" w:pos="0"/>
          <w:tab w:val="num" w:pos="1211"/>
        </w:tabs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71934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</w:p>
    <w:p w:rsidR="001145F6" w:rsidRPr="003B5D77" w:rsidRDefault="001145F6" w:rsidP="003B5D77">
      <w:pPr>
        <w:widowControl/>
        <w:numPr>
          <w:ilvl w:val="0"/>
          <w:numId w:val="4"/>
        </w:numPr>
        <w:tabs>
          <w:tab w:val="clear" w:pos="720"/>
          <w:tab w:val="left" w:pos="0"/>
        </w:tabs>
        <w:adjustRightInd w:val="0"/>
        <w:ind w:left="0" w:firstLine="993"/>
        <w:jc w:val="both"/>
        <w:rPr>
          <w:sz w:val="28"/>
          <w:szCs w:val="28"/>
        </w:rPr>
      </w:pPr>
      <w:r w:rsidRPr="0002340D">
        <w:rPr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02340D">
        <w:rPr>
          <w:sz w:val="28"/>
          <w:szCs w:val="28"/>
        </w:rPr>
        <w:t>Сторожинецького</w:t>
      </w:r>
      <w:proofErr w:type="spellEnd"/>
      <w:r w:rsidRPr="0002340D">
        <w:rPr>
          <w:sz w:val="28"/>
          <w:szCs w:val="28"/>
        </w:rPr>
        <w:t xml:space="preserve"> міського голови Ігоря БЕЛЕНЧУКА</w:t>
      </w:r>
      <w:r w:rsidR="00271934" w:rsidRPr="00271934">
        <w:rPr>
          <w:sz w:val="28"/>
          <w:szCs w:val="28"/>
        </w:rPr>
        <w:t xml:space="preserve"> </w:t>
      </w:r>
      <w:r w:rsidR="00271934">
        <w:rPr>
          <w:sz w:val="28"/>
          <w:szCs w:val="28"/>
        </w:rPr>
        <w:t>та на постійну</w:t>
      </w:r>
      <w:r w:rsidR="00271934" w:rsidRPr="000E1E78">
        <w:rPr>
          <w:sz w:val="28"/>
          <w:szCs w:val="28"/>
        </w:rPr>
        <w:t xml:space="preserve"> комісі</w:t>
      </w:r>
      <w:r w:rsidR="00271934">
        <w:rPr>
          <w:sz w:val="28"/>
          <w:szCs w:val="28"/>
        </w:rPr>
        <w:t>ю</w:t>
      </w:r>
      <w:r w:rsidR="00271934" w:rsidRPr="000E1E78">
        <w:rPr>
          <w:sz w:val="28"/>
          <w:szCs w:val="28"/>
        </w:rPr>
        <w:t xml:space="preserve"> міської ради з питань фінансів, соціально-економічного розвитку, планування, бюджету</w:t>
      </w:r>
      <w:r w:rsidR="00271934">
        <w:rPr>
          <w:sz w:val="28"/>
          <w:szCs w:val="28"/>
        </w:rPr>
        <w:t xml:space="preserve"> (Л.РАВЛЮК)</w:t>
      </w:r>
      <w:r w:rsidR="003B5D77">
        <w:rPr>
          <w:sz w:val="28"/>
          <w:szCs w:val="28"/>
        </w:rPr>
        <w:t>.</w:t>
      </w:r>
    </w:p>
    <w:p w:rsidR="001145F6" w:rsidRDefault="001145F6" w:rsidP="001145F6">
      <w:pPr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</w:p>
    <w:p w:rsidR="001145F6" w:rsidRDefault="001145F6" w:rsidP="001145F6">
      <w:pPr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</w:p>
    <w:p w:rsidR="001145F6" w:rsidRDefault="001145F6" w:rsidP="001145F6">
      <w:pPr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Сторожинецький</w:t>
      </w:r>
      <w:proofErr w:type="spellEnd"/>
      <w:r>
        <w:rPr>
          <w:b/>
          <w:color w:val="000000"/>
          <w:sz w:val="28"/>
          <w:szCs w:val="28"/>
        </w:rPr>
        <w:t xml:space="preserve"> міський голова</w:t>
      </w:r>
      <w:r w:rsidRPr="00D51FB7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D51FB7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 </w:t>
      </w:r>
      <w:r w:rsidRPr="00D51FB7">
        <w:rPr>
          <w:b/>
          <w:color w:val="000000"/>
          <w:sz w:val="28"/>
          <w:szCs w:val="28"/>
        </w:rPr>
        <w:t xml:space="preserve">Ігор </w:t>
      </w:r>
      <w:r>
        <w:rPr>
          <w:b/>
          <w:color w:val="000000"/>
          <w:sz w:val="28"/>
          <w:szCs w:val="28"/>
        </w:rPr>
        <w:t>МАТЕЙЧУК</w:t>
      </w:r>
    </w:p>
    <w:tbl>
      <w:tblPr>
        <w:tblW w:w="9746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644"/>
      </w:tblGrid>
      <w:tr w:rsidR="001145F6" w:rsidRPr="0015656F" w:rsidTr="00B86ADA">
        <w:tc>
          <w:tcPr>
            <w:tcW w:w="5102" w:type="dxa"/>
            <w:tcMar>
              <w:bottom w:w="85" w:type="dxa"/>
            </w:tcMar>
          </w:tcPr>
          <w:p w:rsidR="001145F6" w:rsidRPr="00E343CC" w:rsidRDefault="001145F6" w:rsidP="00B86ADA"/>
        </w:tc>
        <w:tc>
          <w:tcPr>
            <w:tcW w:w="4644" w:type="dxa"/>
            <w:tcMar>
              <w:bottom w:w="85" w:type="dxa"/>
            </w:tcMar>
          </w:tcPr>
          <w:p w:rsidR="001145F6" w:rsidRPr="00E343CC" w:rsidRDefault="001145F6" w:rsidP="00B86ADA">
            <w:pPr>
              <w:ind w:left="729"/>
              <w:jc w:val="both"/>
            </w:pPr>
          </w:p>
        </w:tc>
      </w:tr>
    </w:tbl>
    <w:p w:rsidR="001145F6" w:rsidRPr="00D51FB7" w:rsidRDefault="001145F6" w:rsidP="001145F6">
      <w:pPr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4"/>
        <w:gridCol w:w="222"/>
      </w:tblGrid>
      <w:tr w:rsidR="000322DA" w:rsidRPr="00443DAE" w:rsidTr="00D63F42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0322DA" w:rsidRPr="00EE7E9A" w:rsidTr="00D63F42">
              <w:tc>
                <w:tcPr>
                  <w:tcW w:w="4678" w:type="dxa"/>
                  <w:shd w:val="clear" w:color="auto" w:fill="auto"/>
                </w:tcPr>
                <w:p w:rsidR="000322DA" w:rsidRPr="00520D11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 w:rsidRPr="00520D11">
                    <w:rPr>
                      <w:sz w:val="28"/>
                      <w:szCs w:val="28"/>
                    </w:rPr>
                    <w:t>Підготував:</w:t>
                  </w:r>
                </w:p>
                <w:p w:rsidR="000322DA" w:rsidRPr="00520D11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 </w:t>
                  </w:r>
                  <w:r w:rsidRPr="00520D11">
                    <w:rPr>
                      <w:sz w:val="28"/>
                      <w:szCs w:val="28"/>
                    </w:rPr>
                    <w:t xml:space="preserve">відділу соціального захисту 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520D11">
                    <w:rPr>
                      <w:sz w:val="28"/>
                      <w:szCs w:val="28"/>
                    </w:rPr>
                    <w:t>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0322DA" w:rsidRPr="00520D11" w:rsidRDefault="000322DA" w:rsidP="00D63F42">
                  <w:pPr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20D11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0322DA" w:rsidRPr="00520D11" w:rsidRDefault="000322DA" w:rsidP="00D63F42">
                  <w:pPr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20D11">
                    <w:rPr>
                      <w:color w:val="FF0000"/>
                      <w:sz w:val="28"/>
                      <w:szCs w:val="28"/>
                    </w:rPr>
                    <w:t>Нача</w:t>
                  </w:r>
                  <w:proofErr w:type="spellEnd"/>
                </w:p>
                <w:p w:rsidR="000322DA" w:rsidRPr="00520D11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 w:rsidRPr="00520D11">
                    <w:rPr>
                      <w:color w:val="FF0000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20D1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</w:rPr>
                    <w:t>Інна МУДРАК</w:t>
                  </w:r>
                </w:p>
              </w:tc>
            </w:tr>
            <w:tr w:rsidR="000322DA" w:rsidRPr="0015446A" w:rsidTr="00D63F42">
              <w:tc>
                <w:tcPr>
                  <w:tcW w:w="4678" w:type="dxa"/>
                  <w:shd w:val="clear" w:color="auto" w:fill="auto"/>
                </w:tcPr>
                <w:p w:rsidR="000322DA" w:rsidRPr="006F5238" w:rsidRDefault="000322DA" w:rsidP="00D63F42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:rsidR="000322DA" w:rsidRPr="0015446A" w:rsidRDefault="000322DA" w:rsidP="00D63F42">
                  <w:pPr>
                    <w:tabs>
                      <w:tab w:val="left" w:pos="5160"/>
                    </w:tabs>
                    <w:adjustRightInd w:val="0"/>
                  </w:pPr>
                  <w:r>
                    <w:tab/>
                  </w:r>
                </w:p>
              </w:tc>
            </w:tr>
            <w:tr w:rsidR="000322DA" w:rsidRPr="0015446A" w:rsidTr="00D63F42">
              <w:tc>
                <w:tcPr>
                  <w:tcW w:w="4678" w:type="dxa"/>
                  <w:shd w:val="clear" w:color="auto" w:fill="auto"/>
                </w:tcPr>
                <w:p w:rsidR="000322DA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 w:rsidRPr="00520D11">
                    <w:rPr>
                      <w:sz w:val="28"/>
                      <w:szCs w:val="28"/>
                    </w:rPr>
                    <w:t>Погоджено:</w:t>
                  </w:r>
                </w:p>
                <w:p w:rsidR="000322DA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:rsidR="000322DA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міського голови</w:t>
                  </w:r>
                </w:p>
                <w:p w:rsidR="000322DA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</w:p>
                <w:p w:rsidR="000322DA" w:rsidRPr="00520D11" w:rsidRDefault="000322DA" w:rsidP="00D63F42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юридичного відділу                                                                                                </w:t>
                  </w:r>
                </w:p>
                <w:p w:rsidR="000322DA" w:rsidRPr="0015446A" w:rsidRDefault="000322DA" w:rsidP="00D63F42">
                  <w:pPr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:rsidR="000322DA" w:rsidRDefault="000322DA" w:rsidP="00D63F42">
                  <w:pPr>
                    <w:tabs>
                      <w:tab w:val="left" w:pos="900"/>
                      <w:tab w:val="left" w:pos="2655"/>
                    </w:tabs>
                    <w:adjustRightInd w:val="0"/>
                    <w:ind w:firstLine="3173"/>
                  </w:pPr>
                </w:p>
                <w:p w:rsidR="000322DA" w:rsidRDefault="000322DA" w:rsidP="00D63F42"/>
                <w:p w:rsidR="000322DA" w:rsidRPr="00484EA9" w:rsidRDefault="000322DA" w:rsidP="00D63F42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t xml:space="preserve">                                    </w:t>
                  </w:r>
                  <w:r w:rsidRPr="00484EA9">
                    <w:rPr>
                      <w:sz w:val="28"/>
                      <w:szCs w:val="28"/>
                    </w:rPr>
                    <w:t xml:space="preserve">Ігор БЕЛЕНЧУК  </w:t>
                  </w:r>
                </w:p>
                <w:p w:rsidR="000322DA" w:rsidRDefault="000322DA" w:rsidP="00D63F42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:rsidR="000322DA" w:rsidRDefault="000322DA" w:rsidP="00D63F42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:rsidR="000322DA" w:rsidRPr="00484EA9" w:rsidRDefault="000322DA" w:rsidP="00D63F42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Олексій</w:t>
                  </w:r>
                  <w:r w:rsidRPr="00520D1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КОЗЛОВ</w:t>
                  </w:r>
                </w:p>
              </w:tc>
            </w:tr>
          </w:tbl>
          <w:p w:rsidR="000322DA" w:rsidRPr="006C6B48" w:rsidRDefault="000322DA" w:rsidP="00D63F4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0322DA" w:rsidRPr="00443DAE" w:rsidRDefault="000322DA" w:rsidP="00D63F42">
            <w:pPr>
              <w:adjustRightInd w:val="0"/>
            </w:pPr>
          </w:p>
        </w:tc>
      </w:tr>
    </w:tbl>
    <w:p w:rsidR="000322DA" w:rsidRDefault="00DD7733" w:rsidP="00DD773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2DA">
        <w:rPr>
          <w:sz w:val="28"/>
          <w:szCs w:val="28"/>
        </w:rPr>
        <w:t xml:space="preserve">Начальник відділу </w:t>
      </w:r>
    </w:p>
    <w:p w:rsidR="000322DA" w:rsidRDefault="000322DA" w:rsidP="000322DA">
      <w:pPr>
        <w:rPr>
          <w:sz w:val="28"/>
          <w:szCs w:val="28"/>
        </w:rPr>
      </w:pPr>
      <w:r>
        <w:rPr>
          <w:sz w:val="28"/>
          <w:szCs w:val="28"/>
        </w:rPr>
        <w:t xml:space="preserve">  організаційної та кадрової роботи                                    Ольга ПАЛАДІЙ</w:t>
      </w:r>
    </w:p>
    <w:p w:rsidR="000322DA" w:rsidRPr="00126385" w:rsidRDefault="000322DA" w:rsidP="000322DA">
      <w:pPr>
        <w:rPr>
          <w:sz w:val="20"/>
          <w:szCs w:val="20"/>
        </w:rPr>
      </w:pPr>
    </w:p>
    <w:p w:rsidR="000322DA" w:rsidRDefault="000322DA" w:rsidP="000322DA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відділу </w:t>
      </w:r>
    </w:p>
    <w:p w:rsidR="000322DA" w:rsidRDefault="00DD7733" w:rsidP="000322DA">
      <w:pPr>
        <w:tabs>
          <w:tab w:val="left" w:pos="69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2DA">
        <w:rPr>
          <w:sz w:val="28"/>
          <w:szCs w:val="28"/>
        </w:rPr>
        <w:t xml:space="preserve"> документообігу та контролю                                            Микола БАЛАНЮК</w:t>
      </w:r>
    </w:p>
    <w:p w:rsidR="001145F6" w:rsidRDefault="001145F6" w:rsidP="001145F6"/>
    <w:p w:rsidR="001145F6" w:rsidRDefault="001145F6" w:rsidP="001145F6"/>
    <w:p w:rsidR="00063DEA" w:rsidRDefault="00063DEA">
      <w:pPr>
        <w:pStyle w:val="a3"/>
        <w:jc w:val="left"/>
        <w:rPr>
          <w:rFonts w:ascii="Cambria"/>
          <w:sz w:val="20"/>
        </w:rPr>
      </w:pPr>
    </w:p>
    <w:p w:rsidR="001145F6" w:rsidRDefault="001145F6" w:rsidP="00114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B5D77" w:rsidRDefault="001C7AB1" w:rsidP="001C7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0322DA">
      <w:pPr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3B5D77" w:rsidRDefault="003B5D77" w:rsidP="001C7AB1">
      <w:pPr>
        <w:jc w:val="center"/>
        <w:rPr>
          <w:sz w:val="24"/>
          <w:szCs w:val="24"/>
        </w:rPr>
      </w:pPr>
    </w:p>
    <w:p w:rsidR="00C71FCF" w:rsidRDefault="001C7AB1" w:rsidP="001C7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2DA">
        <w:rPr>
          <w:sz w:val="24"/>
          <w:szCs w:val="24"/>
        </w:rPr>
        <w:t xml:space="preserve">                                                                                            </w:t>
      </w:r>
    </w:p>
    <w:p w:rsidR="00C71FCF" w:rsidRDefault="00C71FCF" w:rsidP="001C7AB1">
      <w:pPr>
        <w:jc w:val="center"/>
        <w:rPr>
          <w:sz w:val="24"/>
          <w:szCs w:val="24"/>
        </w:rPr>
      </w:pPr>
    </w:p>
    <w:p w:rsidR="00C71FCF" w:rsidRDefault="00C71FCF" w:rsidP="001C7AB1">
      <w:pPr>
        <w:jc w:val="center"/>
        <w:rPr>
          <w:sz w:val="24"/>
          <w:szCs w:val="24"/>
        </w:rPr>
      </w:pPr>
    </w:p>
    <w:p w:rsidR="00C71FCF" w:rsidRDefault="00C71FCF" w:rsidP="001C7AB1">
      <w:pPr>
        <w:jc w:val="center"/>
        <w:rPr>
          <w:sz w:val="24"/>
          <w:szCs w:val="24"/>
        </w:rPr>
      </w:pPr>
    </w:p>
    <w:p w:rsidR="001C7AB1" w:rsidRPr="008709D3" w:rsidRDefault="00C71FCF" w:rsidP="001C7AB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322DA">
        <w:rPr>
          <w:sz w:val="24"/>
          <w:szCs w:val="24"/>
        </w:rPr>
        <w:t xml:space="preserve"> </w:t>
      </w:r>
      <w:r w:rsidR="001C7AB1" w:rsidRPr="008709D3">
        <w:rPr>
          <w:b/>
          <w:sz w:val="24"/>
          <w:szCs w:val="24"/>
        </w:rPr>
        <w:t xml:space="preserve">Додаток </w:t>
      </w:r>
    </w:p>
    <w:p w:rsidR="001C7AB1" w:rsidRPr="008709D3" w:rsidRDefault="001C7AB1" w:rsidP="001C7AB1">
      <w:pPr>
        <w:jc w:val="center"/>
        <w:rPr>
          <w:b/>
          <w:sz w:val="24"/>
          <w:szCs w:val="24"/>
        </w:rPr>
      </w:pPr>
      <w:r w:rsidRPr="008709D3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8709D3">
        <w:rPr>
          <w:b/>
          <w:sz w:val="24"/>
          <w:szCs w:val="24"/>
        </w:rPr>
        <w:t>до рішення виконавчого</w:t>
      </w:r>
    </w:p>
    <w:p w:rsidR="001145F6" w:rsidRPr="001C7AB1" w:rsidRDefault="001C7AB1" w:rsidP="001C7AB1">
      <w:pPr>
        <w:jc w:val="right"/>
        <w:rPr>
          <w:b/>
          <w:sz w:val="24"/>
          <w:szCs w:val="24"/>
        </w:rPr>
      </w:pPr>
      <w:r w:rsidRPr="008709D3">
        <w:rPr>
          <w:b/>
          <w:sz w:val="24"/>
          <w:szCs w:val="24"/>
        </w:rPr>
        <w:t xml:space="preserve">                                                                         комітету від </w:t>
      </w:r>
      <w:r w:rsidR="00DA423B">
        <w:rPr>
          <w:b/>
          <w:sz w:val="24"/>
          <w:szCs w:val="24"/>
        </w:rPr>
        <w:t>11</w:t>
      </w:r>
      <w:r w:rsidRPr="008709D3">
        <w:rPr>
          <w:b/>
          <w:sz w:val="24"/>
          <w:szCs w:val="24"/>
        </w:rPr>
        <w:t>.10.2022 року №</w:t>
      </w:r>
      <w:r>
        <w:rPr>
          <w:b/>
          <w:sz w:val="24"/>
          <w:szCs w:val="24"/>
        </w:rPr>
        <w:t>___</w:t>
      </w:r>
      <w:r w:rsidRPr="008709D3">
        <w:rPr>
          <w:b/>
          <w:sz w:val="24"/>
          <w:szCs w:val="24"/>
        </w:rPr>
        <w:t xml:space="preserve">      </w:t>
      </w:r>
    </w:p>
    <w:p w:rsidR="001145F6" w:rsidRDefault="001145F6" w:rsidP="001C7AB1">
      <w:pPr>
        <w:jc w:val="center"/>
        <w:rPr>
          <w:rFonts w:ascii="Cambria"/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322DA" w:rsidRPr="00F32724" w:rsidRDefault="000322DA" w:rsidP="000322DA">
      <w:pPr>
        <w:jc w:val="center"/>
        <w:rPr>
          <w:b/>
          <w:sz w:val="28"/>
          <w:szCs w:val="28"/>
        </w:rPr>
      </w:pPr>
      <w:r w:rsidRPr="00F32724">
        <w:rPr>
          <w:b/>
          <w:sz w:val="28"/>
          <w:szCs w:val="28"/>
        </w:rPr>
        <w:t>ПОРЯДОК</w:t>
      </w:r>
    </w:p>
    <w:p w:rsidR="00063DEA" w:rsidRPr="000322DA" w:rsidRDefault="000322DA" w:rsidP="000322DA">
      <w:pPr>
        <w:spacing w:line="276" w:lineRule="auto"/>
        <w:jc w:val="both"/>
        <w:rPr>
          <w:sz w:val="28"/>
          <w:szCs w:val="28"/>
        </w:rPr>
      </w:pPr>
      <w:r w:rsidRPr="00F32724">
        <w:rPr>
          <w:sz w:val="28"/>
          <w:szCs w:val="28"/>
        </w:rPr>
        <w:t>використання у 2022 році коштів міського бюджету</w:t>
      </w:r>
      <w:r>
        <w:rPr>
          <w:sz w:val="28"/>
          <w:szCs w:val="28"/>
        </w:rPr>
        <w:t xml:space="preserve"> Сторожинецької міської ради, передбачених на виконання заходів із реалізації </w:t>
      </w:r>
      <w:r w:rsidRPr="00F32724">
        <w:rPr>
          <w:sz w:val="28"/>
          <w:szCs w:val="28"/>
        </w:rPr>
        <w:t xml:space="preserve">Програми </w:t>
      </w:r>
      <w:r w:rsidRPr="008709D3">
        <w:rPr>
          <w:sz w:val="28"/>
          <w:szCs w:val="28"/>
        </w:rPr>
        <w:t xml:space="preserve">підтримки </w:t>
      </w:r>
      <w:r w:rsidRPr="008709D3">
        <w:rPr>
          <w:sz w:val="28"/>
        </w:rPr>
        <w:t xml:space="preserve">сталого функціонування комунального некомерційного підприємства </w:t>
      </w:r>
      <w:r>
        <w:rPr>
          <w:sz w:val="28"/>
        </w:rPr>
        <w:t>«</w:t>
      </w:r>
      <w:proofErr w:type="spellStart"/>
      <w:r>
        <w:rPr>
          <w:sz w:val="28"/>
        </w:rPr>
        <w:t>Сторожинецький</w:t>
      </w:r>
      <w:proofErr w:type="spellEnd"/>
      <w:r>
        <w:rPr>
          <w:sz w:val="28"/>
        </w:rPr>
        <w:t xml:space="preserve"> центр </w:t>
      </w:r>
      <w:r w:rsidRPr="008B015A">
        <w:rPr>
          <w:sz w:val="28"/>
          <w:szCs w:val="28"/>
        </w:rPr>
        <w:t>первинної меди</w:t>
      </w:r>
      <w:r>
        <w:rPr>
          <w:sz w:val="28"/>
          <w:szCs w:val="28"/>
        </w:rPr>
        <w:t>чної</w:t>
      </w:r>
      <w:r w:rsidRPr="008B015A">
        <w:rPr>
          <w:sz w:val="28"/>
          <w:szCs w:val="28"/>
        </w:rPr>
        <w:t xml:space="preserve">  допомоги</w:t>
      </w:r>
      <w:r>
        <w:rPr>
          <w:sz w:val="28"/>
        </w:rPr>
        <w:t>» Сторожинецької міської ради</w:t>
      </w:r>
      <w:r w:rsidRPr="008709D3">
        <w:rPr>
          <w:sz w:val="28"/>
        </w:rPr>
        <w:t xml:space="preserve"> </w:t>
      </w:r>
      <w:r w:rsidRPr="008709D3">
        <w:rPr>
          <w:sz w:val="28"/>
          <w:szCs w:val="28"/>
        </w:rPr>
        <w:t>на 2022- 2024 роки</w:t>
      </w:r>
      <w:r>
        <w:rPr>
          <w:sz w:val="28"/>
          <w:szCs w:val="28"/>
        </w:rPr>
        <w:t>.</w:t>
      </w:r>
    </w:p>
    <w:p w:rsidR="00063DEA" w:rsidRDefault="000322DA" w:rsidP="000322DA">
      <w:pPr>
        <w:spacing w:line="276" w:lineRule="auto"/>
        <w:jc w:val="center"/>
        <w:rPr>
          <w:b/>
          <w:sz w:val="28"/>
          <w:szCs w:val="28"/>
        </w:rPr>
      </w:pPr>
      <w:r w:rsidRPr="0019259D">
        <w:rPr>
          <w:b/>
          <w:sz w:val="28"/>
          <w:szCs w:val="28"/>
        </w:rPr>
        <w:t>І.Загальні положення</w:t>
      </w:r>
    </w:p>
    <w:p w:rsidR="000322DA" w:rsidRPr="008709D3" w:rsidRDefault="000322DA" w:rsidP="000322DA">
      <w:pPr>
        <w:ind w:right="-6"/>
        <w:jc w:val="both"/>
        <w:rPr>
          <w:sz w:val="28"/>
          <w:szCs w:val="28"/>
          <w:lang w:eastAsia="ru-RU"/>
        </w:rPr>
      </w:pPr>
      <w:r w:rsidRPr="008709D3">
        <w:rPr>
          <w:sz w:val="28"/>
          <w:szCs w:val="28"/>
        </w:rPr>
        <w:t>1.</w:t>
      </w:r>
      <w:r>
        <w:rPr>
          <w:sz w:val="28"/>
          <w:szCs w:val="28"/>
        </w:rPr>
        <w:t xml:space="preserve">  Цей порядок визначає і регулює механізм використання у 2022 році коштів міського бюджету Сторожинецької міської ради на фінансування заходів із реалізації Програми </w:t>
      </w:r>
      <w:r w:rsidRPr="008709D3">
        <w:rPr>
          <w:sz w:val="28"/>
          <w:szCs w:val="28"/>
        </w:rPr>
        <w:t xml:space="preserve">підтримки </w:t>
      </w:r>
      <w:r w:rsidRPr="008709D3">
        <w:rPr>
          <w:sz w:val="28"/>
        </w:rPr>
        <w:t>сталого функціонування комунальн</w:t>
      </w:r>
      <w:r>
        <w:rPr>
          <w:sz w:val="28"/>
        </w:rPr>
        <w:t>ого некомерційного підприємства «</w:t>
      </w:r>
      <w:proofErr w:type="spellStart"/>
      <w:r>
        <w:rPr>
          <w:sz w:val="28"/>
        </w:rPr>
        <w:t>Сторожинецький</w:t>
      </w:r>
      <w:proofErr w:type="spellEnd"/>
      <w:r>
        <w:rPr>
          <w:sz w:val="28"/>
        </w:rPr>
        <w:t xml:space="preserve"> центр </w:t>
      </w:r>
      <w:r w:rsidRPr="008B015A">
        <w:rPr>
          <w:sz w:val="28"/>
          <w:szCs w:val="28"/>
        </w:rPr>
        <w:t>первинної меди</w:t>
      </w:r>
      <w:r>
        <w:rPr>
          <w:sz w:val="28"/>
          <w:szCs w:val="28"/>
        </w:rPr>
        <w:t>чної</w:t>
      </w:r>
      <w:r w:rsidRPr="008B015A">
        <w:rPr>
          <w:sz w:val="28"/>
          <w:szCs w:val="28"/>
        </w:rPr>
        <w:t xml:space="preserve">  допомоги</w:t>
      </w:r>
      <w:r>
        <w:rPr>
          <w:sz w:val="28"/>
        </w:rPr>
        <w:t xml:space="preserve">» </w:t>
      </w:r>
      <w:r w:rsidRPr="008709D3">
        <w:rPr>
          <w:sz w:val="28"/>
        </w:rPr>
        <w:t xml:space="preserve">Сторожинецької міської ради  </w:t>
      </w:r>
      <w:r w:rsidR="00DD7733">
        <w:rPr>
          <w:sz w:val="28"/>
          <w:szCs w:val="28"/>
        </w:rPr>
        <w:t xml:space="preserve">на 2022 - </w:t>
      </w:r>
      <w:r w:rsidRPr="008709D3">
        <w:rPr>
          <w:sz w:val="28"/>
          <w:szCs w:val="28"/>
        </w:rPr>
        <w:t>2024 роки</w:t>
      </w:r>
      <w:r>
        <w:rPr>
          <w:sz w:val="28"/>
          <w:szCs w:val="28"/>
        </w:rPr>
        <w:t>, затвердженої</w:t>
      </w:r>
      <w:r w:rsidRPr="002C651C">
        <w:rPr>
          <w:b/>
          <w:i/>
          <w:spacing w:val="60"/>
        </w:rPr>
        <w:t xml:space="preserve"> </w:t>
      </w:r>
      <w:r w:rsidRPr="008709D3">
        <w:rPr>
          <w:sz w:val="28"/>
          <w:szCs w:val="28"/>
        </w:rPr>
        <w:t>рішенням</w:t>
      </w:r>
      <w:r>
        <w:rPr>
          <w:spacing w:val="60"/>
          <w:sz w:val="28"/>
          <w:szCs w:val="28"/>
        </w:rPr>
        <w:t xml:space="preserve"> </w:t>
      </w:r>
      <w:r w:rsidRPr="008709D3">
        <w:rPr>
          <w:bCs/>
          <w:sz w:val="28"/>
          <w:szCs w:val="28"/>
          <w:lang w:eastAsia="ru-RU"/>
        </w:rPr>
        <w:t>Х</w:t>
      </w:r>
      <w:r w:rsidRPr="008709D3">
        <w:rPr>
          <w:sz w:val="28"/>
          <w:szCs w:val="28"/>
          <w:lang w:val="ru-RU" w:eastAsia="ru-RU"/>
        </w:rPr>
        <w:t>V</w:t>
      </w:r>
      <w:r w:rsidRPr="008709D3">
        <w:rPr>
          <w:sz w:val="28"/>
          <w:szCs w:val="28"/>
          <w:lang w:val="en-US" w:eastAsia="ru-RU"/>
        </w:rPr>
        <w:t>II</w:t>
      </w:r>
      <w:r w:rsidRPr="008709D3">
        <w:rPr>
          <w:bCs/>
          <w:sz w:val="28"/>
          <w:szCs w:val="28"/>
          <w:lang w:eastAsia="ru-RU"/>
        </w:rPr>
        <w:t xml:space="preserve"> </w:t>
      </w:r>
      <w:r w:rsidRPr="008709D3">
        <w:rPr>
          <w:sz w:val="28"/>
          <w:szCs w:val="28"/>
          <w:lang w:eastAsia="ru-RU"/>
        </w:rPr>
        <w:t xml:space="preserve">сесія </w:t>
      </w:r>
      <w:r w:rsidRPr="008709D3">
        <w:rPr>
          <w:sz w:val="28"/>
          <w:szCs w:val="28"/>
          <w:lang w:val="ru-RU" w:eastAsia="ru-RU"/>
        </w:rPr>
        <w:t>VI</w:t>
      </w:r>
      <w:r w:rsidRPr="008709D3">
        <w:rPr>
          <w:sz w:val="28"/>
          <w:szCs w:val="28"/>
          <w:lang w:eastAsia="ru-RU"/>
        </w:rPr>
        <w:t>І</w:t>
      </w:r>
      <w:r w:rsidRPr="008709D3">
        <w:rPr>
          <w:sz w:val="28"/>
          <w:szCs w:val="28"/>
          <w:lang w:val="ru-RU" w:eastAsia="ru-RU"/>
        </w:rPr>
        <w:t>I</w:t>
      </w:r>
      <w:r w:rsidRPr="008709D3">
        <w:rPr>
          <w:sz w:val="28"/>
          <w:szCs w:val="28"/>
          <w:lang w:eastAsia="ru-RU"/>
        </w:rPr>
        <w:t xml:space="preserve"> скликання</w:t>
      </w:r>
      <w:r>
        <w:rPr>
          <w:sz w:val="28"/>
          <w:szCs w:val="28"/>
          <w:lang w:eastAsia="ru-RU"/>
        </w:rPr>
        <w:t xml:space="preserve"> </w:t>
      </w:r>
      <w:r w:rsidRPr="00A849F7">
        <w:rPr>
          <w:spacing w:val="60"/>
          <w:sz w:val="28"/>
          <w:szCs w:val="28"/>
        </w:rPr>
        <w:t>№</w:t>
      </w:r>
      <w:r w:rsidRPr="00A849F7">
        <w:rPr>
          <w:sz w:val="28"/>
          <w:szCs w:val="28"/>
        </w:rPr>
        <w:t>4</w:t>
      </w:r>
      <w:r>
        <w:rPr>
          <w:sz w:val="28"/>
          <w:szCs w:val="28"/>
        </w:rPr>
        <w:t>41</w:t>
      </w:r>
      <w:r w:rsidRPr="00A849F7">
        <w:rPr>
          <w:sz w:val="28"/>
          <w:szCs w:val="28"/>
        </w:rPr>
        <w:t>-17/2021</w:t>
      </w:r>
      <w:r>
        <w:rPr>
          <w:sz w:val="28"/>
          <w:szCs w:val="28"/>
        </w:rPr>
        <w:t xml:space="preserve"> </w:t>
      </w:r>
      <w:r w:rsidRPr="008709D3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C651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C651C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 xml:space="preserve">1 року (далі </w:t>
      </w:r>
      <w:proofErr w:type="spellStart"/>
      <w:r>
        <w:rPr>
          <w:sz w:val="28"/>
          <w:szCs w:val="28"/>
        </w:rPr>
        <w:t>–Програма</w:t>
      </w:r>
      <w:proofErr w:type="spellEnd"/>
      <w:r>
        <w:rPr>
          <w:sz w:val="28"/>
          <w:szCs w:val="28"/>
        </w:rPr>
        <w:t>).</w:t>
      </w:r>
    </w:p>
    <w:p w:rsidR="000322DA" w:rsidRDefault="000322DA" w:rsidP="000322DA">
      <w:pPr>
        <w:spacing w:line="276" w:lineRule="auto"/>
        <w:jc w:val="both"/>
        <w:rPr>
          <w:sz w:val="28"/>
          <w:szCs w:val="28"/>
        </w:rPr>
      </w:pPr>
      <w:r w:rsidRPr="00272329">
        <w:rPr>
          <w:b/>
          <w:sz w:val="28"/>
          <w:szCs w:val="28"/>
        </w:rPr>
        <w:t>2</w:t>
      </w:r>
      <w:r>
        <w:rPr>
          <w:sz w:val="28"/>
          <w:szCs w:val="28"/>
        </w:rPr>
        <w:t>. Мета цього Порядку полягає в забезпеченні цільового, прозорого та ефективного використання коштів міського бюджету.</w:t>
      </w:r>
    </w:p>
    <w:p w:rsidR="000322DA" w:rsidRDefault="000322DA" w:rsidP="000322DA">
      <w:pPr>
        <w:spacing w:line="276" w:lineRule="auto"/>
        <w:jc w:val="both"/>
        <w:rPr>
          <w:sz w:val="28"/>
          <w:szCs w:val="28"/>
        </w:rPr>
      </w:pPr>
      <w:r w:rsidRPr="00005C76">
        <w:rPr>
          <w:b/>
          <w:sz w:val="28"/>
          <w:szCs w:val="28"/>
        </w:rPr>
        <w:t xml:space="preserve">3. </w:t>
      </w:r>
      <w:r w:rsidRPr="00005C76">
        <w:rPr>
          <w:sz w:val="28"/>
          <w:szCs w:val="28"/>
        </w:rPr>
        <w:t xml:space="preserve">Головним розпорядником коштів міського бюджету Сторожинецької </w:t>
      </w:r>
      <w:r>
        <w:rPr>
          <w:sz w:val="28"/>
          <w:szCs w:val="28"/>
        </w:rPr>
        <w:t>міської ради</w:t>
      </w:r>
      <w:r w:rsidRPr="00005C76">
        <w:rPr>
          <w:sz w:val="28"/>
          <w:szCs w:val="28"/>
        </w:rPr>
        <w:t xml:space="preserve"> та координатором виконання заходів щодо створення сприятливих умов  </w:t>
      </w:r>
      <w:r>
        <w:rPr>
          <w:sz w:val="28"/>
          <w:szCs w:val="28"/>
        </w:rPr>
        <w:t xml:space="preserve">для фінансування Програми є  </w:t>
      </w:r>
      <w:r w:rsidRPr="00527F67">
        <w:rPr>
          <w:sz w:val="28"/>
          <w:szCs w:val="28"/>
        </w:rPr>
        <w:t>виконавчи</w:t>
      </w:r>
      <w:r w:rsidR="00C71FCF">
        <w:rPr>
          <w:sz w:val="28"/>
          <w:szCs w:val="28"/>
        </w:rPr>
        <w:t>й</w:t>
      </w:r>
      <w:r w:rsidRPr="00527F67">
        <w:rPr>
          <w:sz w:val="28"/>
          <w:szCs w:val="28"/>
        </w:rPr>
        <w:t xml:space="preserve"> комітет Сторожинецької міської ради.</w:t>
      </w:r>
    </w:p>
    <w:p w:rsidR="000322DA" w:rsidRPr="000322DA" w:rsidRDefault="000322DA" w:rsidP="000322DA">
      <w:pPr>
        <w:spacing w:line="276" w:lineRule="auto"/>
        <w:jc w:val="both"/>
        <w:rPr>
          <w:sz w:val="28"/>
          <w:szCs w:val="28"/>
        </w:rPr>
      </w:pPr>
    </w:p>
    <w:p w:rsidR="000322DA" w:rsidRPr="000322DA" w:rsidRDefault="00C71FCF" w:rsidP="00DD7733">
      <w:pPr>
        <w:spacing w:line="276" w:lineRule="auto"/>
        <w:ind w:firstLine="1276"/>
        <w:jc w:val="center"/>
        <w:rPr>
          <w:b/>
          <w:sz w:val="28"/>
          <w:szCs w:val="28"/>
        </w:rPr>
      </w:pPr>
      <w:r w:rsidRPr="0019259D">
        <w:rPr>
          <w:b/>
          <w:sz w:val="28"/>
          <w:szCs w:val="28"/>
        </w:rPr>
        <w:t>ІІ</w:t>
      </w:r>
      <w:r>
        <w:rPr>
          <w:sz w:val="28"/>
          <w:szCs w:val="28"/>
        </w:rPr>
        <w:t xml:space="preserve">. </w:t>
      </w:r>
      <w:r w:rsidRPr="0019259D">
        <w:rPr>
          <w:b/>
          <w:sz w:val="28"/>
          <w:szCs w:val="28"/>
        </w:rPr>
        <w:t xml:space="preserve">Механізм використання коштів, передбачених на виконання </w:t>
      </w:r>
      <w:r w:rsidRPr="00371DDF">
        <w:rPr>
          <w:b/>
          <w:sz w:val="28"/>
          <w:szCs w:val="28"/>
        </w:rPr>
        <w:t xml:space="preserve">Програми </w:t>
      </w:r>
      <w:r w:rsidR="00DD7733" w:rsidRPr="00DD7733">
        <w:rPr>
          <w:b/>
          <w:sz w:val="28"/>
          <w:szCs w:val="28"/>
        </w:rPr>
        <w:t xml:space="preserve">підтримки </w:t>
      </w:r>
      <w:r w:rsidR="00DD7733" w:rsidRPr="00DD7733">
        <w:rPr>
          <w:b/>
          <w:sz w:val="28"/>
        </w:rPr>
        <w:t>сталого функціонування комунального некомерційного підприємства «</w:t>
      </w:r>
      <w:proofErr w:type="spellStart"/>
      <w:r w:rsidR="00DD7733" w:rsidRPr="00DD7733">
        <w:rPr>
          <w:b/>
          <w:sz w:val="28"/>
        </w:rPr>
        <w:t>Сторожинецький</w:t>
      </w:r>
      <w:proofErr w:type="spellEnd"/>
      <w:r w:rsidR="00DD7733" w:rsidRPr="00DD7733">
        <w:rPr>
          <w:b/>
          <w:sz w:val="28"/>
        </w:rPr>
        <w:t xml:space="preserve"> центр </w:t>
      </w:r>
      <w:r w:rsidR="00DD7733" w:rsidRPr="00DD7733">
        <w:rPr>
          <w:b/>
          <w:sz w:val="28"/>
          <w:szCs w:val="28"/>
        </w:rPr>
        <w:t>первинної медичної  допомоги</w:t>
      </w:r>
      <w:r w:rsidR="00DD7733" w:rsidRPr="00DD7733">
        <w:rPr>
          <w:b/>
          <w:sz w:val="28"/>
        </w:rPr>
        <w:t>» Сторожинецької міської ради</w:t>
      </w:r>
      <w:r w:rsidR="00DD7733" w:rsidRPr="00371DDF">
        <w:rPr>
          <w:b/>
          <w:sz w:val="28"/>
          <w:szCs w:val="28"/>
        </w:rPr>
        <w:t xml:space="preserve"> </w:t>
      </w:r>
      <w:r w:rsidRPr="00371DDF">
        <w:rPr>
          <w:b/>
          <w:sz w:val="28"/>
          <w:szCs w:val="28"/>
        </w:rPr>
        <w:t>на 2022-2024</w:t>
      </w:r>
    </w:p>
    <w:p w:rsidR="007863BC" w:rsidRPr="001C7AB1" w:rsidRDefault="000202E7" w:rsidP="001C7AB1">
      <w:pPr>
        <w:pStyle w:val="a4"/>
        <w:numPr>
          <w:ilvl w:val="0"/>
          <w:numId w:val="2"/>
        </w:numPr>
        <w:tabs>
          <w:tab w:val="left" w:pos="1423"/>
        </w:tabs>
        <w:ind w:left="327" w:right="150" w:firstLine="757"/>
        <w:jc w:val="both"/>
        <w:rPr>
          <w:sz w:val="28"/>
        </w:rPr>
      </w:pPr>
      <w:r>
        <w:rPr>
          <w:sz w:val="28"/>
        </w:rPr>
        <w:t>Ко</w:t>
      </w:r>
      <w:r w:rsidR="007863BC">
        <w:rPr>
          <w:sz w:val="28"/>
        </w:rPr>
        <w:t>ш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063DEA" w:rsidRDefault="000202E7">
      <w:pPr>
        <w:pStyle w:val="a4"/>
        <w:numPr>
          <w:ilvl w:val="1"/>
          <w:numId w:val="2"/>
        </w:numPr>
        <w:tabs>
          <w:tab w:val="left" w:pos="1749"/>
        </w:tabs>
        <w:spacing w:line="242" w:lineRule="auto"/>
        <w:ind w:right="172" w:firstLine="895"/>
        <w:jc w:val="both"/>
        <w:rPr>
          <w:sz w:val="28"/>
        </w:rPr>
      </w:pPr>
      <w:r>
        <w:rPr>
          <w:sz w:val="28"/>
        </w:rPr>
        <w:t>покриття вартості комунальних послуг та енергоносіїв, спожитих</w:t>
      </w:r>
      <w:r>
        <w:rPr>
          <w:spacing w:val="1"/>
          <w:sz w:val="28"/>
        </w:rPr>
        <w:t xml:space="preserve"> </w:t>
      </w:r>
      <w:r w:rsidR="007863BC">
        <w:rPr>
          <w:spacing w:val="1"/>
          <w:sz w:val="28"/>
        </w:rPr>
        <w:t xml:space="preserve">амбулаторіями та ПЗ </w:t>
      </w:r>
      <w:r w:rsidR="007863BC">
        <w:rPr>
          <w:sz w:val="28"/>
        </w:rPr>
        <w:t>КНП «</w:t>
      </w:r>
      <w:proofErr w:type="spellStart"/>
      <w:r w:rsidR="007863BC">
        <w:rPr>
          <w:sz w:val="28"/>
        </w:rPr>
        <w:t>Сторожинецький</w:t>
      </w:r>
      <w:proofErr w:type="spellEnd"/>
      <w:r w:rsidR="007863BC">
        <w:rPr>
          <w:sz w:val="28"/>
        </w:rPr>
        <w:t xml:space="preserve"> ЦПМД»</w:t>
      </w:r>
      <w:r>
        <w:rPr>
          <w:sz w:val="28"/>
        </w:rPr>
        <w:t>;</w:t>
      </w:r>
    </w:p>
    <w:p w:rsidR="007863BC" w:rsidRPr="007863BC" w:rsidRDefault="007863BC">
      <w:pPr>
        <w:pStyle w:val="a4"/>
        <w:numPr>
          <w:ilvl w:val="1"/>
          <w:numId w:val="2"/>
        </w:numPr>
        <w:tabs>
          <w:tab w:val="left" w:pos="1749"/>
        </w:tabs>
        <w:spacing w:line="242" w:lineRule="auto"/>
        <w:ind w:right="172" w:firstLine="895"/>
        <w:jc w:val="both"/>
        <w:rPr>
          <w:sz w:val="28"/>
          <w:szCs w:val="28"/>
        </w:rPr>
      </w:pPr>
      <w:r>
        <w:rPr>
          <w:sz w:val="28"/>
        </w:rPr>
        <w:t xml:space="preserve">покриття витрат на оплату праці та нарахування по оплаті праці </w:t>
      </w:r>
      <w:r w:rsidRPr="007863BC">
        <w:rPr>
          <w:sz w:val="28"/>
          <w:szCs w:val="28"/>
        </w:rPr>
        <w:t xml:space="preserve">цілодобового посту та фельдшера-лаборанта </w:t>
      </w:r>
      <w:proofErr w:type="spellStart"/>
      <w:r w:rsidRPr="007863BC">
        <w:rPr>
          <w:sz w:val="28"/>
          <w:szCs w:val="28"/>
        </w:rPr>
        <w:t>Красноїльської</w:t>
      </w:r>
      <w:proofErr w:type="spellEnd"/>
      <w:r w:rsidRPr="007863BC">
        <w:rPr>
          <w:sz w:val="28"/>
          <w:szCs w:val="28"/>
        </w:rPr>
        <w:t xml:space="preserve"> АЗПСМ та фельдшера</w:t>
      </w:r>
      <w:r w:rsidR="001C7AB1">
        <w:rPr>
          <w:sz w:val="28"/>
          <w:szCs w:val="28"/>
        </w:rPr>
        <w:t xml:space="preserve"> </w:t>
      </w:r>
      <w:r w:rsidRPr="007863BC">
        <w:rPr>
          <w:sz w:val="28"/>
          <w:szCs w:val="28"/>
        </w:rPr>
        <w:t xml:space="preserve">- лаборанта </w:t>
      </w:r>
      <w:proofErr w:type="spellStart"/>
      <w:r w:rsidRPr="007863BC">
        <w:rPr>
          <w:sz w:val="28"/>
          <w:szCs w:val="28"/>
        </w:rPr>
        <w:t>Михальчанської</w:t>
      </w:r>
      <w:proofErr w:type="spellEnd"/>
      <w:r w:rsidRPr="007863BC">
        <w:rPr>
          <w:sz w:val="28"/>
          <w:szCs w:val="28"/>
        </w:rPr>
        <w:t xml:space="preserve"> АЗПСМ</w:t>
      </w:r>
      <w:r>
        <w:rPr>
          <w:sz w:val="28"/>
          <w:szCs w:val="28"/>
        </w:rPr>
        <w:t xml:space="preserve"> ;</w:t>
      </w:r>
    </w:p>
    <w:p w:rsidR="00063DEA" w:rsidRDefault="000202E7">
      <w:pPr>
        <w:pStyle w:val="a4"/>
        <w:numPr>
          <w:ilvl w:val="1"/>
          <w:numId w:val="2"/>
        </w:numPr>
        <w:tabs>
          <w:tab w:val="left" w:pos="1754"/>
        </w:tabs>
        <w:spacing w:line="237" w:lineRule="auto"/>
        <w:ind w:left="340" w:right="148" w:firstLine="894"/>
        <w:jc w:val="both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 матеріалів, обладнання, оплата послуг</w:t>
      </w:r>
      <w:r w:rsidR="007863BC">
        <w:rPr>
          <w:sz w:val="28"/>
        </w:rPr>
        <w:t xml:space="preserve"> </w:t>
      </w:r>
      <w:r>
        <w:rPr>
          <w:sz w:val="28"/>
        </w:rPr>
        <w:t>тощо;</w:t>
      </w:r>
    </w:p>
    <w:p w:rsidR="00063DEA" w:rsidRDefault="000202E7">
      <w:pPr>
        <w:pStyle w:val="a4"/>
        <w:numPr>
          <w:ilvl w:val="1"/>
          <w:numId w:val="2"/>
        </w:numPr>
        <w:tabs>
          <w:tab w:val="left" w:pos="1755"/>
        </w:tabs>
        <w:spacing w:before="7" w:line="322" w:lineRule="exact"/>
        <w:ind w:left="1754" w:hanging="516"/>
        <w:jc w:val="both"/>
        <w:rPr>
          <w:sz w:val="28"/>
        </w:rPr>
      </w:pPr>
      <w:r>
        <w:rPr>
          <w:sz w:val="28"/>
        </w:rPr>
        <w:t>обслуговування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5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5"/>
          <w:sz w:val="28"/>
        </w:rPr>
        <w:t xml:space="preserve"> </w:t>
      </w:r>
      <w:r>
        <w:rPr>
          <w:sz w:val="28"/>
        </w:rPr>
        <w:t>обладнання;</w:t>
      </w:r>
    </w:p>
    <w:p w:rsidR="00063DEA" w:rsidRDefault="000202E7">
      <w:pPr>
        <w:pStyle w:val="a4"/>
        <w:numPr>
          <w:ilvl w:val="1"/>
          <w:numId w:val="2"/>
        </w:numPr>
        <w:tabs>
          <w:tab w:val="left" w:pos="1763"/>
        </w:tabs>
        <w:ind w:left="1762" w:hanging="522"/>
        <w:jc w:val="both"/>
        <w:rPr>
          <w:sz w:val="28"/>
        </w:rPr>
      </w:pP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8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приміщень;</w:t>
      </w:r>
    </w:p>
    <w:p w:rsidR="00063DEA" w:rsidRDefault="000202E7">
      <w:pPr>
        <w:pStyle w:val="a4"/>
        <w:numPr>
          <w:ilvl w:val="1"/>
          <w:numId w:val="2"/>
        </w:numPr>
        <w:tabs>
          <w:tab w:val="left" w:pos="1763"/>
        </w:tabs>
        <w:spacing w:before="5" w:line="322" w:lineRule="exact"/>
        <w:ind w:left="1762"/>
        <w:jc w:val="both"/>
        <w:rPr>
          <w:sz w:val="28"/>
        </w:rPr>
      </w:pPr>
      <w:r>
        <w:rPr>
          <w:spacing w:val="-1"/>
          <w:sz w:val="28"/>
        </w:rPr>
        <w:t>придбання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медичного</w:t>
      </w:r>
      <w:r w:rsidR="00ED2586"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обладнання;</w:t>
      </w:r>
    </w:p>
    <w:p w:rsidR="00063DEA" w:rsidRDefault="000202E7" w:rsidP="007863BC">
      <w:pPr>
        <w:pStyle w:val="a4"/>
        <w:numPr>
          <w:ilvl w:val="1"/>
          <w:numId w:val="2"/>
        </w:numPr>
        <w:tabs>
          <w:tab w:val="left" w:pos="1765"/>
        </w:tabs>
        <w:spacing w:line="322" w:lineRule="exact"/>
        <w:ind w:left="1764" w:hanging="522"/>
        <w:jc w:val="both"/>
      </w:pPr>
      <w:r>
        <w:rPr>
          <w:sz w:val="28"/>
        </w:rPr>
        <w:t>оплату</w:t>
      </w:r>
      <w:r>
        <w:rPr>
          <w:spacing w:val="30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10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100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07"/>
          <w:sz w:val="28"/>
        </w:rPr>
        <w:t xml:space="preserve"> </w:t>
      </w:r>
      <w:r>
        <w:rPr>
          <w:sz w:val="28"/>
        </w:rPr>
        <w:t>з</w:t>
      </w:r>
      <w:r>
        <w:rPr>
          <w:spacing w:val="84"/>
          <w:sz w:val="28"/>
        </w:rPr>
        <w:t xml:space="preserve"> </w:t>
      </w:r>
      <w:r>
        <w:rPr>
          <w:sz w:val="28"/>
        </w:rPr>
        <w:t>функціонуванням</w:t>
      </w:r>
      <w:r>
        <w:rPr>
          <w:spacing w:val="79"/>
          <w:sz w:val="28"/>
        </w:rPr>
        <w:t xml:space="preserve"> </w:t>
      </w:r>
      <w:r w:rsidR="007863BC">
        <w:rPr>
          <w:sz w:val="28"/>
        </w:rPr>
        <w:t>КНП «</w:t>
      </w:r>
      <w:proofErr w:type="spellStart"/>
      <w:r w:rsidR="007863BC">
        <w:rPr>
          <w:sz w:val="28"/>
        </w:rPr>
        <w:t>Сторожинецький</w:t>
      </w:r>
      <w:proofErr w:type="spellEnd"/>
      <w:r w:rsidR="007863BC">
        <w:rPr>
          <w:sz w:val="28"/>
        </w:rPr>
        <w:t xml:space="preserve"> ЦПМД</w:t>
      </w:r>
      <w:r>
        <w:t>;</w:t>
      </w:r>
    </w:p>
    <w:p w:rsidR="00ED2586" w:rsidRDefault="00ED2586" w:rsidP="007863BC">
      <w:pPr>
        <w:pStyle w:val="a4"/>
        <w:numPr>
          <w:ilvl w:val="1"/>
          <w:numId w:val="2"/>
        </w:numPr>
        <w:tabs>
          <w:tab w:val="left" w:pos="1765"/>
        </w:tabs>
        <w:spacing w:line="322" w:lineRule="exact"/>
        <w:ind w:left="1764" w:hanging="522"/>
        <w:jc w:val="both"/>
      </w:pPr>
      <w:r>
        <w:rPr>
          <w:sz w:val="28"/>
          <w:szCs w:val="28"/>
        </w:rPr>
        <w:t>оплата пільгов</w:t>
      </w:r>
      <w:r w:rsidR="0000604C">
        <w:rPr>
          <w:sz w:val="28"/>
          <w:szCs w:val="28"/>
        </w:rPr>
        <w:t>их</w:t>
      </w:r>
      <w:r>
        <w:rPr>
          <w:sz w:val="28"/>
          <w:szCs w:val="28"/>
        </w:rPr>
        <w:t xml:space="preserve"> рецептів на медикаменти та засоби гігієни;   </w:t>
      </w:r>
    </w:p>
    <w:p w:rsidR="00ED2586" w:rsidRPr="0000604C" w:rsidRDefault="000202E7" w:rsidP="0000604C">
      <w:pPr>
        <w:pStyle w:val="a4"/>
        <w:numPr>
          <w:ilvl w:val="1"/>
          <w:numId w:val="2"/>
        </w:numPr>
        <w:tabs>
          <w:tab w:val="left" w:pos="1765"/>
        </w:tabs>
        <w:spacing w:before="3"/>
        <w:ind w:left="1764" w:hanging="511"/>
        <w:jc w:val="both"/>
        <w:rPr>
          <w:sz w:val="28"/>
        </w:rPr>
      </w:pPr>
      <w:proofErr w:type="spellStart"/>
      <w:r>
        <w:rPr>
          <w:sz w:val="28"/>
        </w:rPr>
        <w:t>співфінансування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2"/>
          <w:sz w:val="28"/>
        </w:rPr>
        <w:t xml:space="preserve"> </w:t>
      </w:r>
      <w:r w:rsidR="0000604C">
        <w:rPr>
          <w:sz w:val="28"/>
        </w:rPr>
        <w:t>субвенцій.</w:t>
      </w:r>
    </w:p>
    <w:p w:rsidR="00063DEA" w:rsidRDefault="00ED2586">
      <w:pPr>
        <w:pStyle w:val="a3"/>
        <w:ind w:left="192" w:right="290"/>
      </w:pPr>
      <w:r>
        <w:t xml:space="preserve">            </w:t>
      </w:r>
      <w:r w:rsidR="00C71FCF">
        <w:t>2</w:t>
      </w:r>
      <w:r>
        <w:t xml:space="preserve">. </w:t>
      </w:r>
      <w:r w:rsidR="000202E7">
        <w:t>Перерахування</w:t>
      </w:r>
      <w:r w:rsidR="000202E7">
        <w:rPr>
          <w:spacing w:val="1"/>
        </w:rPr>
        <w:t xml:space="preserve"> </w:t>
      </w:r>
      <w:r w:rsidR="000202E7">
        <w:t>коштів</w:t>
      </w:r>
      <w:r w:rsidR="000202E7">
        <w:rPr>
          <w:spacing w:val="1"/>
        </w:rPr>
        <w:t xml:space="preserve"> </w:t>
      </w:r>
      <w:r w:rsidR="000202E7">
        <w:t>на</w:t>
      </w:r>
      <w:r w:rsidR="000202E7">
        <w:rPr>
          <w:spacing w:val="1"/>
        </w:rPr>
        <w:t xml:space="preserve"> </w:t>
      </w:r>
      <w:r w:rsidR="000202E7">
        <w:t>рахунок</w:t>
      </w:r>
      <w:r w:rsidR="000202E7">
        <w:rPr>
          <w:spacing w:val="1"/>
        </w:rPr>
        <w:t xml:space="preserve"> </w:t>
      </w:r>
      <w:r>
        <w:t>КНП «</w:t>
      </w:r>
      <w:proofErr w:type="spellStart"/>
      <w:r>
        <w:t>Сторожинецький</w:t>
      </w:r>
      <w:proofErr w:type="spellEnd"/>
      <w:r>
        <w:t xml:space="preserve"> ЦПМД  </w:t>
      </w:r>
      <w:proofErr w:type="spellStart"/>
      <w:r w:rsidR="000202E7">
        <w:t>здійснюсться</w:t>
      </w:r>
      <w:proofErr w:type="spellEnd"/>
      <w:r w:rsidR="000202E7">
        <w:rPr>
          <w:spacing w:val="1"/>
        </w:rPr>
        <w:t xml:space="preserve"> </w:t>
      </w:r>
      <w:r w:rsidR="000202E7">
        <w:t>відповідно</w:t>
      </w:r>
      <w:r w:rsidR="000202E7">
        <w:rPr>
          <w:spacing w:val="1"/>
        </w:rPr>
        <w:t xml:space="preserve"> </w:t>
      </w:r>
      <w:r w:rsidR="000202E7">
        <w:t>до</w:t>
      </w:r>
      <w:r w:rsidR="000202E7">
        <w:rPr>
          <w:spacing w:val="1"/>
        </w:rPr>
        <w:t xml:space="preserve"> </w:t>
      </w:r>
      <w:r w:rsidR="000202E7">
        <w:t>наданої</w:t>
      </w:r>
      <w:r w:rsidR="000202E7">
        <w:rPr>
          <w:spacing w:val="1"/>
        </w:rPr>
        <w:t xml:space="preserve"> </w:t>
      </w:r>
      <w:r w:rsidR="000202E7">
        <w:t>ним</w:t>
      </w:r>
      <w:r w:rsidR="000202E7">
        <w:rPr>
          <w:spacing w:val="1"/>
        </w:rPr>
        <w:t xml:space="preserve"> </w:t>
      </w:r>
      <w:r w:rsidR="000202E7">
        <w:t>заявки.</w:t>
      </w:r>
    </w:p>
    <w:p w:rsidR="00063DEA" w:rsidRPr="00ED2586" w:rsidRDefault="00ED2586" w:rsidP="00ED2586">
      <w:pPr>
        <w:tabs>
          <w:tab w:val="left" w:pos="1462"/>
        </w:tabs>
        <w:ind w:left="-33" w:right="264"/>
        <w:jc w:val="both"/>
        <w:rPr>
          <w:sz w:val="28"/>
        </w:rPr>
      </w:pPr>
      <w:bookmarkStart w:id="0" w:name="_GoBack"/>
      <w:r>
        <w:rPr>
          <w:sz w:val="28"/>
        </w:rPr>
        <w:lastRenderedPageBreak/>
        <w:t xml:space="preserve">                </w:t>
      </w:r>
      <w:r w:rsidR="00C71FCF">
        <w:rPr>
          <w:sz w:val="28"/>
        </w:rPr>
        <w:t>3</w:t>
      </w:r>
      <w:r>
        <w:rPr>
          <w:sz w:val="28"/>
        </w:rPr>
        <w:t xml:space="preserve">. </w:t>
      </w:r>
      <w:r w:rsidR="000202E7" w:rsidRPr="00ED2586">
        <w:rPr>
          <w:sz w:val="28"/>
        </w:rPr>
        <w:t>Використання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коштів</w:t>
      </w:r>
      <w:r w:rsidR="000202E7" w:rsidRPr="00ED2586">
        <w:rPr>
          <w:spacing w:val="1"/>
          <w:sz w:val="28"/>
        </w:rPr>
        <w:t xml:space="preserve"> </w:t>
      </w:r>
      <w:r w:rsidRPr="00ED2586">
        <w:rPr>
          <w:sz w:val="28"/>
        </w:rPr>
        <w:t>КНП «</w:t>
      </w:r>
      <w:proofErr w:type="spellStart"/>
      <w:r w:rsidRPr="00ED2586">
        <w:rPr>
          <w:sz w:val="28"/>
        </w:rPr>
        <w:t>Сторожинецький</w:t>
      </w:r>
      <w:proofErr w:type="spellEnd"/>
      <w:r w:rsidRPr="00ED2586">
        <w:rPr>
          <w:sz w:val="28"/>
        </w:rPr>
        <w:t xml:space="preserve"> ЦПМД</w:t>
      </w:r>
      <w:r w:rsidR="000202E7" w:rsidRPr="00ED2586">
        <w:rPr>
          <w:spacing w:val="1"/>
          <w:sz w:val="28"/>
        </w:rPr>
        <w:t xml:space="preserve"> </w:t>
      </w:r>
      <w:proofErr w:type="spellStart"/>
      <w:r w:rsidR="000202E7" w:rsidRPr="00ED2586">
        <w:rPr>
          <w:sz w:val="28"/>
        </w:rPr>
        <w:t>здійснюсться</w:t>
      </w:r>
      <w:proofErr w:type="spellEnd"/>
      <w:r w:rsidR="000202E7" w:rsidRPr="00ED2586">
        <w:rPr>
          <w:spacing w:val="1"/>
          <w:sz w:val="28"/>
        </w:rPr>
        <w:t xml:space="preserve"> </w:t>
      </w:r>
      <w:bookmarkEnd w:id="0"/>
      <w:r w:rsidR="000202E7" w:rsidRPr="00ED2586">
        <w:rPr>
          <w:sz w:val="28"/>
        </w:rPr>
        <w:t>відповідно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до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календарного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плану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на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2022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рік,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також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погоджених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планів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pacing w:val="-1"/>
          <w:sz w:val="28"/>
        </w:rPr>
        <w:t xml:space="preserve">використання бюджетних </w:t>
      </w:r>
      <w:r w:rsidR="000202E7" w:rsidRPr="00ED2586">
        <w:rPr>
          <w:sz w:val="28"/>
        </w:rPr>
        <w:t>коштів к</w:t>
      </w:r>
      <w:r w:rsidR="00C71FCF">
        <w:rPr>
          <w:sz w:val="28"/>
        </w:rPr>
        <w:t>омунальним некомерційним підприє</w:t>
      </w:r>
      <w:r w:rsidR="000202E7" w:rsidRPr="00ED2586">
        <w:rPr>
          <w:sz w:val="28"/>
        </w:rPr>
        <w:t>мствам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(одержувачам)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та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затверджених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річних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фінансових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планів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принципом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прозорості</w:t>
      </w:r>
      <w:r w:rsidR="000202E7" w:rsidRPr="00ED2586">
        <w:rPr>
          <w:spacing w:val="41"/>
          <w:sz w:val="28"/>
        </w:rPr>
        <w:t xml:space="preserve"> </w:t>
      </w:r>
      <w:r w:rsidR="000202E7" w:rsidRPr="00ED2586">
        <w:rPr>
          <w:sz w:val="28"/>
        </w:rPr>
        <w:t>та</w:t>
      </w:r>
      <w:r w:rsidR="000202E7" w:rsidRPr="00ED2586">
        <w:rPr>
          <w:spacing w:val="12"/>
          <w:sz w:val="28"/>
        </w:rPr>
        <w:t xml:space="preserve"> </w:t>
      </w:r>
      <w:r w:rsidR="000202E7" w:rsidRPr="00ED2586">
        <w:rPr>
          <w:sz w:val="28"/>
        </w:rPr>
        <w:t>цільового</w:t>
      </w:r>
      <w:r w:rsidR="000202E7" w:rsidRPr="00ED2586">
        <w:rPr>
          <w:spacing w:val="31"/>
          <w:sz w:val="28"/>
        </w:rPr>
        <w:t xml:space="preserve"> </w:t>
      </w:r>
      <w:r w:rsidR="000202E7" w:rsidRPr="00ED2586">
        <w:rPr>
          <w:sz w:val="28"/>
        </w:rPr>
        <w:t>використання.</w:t>
      </w:r>
    </w:p>
    <w:p w:rsidR="00063DEA" w:rsidRPr="00ED2586" w:rsidRDefault="00ED2586" w:rsidP="00ED2586">
      <w:pPr>
        <w:tabs>
          <w:tab w:val="left" w:pos="1516"/>
        </w:tabs>
        <w:spacing w:before="4" w:line="237" w:lineRule="auto"/>
        <w:ind w:left="-33" w:right="256"/>
        <w:jc w:val="both"/>
        <w:rPr>
          <w:sz w:val="28"/>
        </w:rPr>
      </w:pPr>
      <w:r>
        <w:rPr>
          <w:sz w:val="28"/>
        </w:rPr>
        <w:t xml:space="preserve">                </w:t>
      </w:r>
      <w:r w:rsidR="00C71FCF">
        <w:rPr>
          <w:sz w:val="28"/>
        </w:rPr>
        <w:t>4</w:t>
      </w:r>
      <w:r>
        <w:rPr>
          <w:sz w:val="28"/>
        </w:rPr>
        <w:t xml:space="preserve">. </w:t>
      </w:r>
      <w:r w:rsidR="000202E7" w:rsidRPr="00ED2586">
        <w:rPr>
          <w:sz w:val="28"/>
        </w:rPr>
        <w:t>Медичними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комунальними</w:t>
      </w:r>
      <w:r w:rsidR="000202E7" w:rsidRPr="00ED2586">
        <w:rPr>
          <w:spacing w:val="1"/>
          <w:sz w:val="28"/>
        </w:rPr>
        <w:t xml:space="preserve"> </w:t>
      </w:r>
      <w:r w:rsidRPr="00ED2586">
        <w:rPr>
          <w:sz w:val="28"/>
        </w:rPr>
        <w:t>некомерці</w:t>
      </w:r>
      <w:r w:rsidR="000202E7" w:rsidRPr="00ED2586">
        <w:rPr>
          <w:sz w:val="28"/>
        </w:rPr>
        <w:t>йними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підпри</w:t>
      </w:r>
      <w:r w:rsidRPr="00ED2586">
        <w:rPr>
          <w:sz w:val="28"/>
        </w:rPr>
        <w:t>є</w:t>
      </w:r>
      <w:r w:rsidR="000202E7" w:rsidRPr="00ED2586">
        <w:rPr>
          <w:sz w:val="28"/>
        </w:rPr>
        <w:t>мствами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та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 xml:space="preserve">медичними закладами у договорах про закупівлю товарів за кошти </w:t>
      </w:r>
      <w:r w:rsidRPr="00ED2586">
        <w:rPr>
          <w:sz w:val="28"/>
        </w:rPr>
        <w:t>місцевого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бюджету</w:t>
      </w:r>
      <w:r w:rsidR="000202E7" w:rsidRPr="00ED2586">
        <w:rPr>
          <w:spacing w:val="23"/>
          <w:sz w:val="28"/>
        </w:rPr>
        <w:t xml:space="preserve"> </w:t>
      </w:r>
      <w:r w:rsidR="000202E7" w:rsidRPr="00ED2586">
        <w:rPr>
          <w:sz w:val="28"/>
        </w:rPr>
        <w:t>обов’язково</w:t>
      </w:r>
      <w:r w:rsidR="000202E7" w:rsidRPr="00ED2586">
        <w:rPr>
          <w:spacing w:val="35"/>
          <w:sz w:val="28"/>
        </w:rPr>
        <w:t xml:space="preserve"> </w:t>
      </w:r>
      <w:r w:rsidR="000202E7" w:rsidRPr="00ED2586">
        <w:rPr>
          <w:sz w:val="28"/>
        </w:rPr>
        <w:t>передбачаються</w:t>
      </w:r>
      <w:r w:rsidR="000202E7" w:rsidRPr="00ED2586">
        <w:rPr>
          <w:spacing w:val="69"/>
          <w:sz w:val="28"/>
        </w:rPr>
        <w:t xml:space="preserve"> </w:t>
      </w:r>
      <w:r w:rsidR="000202E7" w:rsidRPr="00ED2586">
        <w:rPr>
          <w:sz w:val="28"/>
        </w:rPr>
        <w:t>вимоги</w:t>
      </w:r>
      <w:r w:rsidR="000202E7" w:rsidRPr="00ED2586">
        <w:rPr>
          <w:spacing w:val="24"/>
          <w:sz w:val="28"/>
        </w:rPr>
        <w:t xml:space="preserve"> </w:t>
      </w:r>
      <w:r w:rsidR="000202E7" w:rsidRPr="00ED2586">
        <w:rPr>
          <w:sz w:val="28"/>
        </w:rPr>
        <w:t>щодо:</w:t>
      </w:r>
    </w:p>
    <w:p w:rsidR="00063DEA" w:rsidRDefault="000202E7">
      <w:pPr>
        <w:pStyle w:val="a4"/>
        <w:numPr>
          <w:ilvl w:val="0"/>
          <w:numId w:val="1"/>
        </w:numPr>
        <w:tabs>
          <w:tab w:val="left" w:pos="1586"/>
        </w:tabs>
        <w:spacing w:before="1"/>
        <w:ind w:right="263" w:firstLine="847"/>
        <w:jc w:val="both"/>
        <w:rPr>
          <w:sz w:val="28"/>
        </w:rPr>
      </w:pPr>
      <w:r>
        <w:rPr>
          <w:sz w:val="28"/>
        </w:rPr>
        <w:t>недопущення</w:t>
      </w:r>
      <w:r>
        <w:rPr>
          <w:spacing w:val="1"/>
          <w:sz w:val="28"/>
        </w:rPr>
        <w:t xml:space="preserve"> </w:t>
      </w:r>
      <w:r w:rsidR="0000604C">
        <w:rPr>
          <w:sz w:val="28"/>
        </w:rPr>
        <w:t>включенн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не 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 ïx наданням, або </w:t>
      </w:r>
      <w:proofErr w:type="spellStart"/>
      <w:r>
        <w:rPr>
          <w:sz w:val="28"/>
        </w:rPr>
        <w:t>необгрунтованого</w:t>
      </w:r>
      <w:proofErr w:type="spellEnd"/>
      <w:r>
        <w:rPr>
          <w:sz w:val="28"/>
        </w:rPr>
        <w:t xml:space="preserve"> 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40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21"/>
          <w:sz w:val="28"/>
        </w:rPr>
        <w:t xml:space="preserve"> </w:t>
      </w:r>
      <w:r>
        <w:rPr>
          <w:sz w:val="28"/>
        </w:rPr>
        <w:t>ціни</w:t>
      </w:r>
      <w:r>
        <w:rPr>
          <w:spacing w:val="21"/>
          <w:sz w:val="28"/>
        </w:rPr>
        <w:t xml:space="preserve"> </w:t>
      </w:r>
      <w:r>
        <w:rPr>
          <w:sz w:val="28"/>
        </w:rPr>
        <w:t>медикаментів;</w:t>
      </w:r>
    </w:p>
    <w:p w:rsidR="00063DEA" w:rsidRDefault="00ED2586">
      <w:pPr>
        <w:pStyle w:val="a4"/>
        <w:numPr>
          <w:ilvl w:val="0"/>
          <w:numId w:val="1"/>
        </w:numPr>
        <w:tabs>
          <w:tab w:val="left" w:pos="1427"/>
        </w:tabs>
        <w:spacing w:before="11" w:line="237" w:lineRule="auto"/>
        <w:ind w:left="238" w:right="246" w:firstLine="852"/>
        <w:jc w:val="both"/>
        <w:rPr>
          <w:sz w:val="28"/>
        </w:rPr>
      </w:pPr>
      <w:r>
        <w:rPr>
          <w:sz w:val="28"/>
        </w:rPr>
        <w:t>коригування визначеної</w:t>
      </w:r>
      <w:r w:rsidR="000202E7">
        <w:rPr>
          <w:sz w:val="28"/>
        </w:rPr>
        <w:t xml:space="preserve"> в договорі суми та зобов’язань сторін у разі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зменшення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бюджетних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призначень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за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бюджетною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програмою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під</w:t>
      </w:r>
      <w:r w:rsidR="000202E7">
        <w:rPr>
          <w:spacing w:val="71"/>
          <w:sz w:val="28"/>
        </w:rPr>
        <w:t xml:space="preserve"> </w:t>
      </w:r>
      <w:r w:rsidR="000202E7">
        <w:rPr>
          <w:sz w:val="28"/>
        </w:rPr>
        <w:t>час</w:t>
      </w:r>
      <w:r w:rsidR="000202E7">
        <w:rPr>
          <w:spacing w:val="1"/>
          <w:sz w:val="28"/>
        </w:rPr>
        <w:t xml:space="preserve"> </w:t>
      </w:r>
      <w:r w:rsidR="000202E7">
        <w:rPr>
          <w:sz w:val="28"/>
        </w:rPr>
        <w:t>уточнення</w:t>
      </w:r>
      <w:r w:rsidR="000202E7">
        <w:rPr>
          <w:spacing w:val="32"/>
          <w:sz w:val="28"/>
        </w:rPr>
        <w:t xml:space="preserve"> </w:t>
      </w:r>
      <w:r w:rsidR="000202E7">
        <w:rPr>
          <w:sz w:val="28"/>
        </w:rPr>
        <w:t>показників</w:t>
      </w:r>
      <w:r w:rsidR="000202E7">
        <w:rPr>
          <w:spacing w:val="30"/>
          <w:sz w:val="28"/>
        </w:rPr>
        <w:t xml:space="preserve"> </w:t>
      </w:r>
      <w:r w:rsidRPr="0000604C">
        <w:rPr>
          <w:sz w:val="28"/>
          <w:szCs w:val="28"/>
        </w:rPr>
        <w:t>місцевого</w:t>
      </w:r>
      <w:r w:rsidR="000202E7">
        <w:rPr>
          <w:spacing w:val="27"/>
          <w:sz w:val="28"/>
        </w:rPr>
        <w:t xml:space="preserve"> </w:t>
      </w:r>
      <w:r w:rsidR="000202E7">
        <w:rPr>
          <w:sz w:val="28"/>
        </w:rPr>
        <w:t>бюджету.</w:t>
      </w:r>
    </w:p>
    <w:p w:rsidR="00063DEA" w:rsidRPr="00ED2586" w:rsidRDefault="00ED2586" w:rsidP="00ED2586">
      <w:pPr>
        <w:tabs>
          <w:tab w:val="left" w:pos="1624"/>
        </w:tabs>
        <w:spacing w:before="4" w:line="237" w:lineRule="auto"/>
        <w:ind w:left="-33" w:right="258"/>
        <w:jc w:val="both"/>
        <w:rPr>
          <w:sz w:val="28"/>
        </w:rPr>
      </w:pPr>
      <w:r>
        <w:rPr>
          <w:sz w:val="28"/>
        </w:rPr>
        <w:t xml:space="preserve">                  </w:t>
      </w:r>
      <w:r w:rsidR="00C71FCF">
        <w:rPr>
          <w:sz w:val="28"/>
        </w:rPr>
        <w:t>5</w:t>
      </w:r>
      <w:r>
        <w:rPr>
          <w:sz w:val="28"/>
        </w:rPr>
        <w:t xml:space="preserve">. </w:t>
      </w:r>
      <w:r w:rsidR="000202E7" w:rsidRPr="00ED2586">
        <w:rPr>
          <w:sz w:val="28"/>
        </w:rPr>
        <w:t>Закупівля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товарів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рахунок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коштів</w:t>
      </w:r>
      <w:r w:rsidR="000202E7" w:rsidRPr="00ED2586"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бюджету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здійсню</w:t>
      </w:r>
      <w:r>
        <w:rPr>
          <w:sz w:val="28"/>
        </w:rPr>
        <w:t>є</w:t>
      </w:r>
      <w:r w:rsidR="000202E7" w:rsidRPr="00ED2586">
        <w:rPr>
          <w:sz w:val="28"/>
        </w:rPr>
        <w:t>ться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на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правових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та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економічних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засадах,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в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установленому</w:t>
      </w:r>
      <w:r w:rsidR="000202E7" w:rsidRPr="00ED2586">
        <w:rPr>
          <w:spacing w:val="1"/>
          <w:sz w:val="28"/>
        </w:rPr>
        <w:t xml:space="preserve"> </w:t>
      </w:r>
      <w:r w:rsidR="000202E7" w:rsidRPr="00ED2586">
        <w:rPr>
          <w:sz w:val="28"/>
        </w:rPr>
        <w:t>законодавством</w:t>
      </w:r>
      <w:r w:rsidR="000202E7" w:rsidRPr="00ED2586">
        <w:rPr>
          <w:spacing w:val="5"/>
          <w:sz w:val="28"/>
        </w:rPr>
        <w:t xml:space="preserve"> </w:t>
      </w:r>
      <w:r w:rsidR="000202E7" w:rsidRPr="00ED2586">
        <w:rPr>
          <w:sz w:val="28"/>
        </w:rPr>
        <w:t>України</w:t>
      </w:r>
      <w:r w:rsidR="000202E7" w:rsidRPr="00ED2586">
        <w:rPr>
          <w:spacing w:val="26"/>
          <w:sz w:val="28"/>
        </w:rPr>
        <w:t xml:space="preserve"> </w:t>
      </w:r>
      <w:r w:rsidR="000202E7" w:rsidRPr="00ED2586">
        <w:rPr>
          <w:sz w:val="28"/>
        </w:rPr>
        <w:t>порядку.</w:t>
      </w:r>
    </w:p>
    <w:p w:rsidR="00063DEA" w:rsidRPr="0000604C" w:rsidRDefault="00ED2586" w:rsidP="0000604C">
      <w:pPr>
        <w:jc w:val="both"/>
        <w:rPr>
          <w:sz w:val="28"/>
          <w:szCs w:val="28"/>
        </w:rPr>
      </w:pPr>
      <w:r>
        <w:t xml:space="preserve">                  </w:t>
      </w:r>
      <w:r w:rsidR="00C71FCF">
        <w:rPr>
          <w:sz w:val="28"/>
          <w:szCs w:val="28"/>
        </w:rPr>
        <w:t>6</w:t>
      </w:r>
      <w:r w:rsidR="0000604C">
        <w:rPr>
          <w:sz w:val="28"/>
          <w:szCs w:val="28"/>
        </w:rPr>
        <w:t>.</w:t>
      </w:r>
      <w:r>
        <w:t xml:space="preserve"> </w:t>
      </w:r>
      <w:r w:rsidR="000202E7" w:rsidRPr="0000604C">
        <w:rPr>
          <w:sz w:val="28"/>
          <w:szCs w:val="28"/>
        </w:rPr>
        <w:t>Операції, пов</w:t>
      </w:r>
      <w:r w:rsidR="0000604C" w:rsidRPr="0000604C">
        <w:rPr>
          <w:sz w:val="28"/>
          <w:szCs w:val="28"/>
        </w:rPr>
        <w:t>’</w:t>
      </w:r>
      <w:r w:rsidR="000202E7" w:rsidRPr="0000604C">
        <w:rPr>
          <w:sz w:val="28"/>
          <w:szCs w:val="28"/>
        </w:rPr>
        <w:t>язані з використанням коштів, проводяться відповідно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до Порядку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казначейського обслуговування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місцевих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0604C">
        <w:rPr>
          <w:w w:val="95"/>
          <w:sz w:val="28"/>
          <w:szCs w:val="28"/>
        </w:rPr>
        <w:t>бюджеті</w:t>
      </w:r>
      <w:r w:rsidR="000202E7" w:rsidRPr="0000604C">
        <w:rPr>
          <w:w w:val="95"/>
          <w:sz w:val="28"/>
          <w:szCs w:val="28"/>
        </w:rPr>
        <w:t>в,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затвердженого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наказом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Міністерства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фінансів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України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від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23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серпня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201 2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року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N›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938,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заре</w:t>
      </w:r>
      <w:r w:rsidRPr="0000604C">
        <w:rPr>
          <w:w w:val="95"/>
          <w:sz w:val="28"/>
          <w:szCs w:val="28"/>
        </w:rPr>
        <w:t>є</w:t>
      </w:r>
      <w:r w:rsidR="000202E7" w:rsidRPr="0000604C">
        <w:rPr>
          <w:w w:val="95"/>
          <w:sz w:val="28"/>
          <w:szCs w:val="28"/>
        </w:rPr>
        <w:t>строваного</w:t>
      </w:r>
      <w:r w:rsidR="000202E7" w:rsidRPr="0000604C">
        <w:rPr>
          <w:spacing w:val="63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в</w:t>
      </w:r>
      <w:r w:rsidR="000202E7" w:rsidRPr="0000604C">
        <w:rPr>
          <w:spacing w:val="64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Міністерстві</w:t>
      </w:r>
      <w:r w:rsidR="000202E7" w:rsidRPr="0000604C">
        <w:rPr>
          <w:spacing w:val="129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юстиції</w:t>
      </w:r>
      <w:r w:rsidR="000202E7" w:rsidRPr="0000604C">
        <w:rPr>
          <w:spacing w:val="130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України</w:t>
      </w:r>
      <w:r w:rsidR="000202E7" w:rsidRPr="0000604C">
        <w:rPr>
          <w:spacing w:val="129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12</w:t>
      </w:r>
      <w:r w:rsidR="000202E7" w:rsidRPr="0000604C">
        <w:rPr>
          <w:spacing w:val="130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вересня</w:t>
      </w:r>
      <w:r w:rsidR="000202E7" w:rsidRPr="0000604C">
        <w:rPr>
          <w:spacing w:val="129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201 2</w:t>
      </w:r>
      <w:r w:rsidR="000202E7" w:rsidRPr="0000604C">
        <w:rPr>
          <w:spacing w:val="130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року</w:t>
      </w:r>
      <w:r w:rsidR="000202E7" w:rsidRPr="0000604C">
        <w:rPr>
          <w:spacing w:val="129"/>
          <w:sz w:val="28"/>
          <w:szCs w:val="28"/>
        </w:rPr>
        <w:t xml:space="preserve"> </w:t>
      </w:r>
      <w:r w:rsidR="000202E7" w:rsidRPr="0000604C">
        <w:rPr>
          <w:w w:val="95"/>
          <w:sz w:val="28"/>
          <w:szCs w:val="28"/>
        </w:rPr>
        <w:t>за</w:t>
      </w:r>
      <w:r w:rsidR="000202E7" w:rsidRPr="0000604C">
        <w:rPr>
          <w:spacing w:val="1"/>
          <w:w w:val="95"/>
          <w:sz w:val="28"/>
          <w:szCs w:val="28"/>
        </w:rPr>
        <w:t xml:space="preserve"> </w:t>
      </w:r>
      <w:r w:rsidR="00C71FCF">
        <w:rPr>
          <w:sz w:val="28"/>
          <w:szCs w:val="28"/>
        </w:rPr>
        <w:t>№</w:t>
      </w:r>
      <w:r w:rsidR="000202E7" w:rsidRPr="0000604C">
        <w:rPr>
          <w:spacing w:val="45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1569/21881</w:t>
      </w:r>
      <w:r w:rsidR="000202E7" w:rsidRPr="0000604C">
        <w:rPr>
          <w:spacing w:val="38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(із</w:t>
      </w:r>
      <w:r w:rsidR="000202E7" w:rsidRPr="0000604C">
        <w:rPr>
          <w:spacing w:val="13"/>
          <w:sz w:val="28"/>
          <w:szCs w:val="28"/>
        </w:rPr>
        <w:t xml:space="preserve"> </w:t>
      </w:r>
      <w:r w:rsidR="00C71FCF">
        <w:rPr>
          <w:sz w:val="28"/>
          <w:szCs w:val="28"/>
        </w:rPr>
        <w:t>змінами),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урахуванням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календарного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плану,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який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містить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помісячний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план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використання</w:t>
      </w:r>
      <w:r w:rsidR="000202E7" w:rsidRPr="0000604C">
        <w:rPr>
          <w:spacing w:val="40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кош</w:t>
      </w:r>
      <w:r w:rsidRPr="0000604C">
        <w:rPr>
          <w:sz w:val="28"/>
          <w:szCs w:val="28"/>
        </w:rPr>
        <w:t>т</w:t>
      </w:r>
      <w:r w:rsidR="000202E7" w:rsidRPr="0000604C">
        <w:rPr>
          <w:sz w:val="28"/>
          <w:szCs w:val="28"/>
        </w:rPr>
        <w:t>ів.</w:t>
      </w:r>
    </w:p>
    <w:p w:rsidR="00063DEA" w:rsidRDefault="0000604C" w:rsidP="00006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FCF">
        <w:rPr>
          <w:sz w:val="28"/>
          <w:szCs w:val="28"/>
        </w:rPr>
        <w:t>7</w:t>
      </w:r>
      <w:r w:rsidR="00ED2586" w:rsidRPr="0000604C">
        <w:rPr>
          <w:sz w:val="28"/>
          <w:szCs w:val="28"/>
        </w:rPr>
        <w:t xml:space="preserve">. </w:t>
      </w:r>
      <w:r w:rsidR="000202E7" w:rsidRPr="0000604C">
        <w:rPr>
          <w:sz w:val="28"/>
          <w:szCs w:val="28"/>
        </w:rPr>
        <w:t>Складання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i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подання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фінансової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та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бюджетної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звітності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про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використання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коштів,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передбачених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для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фінансування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заходів</w:t>
      </w:r>
      <w:r w:rsidR="000202E7" w:rsidRPr="0000604C">
        <w:rPr>
          <w:spacing w:val="1"/>
          <w:sz w:val="28"/>
          <w:szCs w:val="28"/>
        </w:rPr>
        <w:t xml:space="preserve"> </w:t>
      </w:r>
      <w:r w:rsidR="00A87CBC" w:rsidRPr="0000604C">
        <w:rPr>
          <w:spacing w:val="1"/>
          <w:sz w:val="28"/>
          <w:szCs w:val="28"/>
        </w:rPr>
        <w:t>П</w:t>
      </w:r>
      <w:r w:rsidR="000202E7" w:rsidRPr="0000604C">
        <w:rPr>
          <w:sz w:val="28"/>
          <w:szCs w:val="28"/>
        </w:rPr>
        <w:t>рограм</w:t>
      </w:r>
      <w:r w:rsidR="000202E7" w:rsidRPr="0000604C">
        <w:rPr>
          <w:spacing w:val="1"/>
          <w:sz w:val="28"/>
          <w:szCs w:val="28"/>
        </w:rPr>
        <w:t xml:space="preserve"> </w:t>
      </w:r>
      <w:r w:rsidR="00A87CBC" w:rsidRPr="0000604C">
        <w:rPr>
          <w:sz w:val="28"/>
          <w:szCs w:val="28"/>
        </w:rPr>
        <w:t>здійснює</w:t>
      </w:r>
      <w:r w:rsidR="000202E7" w:rsidRPr="0000604C">
        <w:rPr>
          <w:sz w:val="28"/>
          <w:szCs w:val="28"/>
        </w:rPr>
        <w:t>ться відповідно до Порядку складання бюджетної звітності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розпорядниками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та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одержувачами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бюджетних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коштів,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звітності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фондами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загальнообов’язкового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державного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соціального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i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пенсійного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страхування,</w:t>
      </w:r>
      <w:r w:rsidR="000202E7" w:rsidRPr="0000604C">
        <w:rPr>
          <w:spacing w:val="1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затвердженого</w:t>
      </w:r>
      <w:r w:rsidR="000202E7" w:rsidRPr="0000604C">
        <w:rPr>
          <w:spacing w:val="70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наказом Міністерства фінансів України від 24 січня 2012 року</w:t>
      </w:r>
      <w:r w:rsidR="000202E7" w:rsidRPr="0000604C">
        <w:rPr>
          <w:spacing w:val="1"/>
          <w:sz w:val="28"/>
          <w:szCs w:val="28"/>
        </w:rPr>
        <w:t xml:space="preserve"> </w:t>
      </w:r>
      <w:r w:rsidR="00C71FCF">
        <w:rPr>
          <w:sz w:val="28"/>
          <w:szCs w:val="28"/>
        </w:rPr>
        <w:t>№</w:t>
      </w:r>
      <w:r w:rsidR="000202E7" w:rsidRPr="0000604C">
        <w:rPr>
          <w:spacing w:val="-8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44,</w:t>
      </w:r>
      <w:r w:rsidR="000202E7" w:rsidRPr="0000604C">
        <w:rPr>
          <w:spacing w:val="-7"/>
          <w:sz w:val="28"/>
          <w:szCs w:val="28"/>
        </w:rPr>
        <w:t xml:space="preserve"> </w:t>
      </w:r>
      <w:r w:rsidR="00A87CBC" w:rsidRPr="0000604C">
        <w:rPr>
          <w:sz w:val="28"/>
          <w:szCs w:val="28"/>
        </w:rPr>
        <w:t>зареє</w:t>
      </w:r>
      <w:r w:rsidR="000202E7" w:rsidRPr="0000604C">
        <w:rPr>
          <w:sz w:val="28"/>
          <w:szCs w:val="28"/>
        </w:rPr>
        <w:t>строваного</w:t>
      </w:r>
      <w:r w:rsidR="000202E7" w:rsidRPr="0000604C">
        <w:rPr>
          <w:spacing w:val="-8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в</w:t>
      </w:r>
      <w:r w:rsidR="000202E7" w:rsidRPr="0000604C">
        <w:rPr>
          <w:spacing w:val="-10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Міністерстві</w:t>
      </w:r>
      <w:r w:rsidR="000202E7" w:rsidRPr="0000604C">
        <w:rPr>
          <w:spacing w:val="17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юстиції</w:t>
      </w:r>
      <w:r w:rsidR="000202E7" w:rsidRPr="0000604C">
        <w:rPr>
          <w:spacing w:val="5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України</w:t>
      </w:r>
      <w:r w:rsidR="000202E7" w:rsidRPr="0000604C">
        <w:rPr>
          <w:spacing w:val="4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9</w:t>
      </w:r>
      <w:r w:rsidR="000202E7" w:rsidRPr="0000604C">
        <w:rPr>
          <w:spacing w:val="-13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лютого</w:t>
      </w:r>
      <w:r w:rsidR="000202E7" w:rsidRPr="0000604C">
        <w:rPr>
          <w:spacing w:val="-3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2012</w:t>
      </w:r>
      <w:r w:rsidR="000202E7" w:rsidRPr="0000604C">
        <w:rPr>
          <w:spacing w:val="-2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року за</w:t>
      </w:r>
      <w:r w:rsidR="000202E7" w:rsidRPr="0000604C">
        <w:rPr>
          <w:spacing w:val="-5"/>
          <w:sz w:val="28"/>
          <w:szCs w:val="28"/>
        </w:rPr>
        <w:t xml:space="preserve"> </w:t>
      </w:r>
      <w:r w:rsidR="00C71FCF">
        <w:rPr>
          <w:sz w:val="28"/>
          <w:szCs w:val="28"/>
        </w:rPr>
        <w:t>№</w:t>
      </w:r>
      <w:r w:rsidR="000202E7" w:rsidRPr="0000604C">
        <w:rPr>
          <w:spacing w:val="-68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196/20509</w:t>
      </w:r>
      <w:r w:rsidR="000202E7" w:rsidRPr="0000604C">
        <w:rPr>
          <w:spacing w:val="26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(із</w:t>
      </w:r>
      <w:r w:rsidR="000202E7" w:rsidRPr="0000604C">
        <w:rPr>
          <w:spacing w:val="8"/>
          <w:sz w:val="28"/>
          <w:szCs w:val="28"/>
        </w:rPr>
        <w:t xml:space="preserve"> </w:t>
      </w:r>
      <w:r w:rsidR="000202E7" w:rsidRPr="0000604C">
        <w:rPr>
          <w:sz w:val="28"/>
          <w:szCs w:val="28"/>
        </w:rPr>
        <w:t>змінами).</w:t>
      </w:r>
    </w:p>
    <w:p w:rsidR="00C71FCF" w:rsidRPr="00C71FCF" w:rsidRDefault="00C71FCF" w:rsidP="00C71FCF">
      <w:pPr>
        <w:jc w:val="center"/>
        <w:rPr>
          <w:b/>
          <w:sz w:val="28"/>
          <w:szCs w:val="28"/>
          <w:lang w:eastAsia="ru-RU"/>
        </w:rPr>
      </w:pPr>
      <w:r w:rsidRPr="00FF658B">
        <w:rPr>
          <w:b/>
          <w:sz w:val="28"/>
          <w:szCs w:val="28"/>
          <w:lang w:eastAsia="ru-RU"/>
        </w:rPr>
        <w:t>ІІІ. Інші умови Порядку</w:t>
      </w:r>
    </w:p>
    <w:p w:rsidR="0000604C" w:rsidRPr="004A4C57" w:rsidRDefault="00C71FCF" w:rsidP="0000604C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00604C">
        <w:rPr>
          <w:sz w:val="28"/>
          <w:szCs w:val="28"/>
        </w:rPr>
        <w:t>. Комунальне некомерційне підприємство «</w:t>
      </w:r>
      <w:proofErr w:type="spellStart"/>
      <w:r w:rsidR="0000604C" w:rsidRPr="000012C0">
        <w:rPr>
          <w:sz w:val="28"/>
          <w:szCs w:val="28"/>
        </w:rPr>
        <w:t>Сторожинецьк</w:t>
      </w:r>
      <w:r w:rsidR="0000604C">
        <w:rPr>
          <w:sz w:val="28"/>
          <w:szCs w:val="28"/>
        </w:rPr>
        <w:t>ий</w:t>
      </w:r>
      <w:proofErr w:type="spellEnd"/>
      <w:r w:rsidR="0000604C" w:rsidRPr="000012C0">
        <w:rPr>
          <w:sz w:val="28"/>
          <w:szCs w:val="28"/>
        </w:rPr>
        <w:t xml:space="preserve"> </w:t>
      </w:r>
      <w:r w:rsidR="0000604C">
        <w:rPr>
          <w:sz w:val="28"/>
          <w:szCs w:val="28"/>
        </w:rPr>
        <w:t xml:space="preserve">Центр первинної медичної </w:t>
      </w:r>
      <w:r w:rsidR="0000604C" w:rsidRPr="000012C0">
        <w:rPr>
          <w:sz w:val="28"/>
          <w:szCs w:val="28"/>
        </w:rPr>
        <w:t>допомоги</w:t>
      </w:r>
      <w:r w:rsidR="0000604C">
        <w:rPr>
          <w:sz w:val="28"/>
          <w:szCs w:val="28"/>
        </w:rPr>
        <w:t>»</w:t>
      </w:r>
      <w:r w:rsidR="0000604C">
        <w:rPr>
          <w:sz w:val="28"/>
        </w:rPr>
        <w:t>,</w:t>
      </w:r>
      <w:r w:rsidR="0000604C" w:rsidRPr="00E855E4">
        <w:rPr>
          <w:sz w:val="28"/>
        </w:rPr>
        <w:t xml:space="preserve"> </w:t>
      </w:r>
      <w:r w:rsidR="0000604C">
        <w:rPr>
          <w:sz w:val="28"/>
          <w:szCs w:val="28"/>
        </w:rPr>
        <w:t xml:space="preserve">яке є відповідальним за виконання запланованих у Програмі </w:t>
      </w:r>
      <w:r w:rsidR="0000604C" w:rsidRPr="00E855E4">
        <w:rPr>
          <w:sz w:val="28"/>
          <w:szCs w:val="28"/>
        </w:rPr>
        <w:t>заходів</w:t>
      </w:r>
      <w:r w:rsidR="0000604C">
        <w:rPr>
          <w:sz w:val="28"/>
          <w:szCs w:val="28"/>
        </w:rPr>
        <w:t>,</w:t>
      </w:r>
      <w:r w:rsidR="0000604C" w:rsidRPr="00E855E4">
        <w:rPr>
          <w:sz w:val="28"/>
          <w:szCs w:val="28"/>
        </w:rPr>
        <w:t xml:space="preserve"> забезпечує </w:t>
      </w:r>
      <w:r w:rsidR="0000604C">
        <w:rPr>
          <w:sz w:val="28"/>
          <w:szCs w:val="28"/>
        </w:rPr>
        <w:t>їх реалізацію у повному обсязі і у визначен</w:t>
      </w:r>
      <w:r>
        <w:rPr>
          <w:sz w:val="28"/>
          <w:szCs w:val="28"/>
        </w:rPr>
        <w:t>н</w:t>
      </w:r>
      <w:r w:rsidR="0000604C">
        <w:rPr>
          <w:sz w:val="28"/>
          <w:szCs w:val="28"/>
        </w:rPr>
        <w:t>і терміни</w:t>
      </w:r>
      <w:r w:rsidR="0000604C" w:rsidRPr="00E855E4">
        <w:rPr>
          <w:sz w:val="28"/>
          <w:szCs w:val="28"/>
        </w:rPr>
        <w:t>.</w:t>
      </w:r>
      <w:r w:rsidR="0000604C">
        <w:rPr>
          <w:sz w:val="28"/>
        </w:rPr>
        <w:t xml:space="preserve"> </w:t>
      </w:r>
    </w:p>
    <w:p w:rsidR="0000604C" w:rsidRPr="00DE7A16" w:rsidRDefault="00C71FCF" w:rsidP="0000604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04C">
        <w:rPr>
          <w:sz w:val="28"/>
          <w:szCs w:val="28"/>
        </w:rPr>
        <w:t xml:space="preserve">. Контроль за ходом виконання Програми покладений на постійну комісію  міської ради з питань </w:t>
      </w:r>
      <w:r w:rsidR="0000604C" w:rsidRPr="00E44ECB">
        <w:rPr>
          <w:sz w:val="28"/>
          <w:szCs w:val="28"/>
        </w:rPr>
        <w:t>фіна</w:t>
      </w:r>
      <w:r w:rsidR="0000604C">
        <w:rPr>
          <w:sz w:val="28"/>
          <w:szCs w:val="28"/>
        </w:rPr>
        <w:t>н</w:t>
      </w:r>
      <w:r w:rsidR="0000604C" w:rsidRPr="00E44ECB">
        <w:rPr>
          <w:sz w:val="28"/>
          <w:szCs w:val="28"/>
        </w:rPr>
        <w:t>сів</w:t>
      </w:r>
      <w:r w:rsidR="0000604C">
        <w:rPr>
          <w:sz w:val="28"/>
          <w:szCs w:val="28"/>
        </w:rPr>
        <w:t>, соціально-економічного розвитку, планування, бюджету.</w:t>
      </w:r>
    </w:p>
    <w:p w:rsidR="0000604C" w:rsidRPr="00E855E4" w:rsidRDefault="00C71FCF" w:rsidP="0000604C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04C">
        <w:rPr>
          <w:sz w:val="28"/>
          <w:szCs w:val="28"/>
        </w:rPr>
        <w:t>. КНП «</w:t>
      </w:r>
      <w:proofErr w:type="spellStart"/>
      <w:r w:rsidR="0000604C" w:rsidRPr="000012C0">
        <w:rPr>
          <w:sz w:val="28"/>
          <w:szCs w:val="28"/>
        </w:rPr>
        <w:t>Сторожинецьк</w:t>
      </w:r>
      <w:r w:rsidR="0000604C">
        <w:rPr>
          <w:sz w:val="28"/>
          <w:szCs w:val="28"/>
        </w:rPr>
        <w:t>ий</w:t>
      </w:r>
      <w:proofErr w:type="spellEnd"/>
      <w:r w:rsidR="0000604C" w:rsidRPr="000012C0">
        <w:rPr>
          <w:sz w:val="28"/>
          <w:szCs w:val="28"/>
        </w:rPr>
        <w:t xml:space="preserve"> Ц</w:t>
      </w:r>
      <w:r w:rsidR="0000604C">
        <w:rPr>
          <w:sz w:val="28"/>
          <w:szCs w:val="28"/>
        </w:rPr>
        <w:t>ПМД» до 01 березня</w:t>
      </w:r>
      <w:r w:rsidR="0000604C" w:rsidRPr="00E855E4">
        <w:rPr>
          <w:sz w:val="28"/>
          <w:szCs w:val="28"/>
        </w:rPr>
        <w:t xml:space="preserve"> </w:t>
      </w:r>
      <w:r w:rsidR="0000604C">
        <w:rPr>
          <w:sz w:val="28"/>
          <w:szCs w:val="28"/>
        </w:rPr>
        <w:t xml:space="preserve">2023-2025 </w:t>
      </w:r>
      <w:r w:rsidR="0000604C" w:rsidRPr="00E855E4">
        <w:rPr>
          <w:sz w:val="28"/>
          <w:szCs w:val="28"/>
        </w:rPr>
        <w:t>рок</w:t>
      </w:r>
      <w:r w:rsidR="0000604C">
        <w:rPr>
          <w:sz w:val="28"/>
          <w:szCs w:val="28"/>
        </w:rPr>
        <w:t>ів</w:t>
      </w:r>
      <w:r w:rsidR="0000604C" w:rsidRPr="00E855E4">
        <w:rPr>
          <w:sz w:val="28"/>
          <w:szCs w:val="28"/>
        </w:rPr>
        <w:t xml:space="preserve"> узагальнює, аналізує та подає інформацію про хід виконання </w:t>
      </w:r>
      <w:r w:rsidR="0000604C">
        <w:rPr>
          <w:sz w:val="28"/>
          <w:szCs w:val="28"/>
        </w:rPr>
        <w:t>П</w:t>
      </w:r>
      <w:r w:rsidR="0000604C" w:rsidRPr="00E855E4">
        <w:rPr>
          <w:sz w:val="28"/>
          <w:szCs w:val="28"/>
        </w:rPr>
        <w:t xml:space="preserve">рограми на розгляд постійної комісії </w:t>
      </w:r>
      <w:r w:rsidR="0000604C">
        <w:rPr>
          <w:sz w:val="28"/>
          <w:szCs w:val="28"/>
        </w:rPr>
        <w:t xml:space="preserve">міської ради з питань </w:t>
      </w:r>
      <w:r w:rsidR="0000604C" w:rsidRPr="00E44ECB">
        <w:rPr>
          <w:sz w:val="28"/>
          <w:szCs w:val="28"/>
        </w:rPr>
        <w:t>фіна</w:t>
      </w:r>
      <w:r w:rsidR="0000604C">
        <w:rPr>
          <w:sz w:val="28"/>
          <w:szCs w:val="28"/>
        </w:rPr>
        <w:t>н</w:t>
      </w:r>
      <w:r w:rsidR="0000604C" w:rsidRPr="00E44ECB">
        <w:rPr>
          <w:sz w:val="28"/>
          <w:szCs w:val="28"/>
        </w:rPr>
        <w:t>сів</w:t>
      </w:r>
      <w:r w:rsidR="0000604C">
        <w:rPr>
          <w:sz w:val="28"/>
          <w:szCs w:val="28"/>
        </w:rPr>
        <w:t>, соціально-економічного розвитку, планування, бюджету</w:t>
      </w:r>
      <w:r w:rsidR="0000604C" w:rsidRPr="00E855E4">
        <w:rPr>
          <w:sz w:val="28"/>
          <w:szCs w:val="28"/>
        </w:rPr>
        <w:t>.</w:t>
      </w:r>
    </w:p>
    <w:p w:rsidR="0000604C" w:rsidRDefault="00C71FCF" w:rsidP="00C71FCF">
      <w:pPr>
        <w:ind w:left="100" w:firstLine="5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04C">
        <w:rPr>
          <w:sz w:val="28"/>
          <w:szCs w:val="28"/>
        </w:rPr>
        <w:t xml:space="preserve">. Постійна комісія заслуховує на своєму засіданні надану інформацію та подає на розгляд сесії міської ради </w:t>
      </w:r>
      <w:proofErr w:type="spellStart"/>
      <w:r w:rsidR="0000604C">
        <w:rPr>
          <w:sz w:val="28"/>
          <w:szCs w:val="28"/>
        </w:rPr>
        <w:t>проєкт</w:t>
      </w:r>
      <w:proofErr w:type="spellEnd"/>
      <w:r w:rsidR="0000604C">
        <w:rPr>
          <w:sz w:val="28"/>
          <w:szCs w:val="28"/>
        </w:rPr>
        <w:t xml:space="preserve"> рішення.</w:t>
      </w:r>
    </w:p>
    <w:p w:rsidR="0000604C" w:rsidRPr="0000604C" w:rsidRDefault="0000604C" w:rsidP="0000604C">
      <w:pPr>
        <w:ind w:left="100" w:firstLine="500"/>
        <w:jc w:val="both"/>
        <w:rPr>
          <w:b/>
          <w:sz w:val="28"/>
          <w:szCs w:val="28"/>
        </w:rPr>
      </w:pPr>
      <w:r w:rsidRPr="0000604C">
        <w:rPr>
          <w:b/>
          <w:sz w:val="28"/>
          <w:szCs w:val="28"/>
        </w:rPr>
        <w:t>Начальник відділу соціального</w:t>
      </w:r>
    </w:p>
    <w:p w:rsidR="00063DEA" w:rsidRPr="00C71FCF" w:rsidRDefault="0000604C" w:rsidP="00C71FCF">
      <w:pPr>
        <w:ind w:left="100" w:firstLine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0604C">
        <w:rPr>
          <w:b/>
          <w:sz w:val="28"/>
          <w:szCs w:val="28"/>
        </w:rPr>
        <w:t xml:space="preserve">ахисту населення                                                       </w:t>
      </w:r>
      <w:r>
        <w:rPr>
          <w:b/>
          <w:sz w:val="28"/>
          <w:szCs w:val="28"/>
        </w:rPr>
        <w:t xml:space="preserve">   </w:t>
      </w:r>
      <w:r w:rsidRPr="0000604C">
        <w:rPr>
          <w:b/>
          <w:sz w:val="28"/>
          <w:szCs w:val="28"/>
        </w:rPr>
        <w:t>Інна МУДРАК</w:t>
      </w:r>
    </w:p>
    <w:p w:rsidR="001145F6" w:rsidRDefault="001145F6">
      <w:pPr>
        <w:jc w:val="both"/>
        <w:rPr>
          <w:rFonts w:ascii="Cambria" w:hAnsi="Cambria"/>
          <w:sz w:val="28"/>
        </w:rPr>
      </w:pPr>
    </w:p>
    <w:p w:rsidR="001145F6" w:rsidRDefault="001145F6">
      <w:pPr>
        <w:jc w:val="both"/>
        <w:rPr>
          <w:rFonts w:ascii="Cambria" w:hAnsi="Cambria"/>
          <w:sz w:val="28"/>
        </w:rPr>
      </w:pPr>
    </w:p>
    <w:p w:rsidR="001145F6" w:rsidRDefault="001145F6">
      <w:pPr>
        <w:jc w:val="both"/>
        <w:rPr>
          <w:rFonts w:ascii="Cambria" w:hAnsi="Cambria"/>
          <w:sz w:val="28"/>
        </w:rPr>
        <w:sectPr w:rsidR="001145F6" w:rsidSect="001145F6">
          <w:pgSz w:w="11900" w:h="16840"/>
          <w:pgMar w:top="1080" w:right="360" w:bottom="709" w:left="1420" w:header="720" w:footer="720" w:gutter="0"/>
          <w:cols w:space="720"/>
        </w:sectPr>
      </w:pPr>
    </w:p>
    <w:p w:rsidR="00063DEA" w:rsidRDefault="00063DEA" w:rsidP="001145F6">
      <w:pPr>
        <w:pStyle w:val="a3"/>
        <w:jc w:val="left"/>
        <w:rPr>
          <w:sz w:val="20"/>
        </w:rPr>
      </w:pPr>
    </w:p>
    <w:sectPr w:rsidR="00063DEA" w:rsidSect="00063DEA">
      <w:pgSz w:w="16840" w:h="11900" w:orient="landscape"/>
      <w:pgMar w:top="11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4FA5297A"/>
    <w:multiLevelType w:val="hybridMultilevel"/>
    <w:tmpl w:val="CB0C27DC"/>
    <w:lvl w:ilvl="0" w:tplc="8F96DE42">
      <w:start w:val="1"/>
      <w:numFmt w:val="decimal"/>
      <w:lvlText w:val="%1)"/>
      <w:lvlJc w:val="left"/>
      <w:pPr>
        <w:ind w:left="231" w:hanging="50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1" w:tplc="38466488">
      <w:numFmt w:val="bullet"/>
      <w:lvlText w:val="•"/>
      <w:lvlJc w:val="left"/>
      <w:pPr>
        <w:ind w:left="1228" w:hanging="507"/>
      </w:pPr>
      <w:rPr>
        <w:rFonts w:hint="default"/>
        <w:lang w:val="uk-UA" w:eastAsia="en-US" w:bidi="ar-SA"/>
      </w:rPr>
    </w:lvl>
    <w:lvl w:ilvl="2" w:tplc="158868C0">
      <w:numFmt w:val="bullet"/>
      <w:lvlText w:val="•"/>
      <w:lvlJc w:val="left"/>
      <w:pPr>
        <w:ind w:left="2216" w:hanging="507"/>
      </w:pPr>
      <w:rPr>
        <w:rFonts w:hint="default"/>
        <w:lang w:val="uk-UA" w:eastAsia="en-US" w:bidi="ar-SA"/>
      </w:rPr>
    </w:lvl>
    <w:lvl w:ilvl="3" w:tplc="EC086CF4">
      <w:numFmt w:val="bullet"/>
      <w:lvlText w:val="•"/>
      <w:lvlJc w:val="left"/>
      <w:pPr>
        <w:ind w:left="3204" w:hanging="507"/>
      </w:pPr>
      <w:rPr>
        <w:rFonts w:hint="default"/>
        <w:lang w:val="uk-UA" w:eastAsia="en-US" w:bidi="ar-SA"/>
      </w:rPr>
    </w:lvl>
    <w:lvl w:ilvl="4" w:tplc="553EB36E">
      <w:numFmt w:val="bullet"/>
      <w:lvlText w:val="•"/>
      <w:lvlJc w:val="left"/>
      <w:pPr>
        <w:ind w:left="4192" w:hanging="507"/>
      </w:pPr>
      <w:rPr>
        <w:rFonts w:hint="default"/>
        <w:lang w:val="uk-UA" w:eastAsia="en-US" w:bidi="ar-SA"/>
      </w:rPr>
    </w:lvl>
    <w:lvl w:ilvl="5" w:tplc="F384BA1C">
      <w:numFmt w:val="bullet"/>
      <w:lvlText w:val="•"/>
      <w:lvlJc w:val="left"/>
      <w:pPr>
        <w:ind w:left="5180" w:hanging="507"/>
      </w:pPr>
      <w:rPr>
        <w:rFonts w:hint="default"/>
        <w:lang w:val="uk-UA" w:eastAsia="en-US" w:bidi="ar-SA"/>
      </w:rPr>
    </w:lvl>
    <w:lvl w:ilvl="6" w:tplc="6082BF5E">
      <w:numFmt w:val="bullet"/>
      <w:lvlText w:val="•"/>
      <w:lvlJc w:val="left"/>
      <w:pPr>
        <w:ind w:left="6168" w:hanging="507"/>
      </w:pPr>
      <w:rPr>
        <w:rFonts w:hint="default"/>
        <w:lang w:val="uk-UA" w:eastAsia="en-US" w:bidi="ar-SA"/>
      </w:rPr>
    </w:lvl>
    <w:lvl w:ilvl="7" w:tplc="0B7E59CC">
      <w:numFmt w:val="bullet"/>
      <w:lvlText w:val="•"/>
      <w:lvlJc w:val="left"/>
      <w:pPr>
        <w:ind w:left="7156" w:hanging="507"/>
      </w:pPr>
      <w:rPr>
        <w:rFonts w:hint="default"/>
        <w:lang w:val="uk-UA" w:eastAsia="en-US" w:bidi="ar-SA"/>
      </w:rPr>
    </w:lvl>
    <w:lvl w:ilvl="8" w:tplc="6C4655D2">
      <w:numFmt w:val="bullet"/>
      <w:lvlText w:val="•"/>
      <w:lvlJc w:val="left"/>
      <w:pPr>
        <w:ind w:left="8144" w:hanging="507"/>
      </w:pPr>
      <w:rPr>
        <w:rFonts w:hint="default"/>
        <w:lang w:val="uk-UA" w:eastAsia="en-US" w:bidi="ar-SA"/>
      </w:rPr>
    </w:lvl>
  </w:abstractNum>
  <w:abstractNum w:abstractNumId="3">
    <w:nsid w:val="5592131F"/>
    <w:multiLevelType w:val="hybridMultilevel"/>
    <w:tmpl w:val="5FEC773A"/>
    <w:lvl w:ilvl="0" w:tplc="59161442">
      <w:start w:val="1"/>
      <w:numFmt w:val="decimal"/>
      <w:lvlText w:val="%1."/>
      <w:lvlJc w:val="left"/>
      <w:pPr>
        <w:ind w:left="149" w:hanging="277"/>
        <w:jc w:val="left"/>
      </w:pPr>
      <w:rPr>
        <w:rFonts w:hint="default"/>
        <w:w w:val="89"/>
        <w:lang w:val="uk-UA" w:eastAsia="en-US" w:bidi="ar-SA"/>
      </w:rPr>
    </w:lvl>
    <w:lvl w:ilvl="1" w:tplc="8B66600A">
      <w:numFmt w:val="bullet"/>
      <w:lvlText w:val="•"/>
      <w:lvlJc w:val="left"/>
      <w:pPr>
        <w:ind w:left="1138" w:hanging="277"/>
      </w:pPr>
      <w:rPr>
        <w:rFonts w:hint="default"/>
        <w:lang w:val="uk-UA" w:eastAsia="en-US" w:bidi="ar-SA"/>
      </w:rPr>
    </w:lvl>
    <w:lvl w:ilvl="2" w:tplc="E54AD0AC">
      <w:numFmt w:val="bullet"/>
      <w:lvlText w:val="•"/>
      <w:lvlJc w:val="left"/>
      <w:pPr>
        <w:ind w:left="2136" w:hanging="277"/>
      </w:pPr>
      <w:rPr>
        <w:rFonts w:hint="default"/>
        <w:lang w:val="uk-UA" w:eastAsia="en-US" w:bidi="ar-SA"/>
      </w:rPr>
    </w:lvl>
    <w:lvl w:ilvl="3" w:tplc="CB4A6D44">
      <w:numFmt w:val="bullet"/>
      <w:lvlText w:val="•"/>
      <w:lvlJc w:val="left"/>
      <w:pPr>
        <w:ind w:left="3134" w:hanging="277"/>
      </w:pPr>
      <w:rPr>
        <w:rFonts w:hint="default"/>
        <w:lang w:val="uk-UA" w:eastAsia="en-US" w:bidi="ar-SA"/>
      </w:rPr>
    </w:lvl>
    <w:lvl w:ilvl="4" w:tplc="531E1712">
      <w:numFmt w:val="bullet"/>
      <w:lvlText w:val="•"/>
      <w:lvlJc w:val="left"/>
      <w:pPr>
        <w:ind w:left="4132" w:hanging="277"/>
      </w:pPr>
      <w:rPr>
        <w:rFonts w:hint="default"/>
        <w:lang w:val="uk-UA" w:eastAsia="en-US" w:bidi="ar-SA"/>
      </w:rPr>
    </w:lvl>
    <w:lvl w:ilvl="5" w:tplc="6B869094">
      <w:numFmt w:val="bullet"/>
      <w:lvlText w:val="•"/>
      <w:lvlJc w:val="left"/>
      <w:pPr>
        <w:ind w:left="5130" w:hanging="277"/>
      </w:pPr>
      <w:rPr>
        <w:rFonts w:hint="default"/>
        <w:lang w:val="uk-UA" w:eastAsia="en-US" w:bidi="ar-SA"/>
      </w:rPr>
    </w:lvl>
    <w:lvl w:ilvl="6" w:tplc="07D0229A">
      <w:numFmt w:val="bullet"/>
      <w:lvlText w:val="•"/>
      <w:lvlJc w:val="left"/>
      <w:pPr>
        <w:ind w:left="6128" w:hanging="277"/>
      </w:pPr>
      <w:rPr>
        <w:rFonts w:hint="default"/>
        <w:lang w:val="uk-UA" w:eastAsia="en-US" w:bidi="ar-SA"/>
      </w:rPr>
    </w:lvl>
    <w:lvl w:ilvl="7" w:tplc="BD586710">
      <w:numFmt w:val="bullet"/>
      <w:lvlText w:val="•"/>
      <w:lvlJc w:val="left"/>
      <w:pPr>
        <w:ind w:left="7126" w:hanging="277"/>
      </w:pPr>
      <w:rPr>
        <w:rFonts w:hint="default"/>
        <w:lang w:val="uk-UA" w:eastAsia="en-US" w:bidi="ar-SA"/>
      </w:rPr>
    </w:lvl>
    <w:lvl w:ilvl="8" w:tplc="6F4AC6B0">
      <w:numFmt w:val="bullet"/>
      <w:lvlText w:val="•"/>
      <w:lvlJc w:val="left"/>
      <w:pPr>
        <w:ind w:left="8124" w:hanging="277"/>
      </w:pPr>
      <w:rPr>
        <w:rFonts w:hint="default"/>
        <w:lang w:val="uk-UA" w:eastAsia="en-US" w:bidi="ar-SA"/>
      </w:rPr>
    </w:lvl>
  </w:abstractNum>
  <w:abstractNum w:abstractNumId="4">
    <w:nsid w:val="640C61FB"/>
    <w:multiLevelType w:val="hybridMultilevel"/>
    <w:tmpl w:val="2BF24238"/>
    <w:lvl w:ilvl="0" w:tplc="EA4C07AA">
      <w:start w:val="1"/>
      <w:numFmt w:val="decimal"/>
      <w:lvlText w:val="%1."/>
      <w:lvlJc w:val="left"/>
      <w:pPr>
        <w:ind w:left="302" w:hanging="335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uk-UA" w:eastAsia="en-US" w:bidi="ar-SA"/>
      </w:rPr>
    </w:lvl>
    <w:lvl w:ilvl="1" w:tplc="85689088">
      <w:start w:val="1"/>
      <w:numFmt w:val="decimal"/>
      <w:lvlText w:val="%2)"/>
      <w:lvlJc w:val="left"/>
      <w:pPr>
        <w:ind w:left="336" w:hanging="517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2" w:tplc="392002EA">
      <w:numFmt w:val="bullet"/>
      <w:lvlText w:val="•"/>
      <w:lvlJc w:val="left"/>
      <w:pPr>
        <w:ind w:left="1426" w:hanging="517"/>
      </w:pPr>
      <w:rPr>
        <w:rFonts w:hint="default"/>
        <w:lang w:val="uk-UA" w:eastAsia="en-US" w:bidi="ar-SA"/>
      </w:rPr>
    </w:lvl>
    <w:lvl w:ilvl="3" w:tplc="34F61750">
      <w:numFmt w:val="bullet"/>
      <w:lvlText w:val="•"/>
      <w:lvlJc w:val="left"/>
      <w:pPr>
        <w:ind w:left="2513" w:hanging="517"/>
      </w:pPr>
      <w:rPr>
        <w:rFonts w:hint="default"/>
        <w:lang w:val="uk-UA" w:eastAsia="en-US" w:bidi="ar-SA"/>
      </w:rPr>
    </w:lvl>
    <w:lvl w:ilvl="4" w:tplc="B1E079EE">
      <w:numFmt w:val="bullet"/>
      <w:lvlText w:val="•"/>
      <w:lvlJc w:val="left"/>
      <w:pPr>
        <w:ind w:left="3600" w:hanging="517"/>
      </w:pPr>
      <w:rPr>
        <w:rFonts w:hint="default"/>
        <w:lang w:val="uk-UA" w:eastAsia="en-US" w:bidi="ar-SA"/>
      </w:rPr>
    </w:lvl>
    <w:lvl w:ilvl="5" w:tplc="18305B16">
      <w:numFmt w:val="bullet"/>
      <w:lvlText w:val="•"/>
      <w:lvlJc w:val="left"/>
      <w:pPr>
        <w:ind w:left="4686" w:hanging="517"/>
      </w:pPr>
      <w:rPr>
        <w:rFonts w:hint="default"/>
        <w:lang w:val="uk-UA" w:eastAsia="en-US" w:bidi="ar-SA"/>
      </w:rPr>
    </w:lvl>
    <w:lvl w:ilvl="6" w:tplc="D3145682">
      <w:numFmt w:val="bullet"/>
      <w:lvlText w:val="•"/>
      <w:lvlJc w:val="left"/>
      <w:pPr>
        <w:ind w:left="5773" w:hanging="517"/>
      </w:pPr>
      <w:rPr>
        <w:rFonts w:hint="default"/>
        <w:lang w:val="uk-UA" w:eastAsia="en-US" w:bidi="ar-SA"/>
      </w:rPr>
    </w:lvl>
    <w:lvl w:ilvl="7" w:tplc="279E5274">
      <w:numFmt w:val="bullet"/>
      <w:lvlText w:val="•"/>
      <w:lvlJc w:val="left"/>
      <w:pPr>
        <w:ind w:left="6860" w:hanging="517"/>
      </w:pPr>
      <w:rPr>
        <w:rFonts w:hint="default"/>
        <w:lang w:val="uk-UA" w:eastAsia="en-US" w:bidi="ar-SA"/>
      </w:rPr>
    </w:lvl>
    <w:lvl w:ilvl="8" w:tplc="9518509A">
      <w:numFmt w:val="bullet"/>
      <w:lvlText w:val="•"/>
      <w:lvlJc w:val="left"/>
      <w:pPr>
        <w:ind w:left="7946" w:hanging="51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3DEA"/>
    <w:rsid w:val="0000604C"/>
    <w:rsid w:val="000202E7"/>
    <w:rsid w:val="000322DA"/>
    <w:rsid w:val="00063DEA"/>
    <w:rsid w:val="001145F6"/>
    <w:rsid w:val="001C7AB1"/>
    <w:rsid w:val="00271934"/>
    <w:rsid w:val="003B5D77"/>
    <w:rsid w:val="006733E3"/>
    <w:rsid w:val="007863BC"/>
    <w:rsid w:val="008B14A6"/>
    <w:rsid w:val="00A87CBC"/>
    <w:rsid w:val="00C71FCF"/>
    <w:rsid w:val="00DA423B"/>
    <w:rsid w:val="00DD7733"/>
    <w:rsid w:val="00E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DEA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1145F6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DE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3DEA"/>
    <w:pPr>
      <w:spacing w:before="87"/>
      <w:ind w:left="2" w:right="48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063DEA"/>
    <w:pPr>
      <w:ind w:left="247" w:hanging="522"/>
      <w:jc w:val="both"/>
    </w:pPr>
  </w:style>
  <w:style w:type="paragraph" w:customStyle="1" w:styleId="TableParagraph">
    <w:name w:val="Table Paragraph"/>
    <w:basedOn w:val="a"/>
    <w:uiPriority w:val="1"/>
    <w:qFormat/>
    <w:rsid w:val="00063DEA"/>
  </w:style>
  <w:style w:type="paragraph" w:styleId="a5">
    <w:name w:val="Balloon Text"/>
    <w:basedOn w:val="a"/>
    <w:link w:val="a6"/>
    <w:uiPriority w:val="99"/>
    <w:semiHidden/>
    <w:unhideWhenUsed/>
    <w:rsid w:val="0078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BC"/>
    <w:rPr>
      <w:rFonts w:ascii="Tahoma" w:eastAsia="Times New Roman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1145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45F6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1145F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10</cp:revision>
  <cp:lastPrinted>2022-10-07T10:57:00Z</cp:lastPrinted>
  <dcterms:created xsi:type="dcterms:W3CDTF">2022-10-04T12:00:00Z</dcterms:created>
  <dcterms:modified xsi:type="dcterms:W3CDTF">2022-10-07T10:58:00Z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KONICA MINOLTA 162 Scanner</vt:lpwstr>
  </property>
  <property fmtid="{D5CDD505-2E9C-101B-9397-08002B2CF9AE}" pid="4" name="LastSaved">
    <vt:filetime>2022-10-04T00:00:00Z</vt:filetime>
  </property>
</Properties>
</file>