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8ABF" w14:textId="77777777" w:rsidR="000A3C4C" w:rsidRDefault="000A3C4C" w:rsidP="00E25FFD">
      <w:pPr>
        <w:ind w:left="7080" w:firstLine="708"/>
        <w:jc w:val="center"/>
        <w:rPr>
          <w:sz w:val="28"/>
          <w:szCs w:val="28"/>
          <w:lang w:val="uk-UA"/>
        </w:rPr>
      </w:pPr>
    </w:p>
    <w:p w14:paraId="65D48718" w14:textId="4B6854C5" w:rsidR="00E25FFD" w:rsidRDefault="00E25FFD" w:rsidP="00E25FFD">
      <w:pPr>
        <w:ind w:left="708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571D1">
        <w:rPr>
          <w:sz w:val="28"/>
          <w:szCs w:val="28"/>
          <w:lang w:val="uk-UA"/>
        </w:rPr>
        <w:t>РОЄКТ</w:t>
      </w:r>
      <w:bookmarkStart w:id="0" w:name="_GoBack"/>
      <w:bookmarkEnd w:id="0"/>
      <w:r>
        <w:rPr>
          <w:sz w:val="28"/>
          <w:szCs w:val="28"/>
          <w:lang w:val="uk-UA"/>
        </w:rPr>
        <w:tab/>
        <w:t xml:space="preserve"> 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254F84E7" w14:textId="71C13064" w:rsidR="00E25FFD" w:rsidRDefault="00E571D1" w:rsidP="00E25FFD">
      <w:pPr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 w14:anchorId="43A6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6913088" r:id="rId7"/>
        </w:pict>
      </w:r>
    </w:p>
    <w:p w14:paraId="76AA5BF2" w14:textId="77777777" w:rsidR="00E25FFD" w:rsidRDefault="00E25FFD" w:rsidP="00E25FFD">
      <w:pPr>
        <w:rPr>
          <w:sz w:val="28"/>
          <w:szCs w:val="28"/>
          <w:lang w:val="uk-UA"/>
        </w:rPr>
      </w:pPr>
    </w:p>
    <w:p w14:paraId="00963E71" w14:textId="77777777" w:rsidR="00E25FFD" w:rsidRDefault="00E25FFD" w:rsidP="00E25FFD">
      <w:pPr>
        <w:rPr>
          <w:sz w:val="28"/>
          <w:szCs w:val="28"/>
          <w:lang w:val="uk-UA"/>
        </w:rPr>
      </w:pPr>
    </w:p>
    <w:p w14:paraId="1EE61B57" w14:textId="7CD4911C" w:rsidR="00E25FFD" w:rsidRPr="001C3D26" w:rsidRDefault="00E25FFD" w:rsidP="00E25FFD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613B9"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</w:rPr>
        <w:t xml:space="preserve">У К </w:t>
      </w:r>
      <w:proofErr w:type="gramStart"/>
      <w:r w:rsidRPr="001C3D26">
        <w:rPr>
          <w:sz w:val="28"/>
          <w:szCs w:val="28"/>
        </w:rPr>
        <w:t>Р</w:t>
      </w:r>
      <w:proofErr w:type="gramEnd"/>
      <w:r w:rsidRPr="001C3D26">
        <w:rPr>
          <w:sz w:val="28"/>
          <w:szCs w:val="28"/>
        </w:rPr>
        <w:t xml:space="preserve"> А Ї Н А</w:t>
      </w:r>
    </w:p>
    <w:p w14:paraId="7CB3AB79" w14:textId="15A63BF6" w:rsidR="00E25FFD" w:rsidRPr="001C3D26" w:rsidRDefault="00E25FFD" w:rsidP="00E25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BB175C">
        <w:rPr>
          <w:b/>
          <w:bCs/>
          <w:sz w:val="28"/>
          <w:szCs w:val="28"/>
          <w:lang w:val="uk-UA"/>
        </w:rPr>
        <w:t xml:space="preserve">  </w:t>
      </w:r>
      <w:r w:rsidR="003613B9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13C6489E" w14:textId="01CFC89A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ЧЕРНІВЕЦЬКОГО РАЙОНУ</w:t>
      </w:r>
    </w:p>
    <w:p w14:paraId="38DC96D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19272FF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6A525469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</w:p>
    <w:p w14:paraId="737D2DB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b/>
          <w:bCs/>
          <w:sz w:val="28"/>
          <w:szCs w:val="28"/>
        </w:rPr>
        <w:t xml:space="preserve"> Я</w:t>
      </w:r>
    </w:p>
    <w:p w14:paraId="244EB3AC" w14:textId="6F863F6B" w:rsidR="00E25FFD" w:rsidRPr="00415B2A" w:rsidRDefault="00E25FFD" w:rsidP="00E25F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E571D1">
        <w:rPr>
          <w:b/>
          <w:bCs/>
          <w:sz w:val="28"/>
          <w:szCs w:val="28"/>
          <w:lang w:val="uk-UA"/>
        </w:rPr>
        <w:t xml:space="preserve">11» жовтня </w:t>
      </w:r>
      <w:r w:rsidRPr="00415B2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2</w:t>
      </w:r>
      <w:r w:rsidRPr="00415B2A">
        <w:rPr>
          <w:b/>
          <w:bCs/>
          <w:sz w:val="28"/>
          <w:szCs w:val="28"/>
        </w:rPr>
        <w:t xml:space="preserve"> року                                         </w:t>
      </w:r>
      <w:r w:rsidRPr="00415B2A">
        <w:rPr>
          <w:b/>
          <w:bCs/>
          <w:sz w:val="28"/>
          <w:szCs w:val="28"/>
        </w:rPr>
        <w:tab/>
        <w:t xml:space="preserve">                   № </w:t>
      </w:r>
      <w:r>
        <w:rPr>
          <w:b/>
          <w:bCs/>
          <w:sz w:val="28"/>
          <w:szCs w:val="28"/>
          <w:lang w:val="uk-UA"/>
        </w:rPr>
        <w:t>________</w:t>
      </w:r>
    </w:p>
    <w:p w14:paraId="3D2FDDB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1551887" w14:textId="0BE6EE10" w:rsidR="000C2F31" w:rsidRDefault="00E25FFD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6AED">
        <w:rPr>
          <w:rFonts w:ascii="Times New Roman" w:hAnsi="Times New Roman"/>
          <w:b/>
          <w:bCs/>
          <w:sz w:val="28"/>
          <w:szCs w:val="28"/>
        </w:rPr>
        <w:t>Про</w:t>
      </w:r>
      <w:r w:rsidR="000C2F31" w:rsidRPr="00EF1B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прав і найкращих </w:t>
      </w:r>
    </w:p>
    <w:p w14:paraId="681FAFD6" w14:textId="60A7B4BA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інтересів дітей, зарахованих на цілодобове </w:t>
      </w:r>
    </w:p>
    <w:p w14:paraId="22A99CDB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перебування до КЗНЗ «Чернівецький обласний</w:t>
      </w:r>
    </w:p>
    <w:p w14:paraId="5FF3378D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навчально-реабілітаційний центр № 1»</w:t>
      </w:r>
    </w:p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191F4E15" w:rsidR="00E25FFD" w:rsidRPr="000C2F31" w:rsidRDefault="000C2F31" w:rsidP="000C2F31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         </w:t>
      </w:r>
      <w:r w:rsidRPr="000C2F31">
        <w:rPr>
          <w:rFonts w:ascii="Times New Roman" w:hAnsi="Times New Roman"/>
          <w:sz w:val="28"/>
          <w:szCs w:val="28"/>
          <w:lang w:val="uk-UA"/>
        </w:rPr>
        <w:t xml:space="preserve">Розглянувши повідомлення КЗНЗ «Чернівецький обласний навчально-реабілітаційний центр № 1» про влаштування на цілодобове перебування дітей, 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>керуючись підпунктом 4 пункту б статті 34 Закону України «Про місцеве самоврядування в Україні», Законом України «Про охорону дитинства»,</w:t>
      </w:r>
      <w:r w:rsidRPr="000C2F3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0C2F31">
        <w:rPr>
          <w:rFonts w:ascii="Times New Roman" w:hAnsi="Times New Roman"/>
          <w:sz w:val="28"/>
          <w:szCs w:val="28"/>
          <w:lang w:val="uk-UA"/>
        </w:rPr>
        <w:t>пунктом 7 постанови Кабінету Міністрів України від 04 серпня 2021 р. № 843 «</w:t>
      </w:r>
      <w:r w:rsidRPr="000C2F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Деякі питання соціального захисту дітей, влаштованих на цілодобове перебування до закладів різних типів, форм власності та підпорядкування</w:t>
      </w:r>
      <w:r w:rsidRPr="000C2F3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 xml:space="preserve"> враховуючи рекомендації комісії з питань захисту прав дитини Сторожинецької міської ради від </w:t>
      </w:r>
      <w:r w:rsidR="00410234" w:rsidRPr="000C2F31">
        <w:rPr>
          <w:rFonts w:ascii="Times New Roman" w:hAnsi="Times New Roman"/>
          <w:sz w:val="28"/>
          <w:szCs w:val="28"/>
          <w:lang w:val="uk-UA" w:eastAsia="uk-UA"/>
        </w:rPr>
        <w:t>07 жовтня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 xml:space="preserve"> 2022 року № </w:t>
      </w:r>
      <w:r w:rsidR="00D75502" w:rsidRPr="000C2F31">
        <w:rPr>
          <w:rFonts w:ascii="Times New Roman" w:hAnsi="Times New Roman"/>
          <w:sz w:val="28"/>
          <w:szCs w:val="28"/>
          <w:lang w:val="uk-UA" w:eastAsia="uk-UA"/>
        </w:rPr>
        <w:t>1</w:t>
      </w:r>
      <w:r w:rsidR="00410234" w:rsidRPr="000C2F31">
        <w:rPr>
          <w:rFonts w:ascii="Times New Roman" w:hAnsi="Times New Roman"/>
          <w:sz w:val="28"/>
          <w:szCs w:val="28"/>
          <w:lang w:val="uk-UA" w:eastAsia="uk-UA"/>
        </w:rPr>
        <w:t>4</w:t>
      </w:r>
      <w:r w:rsidR="00D75502" w:rsidRPr="000C2F31">
        <w:rPr>
          <w:rFonts w:ascii="Times New Roman" w:hAnsi="Times New Roman"/>
          <w:sz w:val="28"/>
          <w:szCs w:val="28"/>
          <w:lang w:val="uk-UA" w:eastAsia="uk-UA"/>
        </w:rPr>
        <w:t>-3</w:t>
      </w:r>
      <w:r w:rsidRPr="000C2F31">
        <w:rPr>
          <w:rFonts w:ascii="Times New Roman" w:hAnsi="Times New Roman"/>
          <w:sz w:val="28"/>
          <w:szCs w:val="28"/>
          <w:lang w:val="uk-UA" w:eastAsia="uk-UA"/>
        </w:rPr>
        <w:t>8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>/2022 «</w:t>
      </w:r>
      <w:r w:rsidRPr="000C2F31">
        <w:rPr>
          <w:rFonts w:ascii="Times New Roman" w:hAnsi="Times New Roman"/>
          <w:sz w:val="28"/>
          <w:szCs w:val="28"/>
          <w:lang w:val="uk-UA"/>
        </w:rPr>
        <w:t xml:space="preserve">Про забезпечення прав і найкращих інтересів дітей, зарахованих на цілодобове перебування до КЗНЗ «Чернівецький обласний навчально-реабілітаційний центр № 1»,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B72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26">
        <w:rPr>
          <w:rFonts w:ascii="Times New Roman" w:hAnsi="Times New Roman"/>
          <w:sz w:val="28"/>
          <w:szCs w:val="28"/>
          <w:lang w:val="uk-UA"/>
        </w:rPr>
        <w:t>із відсутністю можливостей щодо забезпечення навчання та отримання послуг для дітей з особливими потребами (зокрема наявністю у них інвалідності) по місцю проживанн</w:t>
      </w:r>
      <w:r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 xml:space="preserve"> діючи виключно в інтересах д</w:t>
      </w:r>
      <w:r w:rsidR="007A1CB6" w:rsidRPr="000C2F31">
        <w:rPr>
          <w:rFonts w:ascii="Times New Roman" w:hAnsi="Times New Roman"/>
          <w:sz w:val="28"/>
          <w:szCs w:val="28"/>
          <w:lang w:val="uk-UA" w:eastAsia="uk-UA"/>
        </w:rPr>
        <w:t>ітей</w:t>
      </w:r>
      <w:r w:rsidR="00E25FFD" w:rsidRPr="000C2F3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</w:p>
    <w:p w14:paraId="5DA9814D" w14:textId="77777777" w:rsidR="00D75502" w:rsidRPr="000C2F31" w:rsidRDefault="00D75502" w:rsidP="00D75502">
      <w:pPr>
        <w:jc w:val="both"/>
        <w:rPr>
          <w:sz w:val="28"/>
          <w:szCs w:val="28"/>
          <w:lang w:val="uk-UA" w:eastAsia="uk-UA"/>
        </w:rPr>
      </w:pPr>
    </w:p>
    <w:p w14:paraId="0C7335CF" w14:textId="77777777" w:rsidR="00E25FFD" w:rsidRDefault="00E25FFD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 w:rsidRPr="00BA2603">
        <w:rPr>
          <w:b/>
          <w:bCs/>
          <w:sz w:val="28"/>
          <w:szCs w:val="28"/>
          <w:lang w:eastAsia="uk-UA"/>
        </w:rPr>
        <w:t>ВИКОНАВЧИЙ КОМІТЕТ МІСЬКОЇ РАДИ ВИРІШИВ:</w:t>
      </w:r>
    </w:p>
    <w:p w14:paraId="09DB6B57" w14:textId="16BB0588" w:rsidR="000C2F31" w:rsidRDefault="000C2F31" w:rsidP="00C045C4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 w:eastAsia="ru-RU"/>
        </w:rPr>
      </w:pPr>
      <w:r w:rsidRPr="000C2F31">
        <w:rPr>
          <w:sz w:val="28"/>
          <w:szCs w:val="28"/>
          <w:lang w:val="uk-UA" w:eastAsia="ru-RU"/>
        </w:rPr>
        <w:t>Визнати доцільним продовження перебування та навчання д</w:t>
      </w:r>
      <w:r>
        <w:rPr>
          <w:sz w:val="28"/>
          <w:szCs w:val="28"/>
          <w:lang w:val="uk-UA" w:eastAsia="ru-RU"/>
        </w:rPr>
        <w:t>ітей з особливими потребами:</w:t>
      </w:r>
    </w:p>
    <w:p w14:paraId="3303EAD2" w14:textId="367D31C0" w:rsidR="000C2F31" w:rsidRDefault="000C2F31" w:rsidP="00C045C4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0C2F31">
        <w:rPr>
          <w:sz w:val="28"/>
          <w:szCs w:val="28"/>
          <w:shd w:val="clear" w:color="auto" w:fill="FFFFFF"/>
          <w:lang w:val="uk-UA"/>
        </w:rPr>
        <w:t>М</w:t>
      </w:r>
      <w:r w:rsidR="0067691A">
        <w:rPr>
          <w:sz w:val="28"/>
          <w:szCs w:val="28"/>
          <w:shd w:val="clear" w:color="auto" w:fill="FFFFFF"/>
          <w:lang w:val="uk-UA"/>
        </w:rPr>
        <w:t>ОЙСЮКА</w:t>
      </w:r>
      <w:r w:rsidRPr="000C2F31">
        <w:rPr>
          <w:sz w:val="28"/>
          <w:szCs w:val="28"/>
          <w:shd w:val="clear" w:color="auto" w:fill="FFFFFF"/>
          <w:lang w:val="uk-UA"/>
        </w:rPr>
        <w:t xml:space="preserve"> Андрія Юрійовича, 01.10.2010 </w:t>
      </w:r>
      <w:proofErr w:type="spellStart"/>
      <w:r w:rsidRPr="000C2F31">
        <w:rPr>
          <w:sz w:val="28"/>
          <w:szCs w:val="28"/>
          <w:shd w:val="clear" w:color="auto" w:fill="FFFFFF"/>
          <w:lang w:val="uk-UA"/>
        </w:rPr>
        <w:t>р.н</w:t>
      </w:r>
      <w:proofErr w:type="spellEnd"/>
      <w:r w:rsidRPr="000C2F31">
        <w:rPr>
          <w:sz w:val="28"/>
          <w:szCs w:val="28"/>
          <w:shd w:val="clear" w:color="auto" w:fill="FFFFFF"/>
          <w:lang w:val="uk-UA"/>
        </w:rPr>
        <w:t xml:space="preserve">., жителя  </w:t>
      </w:r>
      <w:r w:rsidRPr="000C2F31">
        <w:rPr>
          <w:sz w:val="28"/>
          <w:szCs w:val="28"/>
          <w:lang w:val="uk-UA" w:eastAsia="ru-RU"/>
        </w:rPr>
        <w:t>с. Банилів-Підгірний, вул. Головна, буд. 145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області;</w:t>
      </w:r>
    </w:p>
    <w:p w14:paraId="027A0983" w14:textId="0B714D80" w:rsidR="00C045C4" w:rsidRDefault="000C2F31" w:rsidP="00C045C4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ТЕРЕНТЯК Северини Олександрівни, 11.11.2008 </w:t>
      </w:r>
      <w:proofErr w:type="spellStart"/>
      <w:r>
        <w:rPr>
          <w:sz w:val="28"/>
          <w:szCs w:val="28"/>
          <w:lang w:val="uk-UA" w:eastAsia="ru-RU"/>
        </w:rPr>
        <w:t>р.н</w:t>
      </w:r>
      <w:proofErr w:type="spellEnd"/>
      <w:r>
        <w:rPr>
          <w:sz w:val="28"/>
          <w:szCs w:val="28"/>
          <w:lang w:val="uk-UA" w:eastAsia="ru-RU"/>
        </w:rPr>
        <w:t xml:space="preserve">., жительки </w:t>
      </w:r>
      <w:r w:rsidR="00C045C4">
        <w:rPr>
          <w:sz w:val="28"/>
          <w:szCs w:val="28"/>
          <w:lang w:val="uk-UA" w:eastAsia="ru-RU"/>
        </w:rPr>
        <w:t xml:space="preserve">                       </w:t>
      </w:r>
      <w:r>
        <w:rPr>
          <w:sz w:val="28"/>
          <w:szCs w:val="28"/>
          <w:lang w:val="uk-UA" w:eastAsia="ru-RU"/>
        </w:rPr>
        <w:t xml:space="preserve">с. </w:t>
      </w:r>
      <w:proofErr w:type="spellStart"/>
      <w:r>
        <w:rPr>
          <w:sz w:val="28"/>
          <w:szCs w:val="28"/>
          <w:lang w:val="uk-UA" w:eastAsia="ru-RU"/>
        </w:rPr>
        <w:t>Костинці</w:t>
      </w:r>
      <w:proofErr w:type="spellEnd"/>
      <w:r>
        <w:rPr>
          <w:sz w:val="28"/>
          <w:szCs w:val="28"/>
          <w:lang w:val="uk-UA" w:eastAsia="ru-RU"/>
        </w:rPr>
        <w:t xml:space="preserve">, вул. </w:t>
      </w:r>
      <w:proofErr w:type="spellStart"/>
      <w:r>
        <w:rPr>
          <w:sz w:val="28"/>
          <w:szCs w:val="28"/>
          <w:lang w:val="uk-UA" w:eastAsia="ru-RU"/>
        </w:rPr>
        <w:t>Підсопигорянська</w:t>
      </w:r>
      <w:proofErr w:type="spellEnd"/>
      <w:r w:rsidR="00C045C4">
        <w:rPr>
          <w:sz w:val="28"/>
          <w:szCs w:val="28"/>
          <w:lang w:val="uk-UA" w:eastAsia="ru-RU"/>
        </w:rPr>
        <w:t xml:space="preserve"> Чернівецького району Чернівецької області;</w:t>
      </w:r>
    </w:p>
    <w:p w14:paraId="2D656CB4" w14:textId="3C030683" w:rsidR="00C045C4" w:rsidRDefault="00C045C4" w:rsidP="00C045C4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ЛУПАН Варвари Іллівни, 20.11.2015 </w:t>
      </w:r>
      <w:proofErr w:type="spellStart"/>
      <w:r>
        <w:rPr>
          <w:sz w:val="28"/>
          <w:szCs w:val="28"/>
          <w:lang w:val="uk-UA" w:eastAsia="ru-RU"/>
        </w:rPr>
        <w:t>р.н</w:t>
      </w:r>
      <w:proofErr w:type="spellEnd"/>
      <w:r>
        <w:rPr>
          <w:sz w:val="28"/>
          <w:szCs w:val="28"/>
          <w:lang w:val="uk-UA" w:eastAsia="ru-RU"/>
        </w:rPr>
        <w:t xml:space="preserve">., жительки с. </w:t>
      </w:r>
      <w:proofErr w:type="spellStart"/>
      <w:r>
        <w:rPr>
          <w:sz w:val="28"/>
          <w:szCs w:val="28"/>
          <w:lang w:val="uk-UA" w:eastAsia="ru-RU"/>
        </w:rPr>
        <w:t>Зруб-Комарівський</w:t>
      </w:r>
      <w:proofErr w:type="spellEnd"/>
      <w:r>
        <w:rPr>
          <w:sz w:val="28"/>
          <w:szCs w:val="28"/>
          <w:lang w:val="uk-UA" w:eastAsia="ru-RU"/>
        </w:rPr>
        <w:t xml:space="preserve">, вул. </w:t>
      </w:r>
      <w:proofErr w:type="spellStart"/>
      <w:r>
        <w:rPr>
          <w:sz w:val="28"/>
          <w:szCs w:val="28"/>
          <w:lang w:val="uk-UA" w:eastAsia="ru-RU"/>
        </w:rPr>
        <w:t>Гонтарська</w:t>
      </w:r>
      <w:proofErr w:type="spellEnd"/>
      <w:r>
        <w:rPr>
          <w:sz w:val="28"/>
          <w:szCs w:val="28"/>
          <w:lang w:val="uk-UA" w:eastAsia="ru-RU"/>
        </w:rPr>
        <w:t>, 21 Чернівецького району Чернівецької області;</w:t>
      </w:r>
    </w:p>
    <w:p w14:paraId="5B1DA4C8" w14:textId="0A816A6A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21DC2433" w14:textId="15657B24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7131D9E9" w14:textId="2081A493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289368A8" w14:textId="3A22B2EC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6036E2EC" w14:textId="34AC53BF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5215A253" w14:textId="4D258BE7" w:rsidR="00C045C4" w:rsidRDefault="00C045C4" w:rsidP="00C045C4">
      <w:pPr>
        <w:jc w:val="both"/>
        <w:rPr>
          <w:sz w:val="28"/>
          <w:szCs w:val="28"/>
          <w:lang w:val="uk-UA"/>
        </w:rPr>
      </w:pPr>
    </w:p>
    <w:p w14:paraId="047935AE" w14:textId="082944AC" w:rsidR="00C045C4" w:rsidRPr="00654959" w:rsidRDefault="00E571D1" w:rsidP="00C045C4">
      <w:pPr>
        <w:pStyle w:val="rvps2"/>
        <w:shd w:val="clear" w:color="auto" w:fill="FFFFFF"/>
        <w:spacing w:before="0" w:beforeAutospacing="0" w:after="150" w:afterAutospacing="0"/>
        <w:ind w:left="786"/>
        <w:jc w:val="both"/>
        <w:rPr>
          <w:i/>
          <w:iCs/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 xml:space="preserve">               п</w:t>
      </w:r>
      <w:r w:rsidR="00C045C4" w:rsidRPr="00D84CFC">
        <w:rPr>
          <w:i/>
          <w:iCs/>
          <w:sz w:val="22"/>
          <w:szCs w:val="22"/>
          <w:shd w:val="clear" w:color="auto" w:fill="FFFFFF"/>
        </w:rPr>
        <w:t xml:space="preserve">родовження рішення виконавчого комітету </w:t>
      </w:r>
      <w:r w:rsidR="00C045C4">
        <w:rPr>
          <w:i/>
          <w:iCs/>
          <w:sz w:val="22"/>
          <w:szCs w:val="22"/>
          <w:shd w:val="clear" w:color="auto" w:fill="FFFFFF"/>
        </w:rPr>
        <w:t xml:space="preserve">від </w:t>
      </w:r>
      <w:r>
        <w:rPr>
          <w:i/>
          <w:iCs/>
          <w:sz w:val="22"/>
          <w:szCs w:val="22"/>
          <w:shd w:val="clear" w:color="auto" w:fill="FFFFFF"/>
        </w:rPr>
        <w:t xml:space="preserve">11.10.2022 року </w:t>
      </w:r>
      <w:r w:rsidR="00C045C4" w:rsidRPr="00D84CFC">
        <w:rPr>
          <w:i/>
          <w:iCs/>
          <w:sz w:val="22"/>
          <w:szCs w:val="22"/>
          <w:shd w:val="clear" w:color="auto" w:fill="FFFFFF"/>
        </w:rPr>
        <w:t xml:space="preserve"> </w:t>
      </w:r>
      <w:r w:rsidRPr="00D84CFC">
        <w:rPr>
          <w:i/>
          <w:iCs/>
          <w:sz w:val="22"/>
          <w:szCs w:val="22"/>
          <w:shd w:val="clear" w:color="auto" w:fill="FFFFFF"/>
        </w:rPr>
        <w:t>№</w:t>
      </w:r>
      <w:r>
        <w:rPr>
          <w:i/>
          <w:iCs/>
          <w:sz w:val="22"/>
          <w:szCs w:val="22"/>
          <w:shd w:val="clear" w:color="auto" w:fill="FFFFFF"/>
        </w:rPr>
        <w:t xml:space="preserve"> _______</w:t>
      </w:r>
    </w:p>
    <w:p w14:paraId="2E88B21B" w14:textId="77777777" w:rsidR="00C045C4" w:rsidRPr="00C045C4" w:rsidRDefault="00C045C4" w:rsidP="00C045C4">
      <w:pPr>
        <w:jc w:val="both"/>
        <w:rPr>
          <w:sz w:val="28"/>
          <w:szCs w:val="28"/>
          <w:lang w:val="uk-UA"/>
        </w:rPr>
      </w:pPr>
    </w:p>
    <w:p w14:paraId="06502871" w14:textId="390D0FB4" w:rsidR="000C2F31" w:rsidRDefault="00C045C4" w:rsidP="00C045C4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КОСТИНЯН Марії Сергіївни, 14.09.2012 </w:t>
      </w:r>
      <w:proofErr w:type="spellStart"/>
      <w:r>
        <w:rPr>
          <w:sz w:val="28"/>
          <w:szCs w:val="28"/>
          <w:lang w:val="uk-UA" w:eastAsia="ru-RU"/>
        </w:rPr>
        <w:t>р.н</w:t>
      </w:r>
      <w:proofErr w:type="spellEnd"/>
      <w:r>
        <w:rPr>
          <w:sz w:val="28"/>
          <w:szCs w:val="28"/>
          <w:lang w:val="uk-UA" w:eastAsia="ru-RU"/>
        </w:rPr>
        <w:t xml:space="preserve">., жительки с. </w:t>
      </w:r>
      <w:proofErr w:type="spellStart"/>
      <w:r>
        <w:rPr>
          <w:sz w:val="28"/>
          <w:szCs w:val="28"/>
          <w:lang w:val="uk-UA" w:eastAsia="ru-RU"/>
        </w:rPr>
        <w:t>Ропча</w:t>
      </w:r>
      <w:proofErr w:type="spellEnd"/>
      <w:r>
        <w:rPr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0C2F31" w:rsidRPr="000C2F31">
        <w:rPr>
          <w:sz w:val="28"/>
          <w:szCs w:val="28"/>
          <w:lang w:val="uk-UA" w:eastAsia="ru-RU"/>
        </w:rPr>
        <w:t xml:space="preserve"> </w:t>
      </w:r>
      <w:r w:rsidR="000C2F31" w:rsidRPr="000C2F31">
        <w:rPr>
          <w:sz w:val="28"/>
          <w:szCs w:val="28"/>
          <w:shd w:val="clear" w:color="auto" w:fill="FFFFFF"/>
          <w:lang w:val="uk-UA"/>
        </w:rPr>
        <w:t xml:space="preserve">в  КЗНЗ «Чернівецький обласний навчально-реабілітаційний центр № 1» </w:t>
      </w:r>
      <w:r w:rsidR="000C2F31" w:rsidRPr="000C2F31">
        <w:rPr>
          <w:sz w:val="28"/>
          <w:szCs w:val="28"/>
          <w:lang w:val="uk-UA"/>
        </w:rPr>
        <w:t>на період 2023-2024 навчального року.</w:t>
      </w:r>
    </w:p>
    <w:p w14:paraId="45204EC5" w14:textId="0AA4099B" w:rsidR="00C045C4" w:rsidRDefault="00C045C4" w:rsidP="00C045C4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521124EC" w14:textId="123CE502" w:rsidR="00C045C4" w:rsidRDefault="00C045C4" w:rsidP="00C045C4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набуває чинності з моменту оприлюднення.</w:t>
      </w:r>
    </w:p>
    <w:p w14:paraId="452A456F" w14:textId="60FDC4C2" w:rsidR="00C045C4" w:rsidRDefault="00C045C4" w:rsidP="00C045C4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даного рішення покласти на М.НИКИФОРЮКА.</w:t>
      </w:r>
    </w:p>
    <w:p w14:paraId="1555C1E5" w14:textId="56A2E5CA" w:rsidR="0067691A" w:rsidRPr="00E25FFD" w:rsidRDefault="0067691A" w:rsidP="0067691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5FF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25FFD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25FFD">
        <w:rPr>
          <w:rFonts w:ascii="Times New Roman" w:hAnsi="Times New Roman"/>
          <w:sz w:val="28"/>
          <w:szCs w:val="28"/>
        </w:rPr>
        <w:t>р</w:t>
      </w:r>
      <w:proofErr w:type="gramEnd"/>
      <w:r w:rsidRPr="00E25FFD">
        <w:rPr>
          <w:rFonts w:ascii="Times New Roman" w:hAnsi="Times New Roman"/>
          <w:sz w:val="28"/>
          <w:szCs w:val="28"/>
        </w:rPr>
        <w:t>ішення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5FF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E25FF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голови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Ігоря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БЕЛЕНЧУКА.</w:t>
      </w:r>
    </w:p>
    <w:p w14:paraId="745702B0" w14:textId="77777777" w:rsidR="00C045C4" w:rsidRPr="0067691A" w:rsidRDefault="00C045C4" w:rsidP="0067691A">
      <w:pPr>
        <w:jc w:val="both"/>
        <w:rPr>
          <w:sz w:val="28"/>
          <w:szCs w:val="28"/>
          <w:lang w:val="uk-UA"/>
        </w:rPr>
      </w:pPr>
    </w:p>
    <w:p w14:paraId="31EBC4D7" w14:textId="77777777" w:rsidR="00892EAE" w:rsidRDefault="00892EAE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29722BBF" w14:textId="44EB4B2B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  <w:r w:rsidRPr="00E25FFD">
        <w:rPr>
          <w:b/>
          <w:bCs/>
          <w:sz w:val="28"/>
          <w:szCs w:val="28"/>
          <w:lang w:val="uk-UA"/>
        </w:rPr>
        <w:t>Сторожинецький міський голова</w:t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="00B83AD2">
        <w:rPr>
          <w:b/>
          <w:bCs/>
          <w:sz w:val="28"/>
          <w:szCs w:val="28"/>
          <w:lang w:val="uk-UA"/>
        </w:rPr>
        <w:t xml:space="preserve">             </w:t>
      </w:r>
      <w:r w:rsidRPr="00E25FFD">
        <w:rPr>
          <w:b/>
          <w:bCs/>
          <w:sz w:val="28"/>
          <w:szCs w:val="28"/>
          <w:lang w:val="uk-UA"/>
        </w:rPr>
        <w:t>Ігор МАТЕЙЧУК</w:t>
      </w:r>
    </w:p>
    <w:p w14:paraId="1C050EDD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60D3629" w14:textId="77777777" w:rsidR="00D75502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2EACCBA5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E6293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C0899F6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047BF353" w:rsidR="00E25FFD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112FD71C" w14:textId="0393F3AD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E7B8C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51EC8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A2AAA1B" w14:textId="77777777" w:rsidR="00E25FFD" w:rsidRPr="00F62DE2" w:rsidRDefault="00E25FFD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P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sectPr w:rsidR="00E25FFD" w:rsidRPr="00E25FFD" w:rsidSect="00E25FF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E0501"/>
    <w:multiLevelType w:val="hybridMultilevel"/>
    <w:tmpl w:val="0C545588"/>
    <w:lvl w:ilvl="0" w:tplc="CE16B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341752"/>
    <w:multiLevelType w:val="hybridMultilevel"/>
    <w:tmpl w:val="56B4BB3A"/>
    <w:lvl w:ilvl="0" w:tplc="D812E8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1D0DBF"/>
    <w:multiLevelType w:val="hybridMultilevel"/>
    <w:tmpl w:val="A5B234CC"/>
    <w:lvl w:ilvl="0" w:tplc="FFD2B0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A3C4C"/>
    <w:rsid w:val="000C2F31"/>
    <w:rsid w:val="0014249C"/>
    <w:rsid w:val="00147E0F"/>
    <w:rsid w:val="0015744D"/>
    <w:rsid w:val="00194DCB"/>
    <w:rsid w:val="001B1F3C"/>
    <w:rsid w:val="001C21A6"/>
    <w:rsid w:val="001E4A4F"/>
    <w:rsid w:val="002E6277"/>
    <w:rsid w:val="002E7B8C"/>
    <w:rsid w:val="003613B9"/>
    <w:rsid w:val="003E541E"/>
    <w:rsid w:val="00410234"/>
    <w:rsid w:val="004214C6"/>
    <w:rsid w:val="004F2D3F"/>
    <w:rsid w:val="0057271B"/>
    <w:rsid w:val="00585F40"/>
    <w:rsid w:val="005D0DC7"/>
    <w:rsid w:val="00614D55"/>
    <w:rsid w:val="00624A9F"/>
    <w:rsid w:val="0067691A"/>
    <w:rsid w:val="006C0B77"/>
    <w:rsid w:val="007728D7"/>
    <w:rsid w:val="007A1CB6"/>
    <w:rsid w:val="008242FF"/>
    <w:rsid w:val="00846D4B"/>
    <w:rsid w:val="0086143D"/>
    <w:rsid w:val="00870751"/>
    <w:rsid w:val="00892EAE"/>
    <w:rsid w:val="008A78F4"/>
    <w:rsid w:val="00922C48"/>
    <w:rsid w:val="00A831BA"/>
    <w:rsid w:val="00B83666"/>
    <w:rsid w:val="00B83AD2"/>
    <w:rsid w:val="00B915B7"/>
    <w:rsid w:val="00BB175C"/>
    <w:rsid w:val="00C045C4"/>
    <w:rsid w:val="00C30145"/>
    <w:rsid w:val="00C423B8"/>
    <w:rsid w:val="00C84927"/>
    <w:rsid w:val="00D75502"/>
    <w:rsid w:val="00D90F7C"/>
    <w:rsid w:val="00E25FFD"/>
    <w:rsid w:val="00E571D1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2022-10-07T12:10:00Z</cp:lastPrinted>
  <dcterms:created xsi:type="dcterms:W3CDTF">2022-03-28T07:50:00Z</dcterms:created>
  <dcterms:modified xsi:type="dcterms:W3CDTF">2022-10-10T10:18:00Z</dcterms:modified>
</cp:coreProperties>
</file>