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BC" w:rsidRPr="001E4EBC" w:rsidRDefault="001E4EBC" w:rsidP="001E4EBC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Додаток 1 </w:t>
      </w:r>
    </w:p>
    <w:p w:rsidR="001E4EBC" w:rsidRPr="001E4EBC" w:rsidRDefault="001E4EBC" w:rsidP="001E4EBC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до рішення виконавчого комітету </w:t>
      </w:r>
    </w:p>
    <w:p w:rsidR="001E4EBC" w:rsidRPr="001E4EBC" w:rsidRDefault="001E4EBC" w:rsidP="001E4EBC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Сторожинецької міської ради </w:t>
      </w:r>
    </w:p>
    <w:p w:rsidR="001E4EBC" w:rsidRPr="001E4EBC" w:rsidRDefault="001E4EBC" w:rsidP="001E4EBC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від </w:t>
      </w:r>
      <w:r w:rsidR="00A62077">
        <w:rPr>
          <w:rFonts w:ascii="Times New Roman CYR" w:hAnsi="Times New Roman CYR" w:cs="Times New Roman CYR"/>
          <w:lang w:val="uk-UA"/>
        </w:rPr>
        <w:t>06.10.</w:t>
      </w:r>
      <w:r w:rsidRPr="001E4EBC">
        <w:rPr>
          <w:rFonts w:ascii="Times New Roman CYR" w:hAnsi="Times New Roman CYR" w:cs="Times New Roman CYR"/>
          <w:lang w:val="uk-UA"/>
        </w:rPr>
        <w:t xml:space="preserve">2022 № </w:t>
      </w:r>
      <w:r w:rsidR="008076D7">
        <w:rPr>
          <w:rFonts w:ascii="Times New Roman CYR" w:hAnsi="Times New Roman CYR" w:cs="Times New Roman CYR"/>
          <w:lang w:val="uk-UA"/>
        </w:rPr>
        <w:t>235</w:t>
      </w:r>
    </w:p>
    <w:p w:rsidR="001E4EBC" w:rsidRPr="001E4EBC" w:rsidRDefault="001E4EBC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E4EBC" w:rsidRDefault="001E4EBC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4B0788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B0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Загальна</w:t>
      </w:r>
      <w:r w:rsidRPr="004B07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B0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характеристика</w:t>
      </w:r>
      <w:r w:rsidRPr="004B07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B0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Програми</w:t>
      </w:r>
    </w:p>
    <w:p w:rsidR="00227B91" w:rsidRPr="004B0788" w:rsidRDefault="00227B9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Сторожинецький ВП  ГУНП в Чернівецькій області</w:t>
            </w:r>
          </w:p>
        </w:tc>
      </w:tr>
      <w:tr w:rsidR="00BD7328" w:rsidRPr="008076D7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Дата, номер і назва розпорядчого документу виконавчої влади про затвердження програми</w:t>
            </w:r>
          </w:p>
        </w:tc>
        <w:tc>
          <w:tcPr>
            <w:tcW w:w="4927" w:type="dxa"/>
          </w:tcPr>
          <w:p w:rsidR="00BD7328" w:rsidRPr="004B0788" w:rsidRDefault="00A70E65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Рішення XVII  сесії Сторожинецької міської ради VIII скликання № 426-17/2021 від 23.12.2021р. (зі змінами)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Сторожинецький ВП ГУНП в Чернівецькій області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Сторожинецький ВП ГУНП в Чернівецькій області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Сторожинецький ВП ГУНП в Чернівецькій області</w:t>
            </w:r>
            <w:r w:rsidRPr="004B0788">
              <w:rPr>
                <w:kern w:val="24"/>
                <w:sz w:val="28"/>
                <w:szCs w:val="28"/>
                <w:lang w:val="uk-UA"/>
              </w:rPr>
              <w:t xml:space="preserve"> </w:t>
            </w:r>
          </w:p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Сторожинецька міська територіальна громада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3 роки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2021, 2022, 2023 роки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Бюджет Сторожинецької міської територіальної громади</w:t>
            </w:r>
          </w:p>
        </w:tc>
      </w:tr>
      <w:tr w:rsidR="00227B91" w:rsidRPr="004B0788" w:rsidTr="007659C5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="00A70E65" w:rsidRPr="004B0788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  <w:vAlign w:val="center"/>
          </w:tcPr>
          <w:p w:rsidR="00227B91" w:rsidRPr="004B0788" w:rsidRDefault="00FF1177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5</w:t>
            </w:r>
            <w:r w:rsidR="00227B91" w:rsidRPr="004B0788">
              <w:rPr>
                <w:kern w:val="24"/>
                <w:sz w:val="28"/>
                <w:szCs w:val="28"/>
                <w:lang w:val="uk-UA"/>
              </w:rPr>
              <w:t xml:space="preserve"> 300 000  грн.</w:t>
            </w:r>
          </w:p>
        </w:tc>
      </w:tr>
      <w:tr w:rsidR="00227B91" w:rsidRPr="004B0788" w:rsidTr="00BD7328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в тому числі бюджетних коштів</w:t>
            </w:r>
            <w:r w:rsidR="00A70E65" w:rsidRPr="004B0788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 </w:t>
            </w:r>
          </w:p>
        </w:tc>
      </w:tr>
      <w:tr w:rsidR="00227B91" w:rsidRPr="004B0788" w:rsidTr="00BD7328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- з них коштів обласного бюджету</w:t>
            </w:r>
          </w:p>
        </w:tc>
        <w:tc>
          <w:tcPr>
            <w:tcW w:w="4927" w:type="dxa"/>
          </w:tcPr>
          <w:p w:rsidR="00227B91" w:rsidRPr="004B0788" w:rsidRDefault="00227B91" w:rsidP="004C17E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B91" w:rsidRPr="004B0788" w:rsidTr="00BD7328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Бюджет Сторожинецької міської територіальної громади</w:t>
            </w:r>
          </w:p>
        </w:tc>
      </w:tr>
    </w:tbl>
    <w:p w:rsidR="00BD7328" w:rsidRPr="004B0788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4B0788" w:rsidRDefault="00BD7328" w:rsidP="004C17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1980" w:rsidRPr="004B0788" w:rsidRDefault="00B81980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61A61" w:rsidRPr="004B0788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нспектор з питань НС та ЦЗ </w:t>
      </w:r>
    </w:p>
    <w:p w:rsidR="00561A61" w:rsidRPr="004B0788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>населення та території                                                               Дмитро МІСИК</w:t>
      </w:r>
    </w:p>
    <w:p w:rsidR="00BD7328" w:rsidRPr="004B0788" w:rsidRDefault="00BD7328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65EC1" w:rsidRPr="004B0788" w:rsidRDefault="00065EC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sectPr w:rsidR="00065EC1" w:rsidRPr="004B0788" w:rsidSect="00BD732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D2438" w:rsidRPr="001E4EBC" w:rsidRDefault="00B20223" w:rsidP="008F3FF1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lastRenderedPageBreak/>
        <w:t>Додаток 2</w:t>
      </w:r>
      <w:r w:rsidR="006D2438" w:rsidRPr="001E4EBC">
        <w:rPr>
          <w:rFonts w:ascii="Times New Roman CYR" w:hAnsi="Times New Roman CYR" w:cs="Times New Roman CYR"/>
          <w:lang w:val="uk-UA"/>
        </w:rPr>
        <w:t xml:space="preserve"> </w:t>
      </w:r>
    </w:p>
    <w:p w:rsidR="006D2438" w:rsidRPr="001E4EBC" w:rsidRDefault="006D2438" w:rsidP="008F3FF1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до рішення виконавчого комітету </w:t>
      </w:r>
    </w:p>
    <w:p w:rsidR="006D2438" w:rsidRPr="001E4EBC" w:rsidRDefault="006D2438" w:rsidP="008F3FF1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Сторожинецької міської ради </w:t>
      </w:r>
    </w:p>
    <w:p w:rsidR="006D2438" w:rsidRPr="001E4EBC" w:rsidRDefault="006D2438" w:rsidP="008F3FF1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від </w:t>
      </w:r>
      <w:r w:rsidR="00A62077">
        <w:rPr>
          <w:rFonts w:ascii="Times New Roman CYR" w:hAnsi="Times New Roman CYR" w:cs="Times New Roman CYR"/>
          <w:lang w:val="uk-UA"/>
        </w:rPr>
        <w:t>06.10.</w:t>
      </w:r>
      <w:r w:rsidRPr="001E4EBC">
        <w:rPr>
          <w:rFonts w:ascii="Times New Roman CYR" w:hAnsi="Times New Roman CYR" w:cs="Times New Roman CYR"/>
          <w:lang w:val="uk-UA"/>
        </w:rPr>
        <w:t xml:space="preserve">2022 № </w:t>
      </w:r>
      <w:r w:rsidR="008076D7">
        <w:rPr>
          <w:rFonts w:ascii="Times New Roman CYR" w:hAnsi="Times New Roman CYR" w:cs="Times New Roman CYR"/>
          <w:lang w:val="uk-UA"/>
        </w:rPr>
        <w:t>235</w:t>
      </w:r>
    </w:p>
    <w:p w:rsidR="006D2438" w:rsidRDefault="006D243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B0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Пріоритети роботи поліції на час дії Програми  </w:t>
      </w:r>
    </w:p>
    <w:p w:rsidR="00487F51" w:rsidRPr="004B0788" w:rsidRDefault="00487F5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5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66"/>
        <w:gridCol w:w="1712"/>
        <w:gridCol w:w="2743"/>
        <w:gridCol w:w="2813"/>
        <w:gridCol w:w="1838"/>
        <w:gridCol w:w="2228"/>
      </w:tblGrid>
      <w:tr w:rsidR="00B22DD9" w:rsidRPr="004B0788" w:rsidTr="004B0788">
        <w:trPr>
          <w:trHeight w:val="68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Рік впровадження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Прогнозовані витрати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E3216D" w:rsidRPr="004B0788" w:rsidTr="004B0788">
        <w:trPr>
          <w:trHeight w:val="2074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C778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Надання чи будівництво будівель для відкриття і функціонування «Поліцейських станцій» в </w:t>
            </w:r>
            <w:r w:rsidR="00B22DD9" w:rsidRPr="004B07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       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Банилів-Підгірний</w:t>
            </w:r>
            <w:proofErr w:type="spellEnd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                   </w:t>
            </w:r>
            <w:r w:rsidR="00B22DD9" w:rsidRPr="004B07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Костинці</w:t>
            </w:r>
            <w:proofErr w:type="spellEnd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та забезпечення необхідною оргтехнікою,   інвентарем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Сторожинецький ВП, виконком</w:t>
            </w:r>
          </w:p>
          <w:p w:rsidR="00E3216D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Бюджет </w:t>
            </w:r>
          </w:p>
          <w:p w:rsidR="00E3216D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У залежності від необхідності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B22DD9" w:rsidRPr="004B0788" w:rsidTr="004B0788">
        <w:trPr>
          <w:trHeight w:val="210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Надання чи будівництво будівель для відкриття і функціонування «Центрів безпеки», та передбачення коштів на проведення в них ремонтних робіт, забезпечення необхідною оргтехнікою та  інвентарем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Сторожинецький ВП, виконком</w:t>
            </w:r>
          </w:p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Бюджет </w:t>
            </w:r>
          </w:p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У залежності від необхідності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B22DD9" w:rsidRPr="004B0788" w:rsidTr="004B0788">
        <w:trPr>
          <w:trHeight w:val="1394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Придбання автомобіля для поліцейського офіцера громади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Сторожинецький ВП, виконком</w:t>
            </w:r>
          </w:p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Бюджет </w:t>
            </w:r>
          </w:p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Всього: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450 000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B22DD9" w:rsidRPr="004B0788" w:rsidTr="004B0788">
        <w:trPr>
          <w:trHeight w:val="165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lastRenderedPageBreak/>
              <w:t>Впровадження «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Custody</w:t>
            </w:r>
            <w:proofErr w:type="spellEnd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Records</w:t>
            </w:r>
            <w:proofErr w:type="spellEnd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» – система електронної фіксації всіх дій, 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полійеських</w:t>
            </w:r>
            <w:proofErr w:type="spellEnd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та затриманих осіб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Сторожинецький ВП, виконком</w:t>
            </w:r>
          </w:p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Бюджет </w:t>
            </w:r>
          </w:p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8F3FF1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4"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8EFFD5" wp14:editId="00F9782F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-841375</wp:posOffset>
                      </wp:positionV>
                      <wp:extent cx="1851660" cy="32766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66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3FF1" w:rsidRPr="008F3FF1" w:rsidRDefault="008F3FF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8F3FF1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Продовження додатку 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2.85pt;margin-top:-66.25pt;width:145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" fillcolor="white [3201]" stroked="f" strokeweight=".5pt">
                      <v:textbox>
                        <w:txbxContent>
                          <w:p w:rsidR="008F3FF1" w:rsidRPr="008F3FF1" w:rsidRDefault="008F3FF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F3FF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Продовження додатку 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216D"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Всього: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20 000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матеріально-технічного забезпечення відділу поліції, придбання паливно-мастильних матеріалів, автозапчастин та іншого обладнання, устаткування до службових автомобілів поліції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 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400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Придбання комп'ютерної техніки та іншої оргтехніки (персональні комп'ютери, принтери) їх обслуговування та ремонт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39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Проведення ремонтних (косметичних) робіт службових приміщень, в кімнатах затриманих доставлених до відділу поліції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У залежності від необхідності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Забезпечення працівників ГРПП, СОГ та ДОП логістичними пристроями з відповідним програмним забезпеченням (планшети, </w:t>
            </w:r>
            <w:proofErr w:type="spellStart"/>
            <w:r w:rsidRPr="004B0788">
              <w:rPr>
                <w:kern w:val="24"/>
                <w:lang w:val="uk-UA"/>
              </w:rPr>
              <w:t>бодікамери</w:t>
            </w:r>
            <w:proofErr w:type="spellEnd"/>
            <w:r w:rsidRPr="004B0788">
              <w:rPr>
                <w:kern w:val="24"/>
                <w:lang w:val="uk-UA"/>
              </w:rPr>
              <w:t xml:space="preserve">, драгери, </w:t>
            </w:r>
            <w:proofErr w:type="spellStart"/>
            <w:r w:rsidRPr="004B0788">
              <w:rPr>
                <w:kern w:val="24"/>
                <w:lang w:val="uk-UA"/>
              </w:rPr>
              <w:t>відеореєстратори</w:t>
            </w:r>
            <w:proofErr w:type="spellEnd"/>
            <w:r w:rsidRPr="004B0788">
              <w:rPr>
                <w:kern w:val="24"/>
                <w:lang w:val="uk-UA"/>
              </w:rPr>
              <w:t>, тощо)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38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lastRenderedPageBreak/>
              <w:t>Виготовлення візитівок дільничних офіцерів поліції, а також пам’яток на правову тематику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8F3FF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A1F56B" wp14:editId="2250C0A5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-796925</wp:posOffset>
                      </wp:positionV>
                      <wp:extent cx="1851660" cy="32766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66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3FF1" w:rsidRPr="008F3FF1" w:rsidRDefault="008F3FF1" w:rsidP="008F3FF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8F3FF1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Продовження додатку 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55.05pt;margin-top:-62.75pt;width:145.8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" fillcolor="white [3201]" stroked="f" strokeweight=".5pt">
                      <v:textbox>
                        <w:txbxContent>
                          <w:p w:rsidR="008F3FF1" w:rsidRPr="008F3FF1" w:rsidRDefault="008F3FF1" w:rsidP="008F3FF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F3FF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Продовження додатку 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216D"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3 000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Виготовлення та розміщення у навчальних закладах інформаційних стендів з роз’ясненнями їх прав, обов’язків та відповідальності за вчинення ними протиправних дій відповідно до чинного законодавства України, а також порядок звернення до компетентних відомств, які діють у сфері захисту прав дітей,                    з розміщенням фото та відомостями про поліцейських, які закріплені за навчальним закладом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5 000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Виготовлення відеороликів, поліграфічної продукції та інших матеріалів профілактичного змісту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2 000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A03CF9" w:rsidRPr="008076D7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4B0788" w:rsidRDefault="00DE7997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Фінансування Програми на п</w:t>
            </w:r>
            <w:r w:rsidR="00A03CF9" w:rsidRPr="004B0788">
              <w:rPr>
                <w:kern w:val="24"/>
                <w:lang w:val="uk-UA"/>
              </w:rPr>
              <w:t xml:space="preserve">роведення ремонтних робіт </w:t>
            </w:r>
            <w:r w:rsidR="00DA05F0" w:rsidRPr="004B0788">
              <w:rPr>
                <w:kern w:val="24"/>
                <w:lang w:val="uk-UA"/>
              </w:rPr>
              <w:t>будівлі по вул. Б.Хмельницького, 45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639E3" w:rsidRPr="004B0788" w:rsidRDefault="006A374F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2022 рік</w:t>
            </w:r>
            <w:r w:rsidR="00D639E3" w:rsidRPr="004B0788">
              <w:rPr>
                <w:kern w:val="24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639E3" w:rsidRPr="004B0788" w:rsidRDefault="00D639E3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Сторожинецький ВП, виконком</w:t>
            </w:r>
          </w:p>
          <w:p w:rsidR="00D639E3" w:rsidRPr="004B0788" w:rsidRDefault="00D639E3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A03CF9" w:rsidRPr="004B0788" w:rsidRDefault="00D639E3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639E3" w:rsidRPr="004B0788" w:rsidRDefault="00D639E3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D639E3" w:rsidRPr="004B0788" w:rsidRDefault="00D639E3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A03CF9" w:rsidRPr="004B0788" w:rsidRDefault="00D639E3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4B0788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Всього: </w:t>
            </w:r>
          </w:p>
          <w:p w:rsidR="00D639E3" w:rsidRPr="004B0788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3</w:t>
            </w:r>
            <w:r w:rsidR="006A374F">
              <w:rPr>
                <w:kern w:val="24"/>
                <w:lang w:val="uk-UA"/>
              </w:rPr>
              <w:t xml:space="preserve"> </w:t>
            </w:r>
            <w:r w:rsidRPr="004B0788">
              <w:rPr>
                <w:kern w:val="24"/>
                <w:lang w:val="uk-UA"/>
              </w:rPr>
              <w:t>000</w:t>
            </w:r>
            <w:r w:rsidR="006A374F">
              <w:rPr>
                <w:kern w:val="24"/>
                <w:lang w:val="uk-UA"/>
              </w:rPr>
              <w:t xml:space="preserve"> </w:t>
            </w:r>
            <w:r w:rsidRPr="004B0788">
              <w:rPr>
                <w:kern w:val="24"/>
                <w:lang w:val="uk-UA"/>
              </w:rPr>
              <w:t>000</w:t>
            </w:r>
          </w:p>
          <w:p w:rsidR="00D639E3" w:rsidRPr="004B0788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з них по роках:</w:t>
            </w:r>
          </w:p>
          <w:p w:rsidR="00D639E3" w:rsidRPr="004B0788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2022р. </w:t>
            </w:r>
            <w:r w:rsidR="00D677AE" w:rsidRPr="004B0788">
              <w:rPr>
                <w:kern w:val="24"/>
                <w:lang w:val="uk-UA"/>
              </w:rPr>
              <w:t>–</w:t>
            </w:r>
            <w:r w:rsidR="006A374F">
              <w:rPr>
                <w:kern w:val="24"/>
                <w:lang w:val="uk-UA"/>
              </w:rPr>
              <w:t xml:space="preserve">                </w:t>
            </w:r>
            <w:r w:rsidRPr="004B0788">
              <w:rPr>
                <w:kern w:val="24"/>
                <w:lang w:val="uk-UA"/>
              </w:rPr>
              <w:t xml:space="preserve"> </w:t>
            </w:r>
            <w:r w:rsidR="006A374F">
              <w:rPr>
                <w:kern w:val="24"/>
                <w:lang w:val="uk-UA"/>
              </w:rPr>
              <w:t>3 0</w:t>
            </w:r>
            <w:r w:rsidR="00D677AE" w:rsidRPr="004B0788">
              <w:rPr>
                <w:kern w:val="24"/>
                <w:lang w:val="uk-UA"/>
              </w:rPr>
              <w:t>00</w:t>
            </w:r>
            <w:r w:rsidR="006A374F">
              <w:rPr>
                <w:kern w:val="24"/>
                <w:lang w:val="uk-UA"/>
              </w:rPr>
              <w:t xml:space="preserve"> </w:t>
            </w:r>
            <w:r w:rsidR="00D677AE" w:rsidRPr="004B0788">
              <w:rPr>
                <w:kern w:val="24"/>
                <w:lang w:val="uk-UA"/>
              </w:rPr>
              <w:t xml:space="preserve">000 грн. </w:t>
            </w:r>
          </w:p>
          <w:p w:rsidR="00D677AE" w:rsidRPr="004B0788" w:rsidRDefault="00D677AE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4B0788" w:rsidRDefault="00561A6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відновлення будівлі для створення відповідних умов для функціювання підрозділу поліції</w:t>
            </w:r>
          </w:p>
        </w:tc>
      </w:tr>
    </w:tbl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нспектор з питань НС та ЦЗ </w:t>
      </w:r>
    </w:p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населення та території                                                             </w:t>
      </w:r>
      <w:r w:rsidR="008F3FF1">
        <w:rPr>
          <w:rFonts w:ascii="Times New Roman" w:eastAsia="Calibri" w:hAnsi="Times New Roman"/>
          <w:b/>
          <w:sz w:val="28"/>
          <w:szCs w:val="28"/>
          <w:lang w:val="uk-UA"/>
        </w:rPr>
        <w:t xml:space="preserve">  Дмитро МІСИК </w:t>
      </w:r>
    </w:p>
    <w:p w:rsidR="006A374F" w:rsidRDefault="006A374F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39125B" w:rsidRPr="001E4EBC" w:rsidRDefault="0039125B" w:rsidP="0039125B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lastRenderedPageBreak/>
        <w:t>Додаток 3</w:t>
      </w:r>
      <w:r w:rsidRPr="001E4EBC">
        <w:rPr>
          <w:rFonts w:ascii="Times New Roman CYR" w:hAnsi="Times New Roman CYR" w:cs="Times New Roman CYR"/>
          <w:lang w:val="uk-UA"/>
        </w:rPr>
        <w:t xml:space="preserve"> </w:t>
      </w:r>
    </w:p>
    <w:p w:rsidR="0039125B" w:rsidRPr="001E4EBC" w:rsidRDefault="0039125B" w:rsidP="0039125B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до рішення виконавчого комітету </w:t>
      </w:r>
    </w:p>
    <w:p w:rsidR="0039125B" w:rsidRPr="001E4EBC" w:rsidRDefault="0039125B" w:rsidP="0039125B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Сторожинецької міської ради </w:t>
      </w:r>
    </w:p>
    <w:p w:rsidR="0039125B" w:rsidRPr="001E4EBC" w:rsidRDefault="0039125B" w:rsidP="0039125B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від </w:t>
      </w:r>
      <w:r w:rsidR="00A62077">
        <w:rPr>
          <w:rFonts w:ascii="Times New Roman CYR" w:hAnsi="Times New Roman CYR" w:cs="Times New Roman CYR"/>
          <w:lang w:val="uk-UA"/>
        </w:rPr>
        <w:t>06.10.</w:t>
      </w:r>
      <w:r w:rsidRPr="001E4EBC">
        <w:rPr>
          <w:rFonts w:ascii="Times New Roman CYR" w:hAnsi="Times New Roman CYR" w:cs="Times New Roman CYR"/>
          <w:lang w:val="uk-UA"/>
        </w:rPr>
        <w:t xml:space="preserve">2022 № </w:t>
      </w:r>
      <w:r w:rsidR="008076D7">
        <w:rPr>
          <w:rFonts w:ascii="Times New Roman CYR" w:hAnsi="Times New Roman CYR" w:cs="Times New Roman CYR"/>
          <w:lang w:val="uk-UA"/>
        </w:rPr>
        <w:t>235</w:t>
      </w:r>
      <w:bookmarkStart w:id="0" w:name="_GoBack"/>
      <w:bookmarkEnd w:id="0"/>
    </w:p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4B0788" w:rsidRPr="004B0788" w:rsidRDefault="00B80AC5" w:rsidP="004B07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Ресурсне забезпечення Програми </w:t>
      </w:r>
      <w:r w:rsidR="004B0788" w:rsidRPr="004B0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268"/>
        <w:gridCol w:w="2126"/>
        <w:gridCol w:w="1899"/>
        <w:gridCol w:w="4274"/>
      </w:tblGrid>
      <w:tr w:rsidR="009E7A90" w:rsidTr="0018419A">
        <w:trPr>
          <w:jc w:val="center"/>
        </w:trPr>
        <w:tc>
          <w:tcPr>
            <w:tcW w:w="4219" w:type="dxa"/>
            <w:vMerge w:val="restart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Обсяг коштів, які пропонується залучати </w:t>
            </w:r>
          </w:p>
        </w:tc>
        <w:tc>
          <w:tcPr>
            <w:tcW w:w="6293" w:type="dxa"/>
            <w:gridSpan w:val="3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</w:t>
            </w:r>
          </w:p>
        </w:tc>
        <w:tc>
          <w:tcPr>
            <w:tcW w:w="4274" w:type="dxa"/>
            <w:vMerge w:val="restart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Всього витрат на </w:t>
            </w:r>
            <w:r w:rsidR="0018419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Програми </w:t>
            </w:r>
          </w:p>
        </w:tc>
      </w:tr>
      <w:tr w:rsidR="009E7A90" w:rsidTr="00595B65">
        <w:trPr>
          <w:jc w:val="center"/>
        </w:trPr>
        <w:tc>
          <w:tcPr>
            <w:tcW w:w="4219" w:type="dxa"/>
            <w:vMerge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6" w:type="dxa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2022</w:t>
            </w:r>
          </w:p>
        </w:tc>
        <w:tc>
          <w:tcPr>
            <w:tcW w:w="1899" w:type="dxa"/>
            <w:vAlign w:val="center"/>
          </w:tcPr>
          <w:p w:rsidR="009E7A90" w:rsidRDefault="009E7A90" w:rsidP="009E7A9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2023</w:t>
            </w:r>
          </w:p>
        </w:tc>
        <w:tc>
          <w:tcPr>
            <w:tcW w:w="4274" w:type="dxa"/>
            <w:vMerge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30B78" w:rsidTr="00595B65">
        <w:trPr>
          <w:jc w:val="center"/>
        </w:trPr>
        <w:tc>
          <w:tcPr>
            <w:tcW w:w="4219" w:type="dxa"/>
            <w:vAlign w:val="center"/>
          </w:tcPr>
          <w:p w:rsidR="00D30B78" w:rsidRPr="0018419A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8419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D30B78" w:rsidRPr="0018419A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8419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D30B78" w:rsidRPr="0018419A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8419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99" w:type="dxa"/>
            <w:vAlign w:val="center"/>
          </w:tcPr>
          <w:p w:rsidR="00D30B78" w:rsidRPr="0018419A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8419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74" w:type="dxa"/>
            <w:vAlign w:val="center"/>
          </w:tcPr>
          <w:p w:rsidR="00D30B78" w:rsidRPr="0018419A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8419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D30B78" w:rsidTr="00595B65">
        <w:trPr>
          <w:jc w:val="center"/>
        </w:trPr>
        <w:tc>
          <w:tcPr>
            <w:tcW w:w="4219" w:type="dxa"/>
            <w:vAlign w:val="center"/>
          </w:tcPr>
          <w:p w:rsidR="00D30B78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Обсяг ресурсів всього:</w:t>
            </w:r>
          </w:p>
        </w:tc>
        <w:tc>
          <w:tcPr>
            <w:tcW w:w="2268" w:type="dxa"/>
            <w:vAlign w:val="center"/>
          </w:tcPr>
          <w:p w:rsidR="00D30B78" w:rsidRDefault="00595B65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D30B78" w:rsidRDefault="00595B65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4812B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7</w:t>
            </w:r>
            <w:r w:rsidR="00B037B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B037B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000</w:t>
            </w:r>
          </w:p>
        </w:tc>
        <w:tc>
          <w:tcPr>
            <w:tcW w:w="1899" w:type="dxa"/>
            <w:vAlign w:val="center"/>
          </w:tcPr>
          <w:p w:rsidR="00D30B78" w:rsidRDefault="00F53299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760 000</w:t>
            </w:r>
          </w:p>
        </w:tc>
        <w:tc>
          <w:tcPr>
            <w:tcW w:w="4274" w:type="dxa"/>
            <w:vAlign w:val="center"/>
          </w:tcPr>
          <w:p w:rsidR="00D30B78" w:rsidRDefault="00085232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F5329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F5329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00</w:t>
            </w:r>
          </w:p>
        </w:tc>
      </w:tr>
    </w:tbl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26192" w:rsidRPr="004B0788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нспектор з питань НС та ЦЗ </w:t>
      </w:r>
    </w:p>
    <w:p w:rsidR="00D26192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>населення та території                                                               Дмитро МІСИК</w:t>
      </w:r>
    </w:p>
    <w:p w:rsidR="00D26192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4B078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67A5" w:rsidRPr="004B0788" w:rsidSect="00065EC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89"/>
    <w:rsid w:val="00065EC1"/>
    <w:rsid w:val="00085232"/>
    <w:rsid w:val="0018419A"/>
    <w:rsid w:val="001E4EBC"/>
    <w:rsid w:val="00227B91"/>
    <w:rsid w:val="0039125B"/>
    <w:rsid w:val="004812BF"/>
    <w:rsid w:val="00487F51"/>
    <w:rsid w:val="004B0788"/>
    <w:rsid w:val="004C17EF"/>
    <w:rsid w:val="00561A61"/>
    <w:rsid w:val="00595B65"/>
    <w:rsid w:val="006A374F"/>
    <w:rsid w:val="006D2438"/>
    <w:rsid w:val="008076D7"/>
    <w:rsid w:val="00854E3C"/>
    <w:rsid w:val="008E67A5"/>
    <w:rsid w:val="008F3FF1"/>
    <w:rsid w:val="009E7A90"/>
    <w:rsid w:val="00A03CF9"/>
    <w:rsid w:val="00A62077"/>
    <w:rsid w:val="00A70E65"/>
    <w:rsid w:val="00AF0059"/>
    <w:rsid w:val="00B037BF"/>
    <w:rsid w:val="00B20223"/>
    <w:rsid w:val="00B22DD9"/>
    <w:rsid w:val="00B80AC5"/>
    <w:rsid w:val="00B81980"/>
    <w:rsid w:val="00B92775"/>
    <w:rsid w:val="00BD7328"/>
    <w:rsid w:val="00D01B89"/>
    <w:rsid w:val="00D26192"/>
    <w:rsid w:val="00D30B78"/>
    <w:rsid w:val="00D639E3"/>
    <w:rsid w:val="00D677AE"/>
    <w:rsid w:val="00DA05F0"/>
    <w:rsid w:val="00DE7997"/>
    <w:rsid w:val="00E3216D"/>
    <w:rsid w:val="00F1693E"/>
    <w:rsid w:val="00F53299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4379</Words>
  <Characters>2497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2022-10-05T13:14:00Z</cp:lastPrinted>
  <dcterms:created xsi:type="dcterms:W3CDTF">2022-10-03T10:28:00Z</dcterms:created>
  <dcterms:modified xsi:type="dcterms:W3CDTF">2022-10-06T08:43:00Z</dcterms:modified>
</cp:coreProperties>
</file>