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95E12" w:rsidP="00F42CC6">
      <w:pPr>
        <w:ind w:right="-117"/>
        <w:rPr>
          <w:noProof/>
          <w:lang w:val="uk-UA"/>
        </w:rPr>
      </w:pPr>
      <w:r w:rsidRPr="00F52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615A" wp14:editId="76EE957B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831E2" w:rsidRPr="00F52575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F52575">
        <w:rPr>
          <w:rFonts w:ascii="Times New Roman" w:hAnsi="Times New Roman"/>
          <w:b/>
          <w:sz w:val="32"/>
          <w:szCs w:val="32"/>
          <w:lang w:val="uk-UA"/>
        </w:rPr>
        <w:t>_________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D5783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18</w:t>
      </w:r>
      <w:r w:rsidR="00D831E2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листопада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                 м. Сторожинець</w:t>
      </w:r>
    </w:p>
    <w:p w:rsidR="00153842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юнаків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військової служби та призову до лав Збройних Сил України та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інших військових формувань на території Сторожинецької </w:t>
      </w:r>
    </w:p>
    <w:p w:rsidR="00CA4194" w:rsidRDefault="00153842" w:rsidP="003C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територіальної громади на 2022-2025 роки,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>ІІІ скликання № 425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 Законами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 метою покращення матеріально-технічного забезпечення Збройних Сил </w:t>
      </w:r>
      <w:proofErr w:type="spellStart"/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Украни</w:t>
      </w:r>
      <w:proofErr w:type="spellEnd"/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 із підготовки юнаків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до військової служби та призову 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до лав Збройних Сил України та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інших військових формува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нь на території Сторожинецької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2022-2025 роки, затвердженої рішенням ХVІІ сесії Сторожинецької міської рад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и VІІІ скликання № 425-17/2021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від 23.12.2021 р</w:t>
      </w:r>
      <w:r w:rsidR="00F72E06">
        <w:rPr>
          <w:rFonts w:ascii="Times New Roman" w:hAnsi="Times New Roman"/>
          <w:sz w:val="28"/>
          <w:szCs w:val="28"/>
          <w:lang w:val="uk-UA"/>
        </w:rPr>
        <w:t>.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C2532B">
        <w:rPr>
          <w:rFonts w:ascii="Times New Roman" w:hAnsi="Times New Roman"/>
          <w:sz w:val="28"/>
          <w:szCs w:val="28"/>
          <w:lang w:val="uk-UA"/>
        </w:rPr>
        <w:t>ні міського бюджету на 2022-2025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C2532B" w:rsidRDefault="00C2532B" w:rsidP="00C2532B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C2532B" w:rsidRDefault="00C2532B" w:rsidP="00C2532B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ХХІІІ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C2532B" w:rsidRDefault="00C2532B" w:rsidP="00C2532B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18 листопада 2022 р. № _______/2022 </w:t>
      </w: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C2532B" w:rsidRDefault="00C2532B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D1D" w:rsidRDefault="00241BE6" w:rsidP="00C253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FB401D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6AE5" w:rsidRPr="00F52575" w:rsidRDefault="00C2532B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="00FB40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</w:t>
      </w:r>
      <w:r w:rsidR="00C253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Дмитро МІСИК             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C2532B" w:rsidRDefault="00C2532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</w:t>
      </w:r>
    </w:p>
    <w:p w:rsidR="00C2532B" w:rsidRDefault="00C2532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Сторожинецького міського голови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Ігор БЕЛЕНЧУК </w:t>
      </w:r>
    </w:p>
    <w:p w:rsidR="00C2532B" w:rsidRPr="00D738E2" w:rsidRDefault="00C2532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8E2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8E2">
        <w:rPr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</w:p>
    <w:p w:rsidR="00735DC4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09" w:rsidRDefault="00BA0709" w:rsidP="0029737E">
      <w:pPr>
        <w:spacing w:after="0" w:line="240" w:lineRule="auto"/>
      </w:pPr>
      <w:r>
        <w:separator/>
      </w:r>
    </w:p>
  </w:endnote>
  <w:endnote w:type="continuationSeparator" w:id="0">
    <w:p w:rsidR="00BA0709" w:rsidRDefault="00BA0709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09" w:rsidRDefault="00BA0709" w:rsidP="0029737E">
      <w:pPr>
        <w:spacing w:after="0" w:line="240" w:lineRule="auto"/>
      </w:pPr>
      <w:r>
        <w:separator/>
      </w:r>
    </w:p>
  </w:footnote>
  <w:footnote w:type="continuationSeparator" w:id="0">
    <w:p w:rsidR="00BA0709" w:rsidRDefault="00BA0709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3EF5-F14A-4C4D-860E-FE7552F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2022-11-17T07:50:00Z</cp:lastPrinted>
  <dcterms:created xsi:type="dcterms:W3CDTF">2022-05-06T06:11:00Z</dcterms:created>
  <dcterms:modified xsi:type="dcterms:W3CDTF">2022-11-17T11:36:00Z</dcterms:modified>
</cp:coreProperties>
</file>