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13" w:rsidRPr="00A02500" w:rsidRDefault="00B42028" w:rsidP="00303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2500">
        <w:rPr>
          <w:rFonts w:ascii="Times New Roman" w:eastAsia="Times New Roman" w:hAnsi="Times New Roman" w:cs="Times New Roman"/>
          <w:noProof/>
          <w:sz w:val="32"/>
          <w:szCs w:val="32"/>
          <w:lang w:eastAsia="uk-UA"/>
        </w:rPr>
        <w:drawing>
          <wp:inline distT="0" distB="0" distL="0" distR="0" wp14:anchorId="77D77A5D" wp14:editId="207E376D">
            <wp:extent cx="771098" cy="9208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17" cy="92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028" w:rsidRPr="00A02500" w:rsidRDefault="00303A13" w:rsidP="00303A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25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</w:t>
      </w:r>
      <w:r w:rsidR="00087A8A" w:rsidRPr="00A025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F4E93" w:rsidRPr="00A025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B42028" w:rsidRPr="00A025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  <w:r w:rsidR="00FF4E93" w:rsidRPr="00A025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</w:t>
      </w:r>
      <w:r w:rsidR="00087A8A" w:rsidRPr="00A025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</w:t>
      </w:r>
      <w:r w:rsidR="00FF4E93" w:rsidRPr="00A025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</w:p>
    <w:p w:rsidR="00B42028" w:rsidRPr="00A02500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25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:rsidR="00B42028" w:rsidRPr="00A02500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25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:rsidR="00B42028" w:rsidRPr="00A02500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25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:rsidR="00B42028" w:rsidRPr="00A02500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25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:rsidR="00B42028" w:rsidRPr="00A02500" w:rsidRDefault="00B42028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42028" w:rsidRPr="00A02500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25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A025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A025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 </w:t>
      </w:r>
    </w:p>
    <w:p w:rsidR="00B42028" w:rsidRPr="00A02500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42028" w:rsidRPr="00A02500" w:rsidRDefault="008740FF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грудня</w:t>
      </w:r>
      <w:r w:rsidR="00B42028" w:rsidRPr="00A0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року                                                                      </w:t>
      </w:r>
      <w:r w:rsidR="008E4C4C" w:rsidRPr="00A0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2028" w:rsidRPr="00A0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42028" w:rsidRPr="00A025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№ </w:t>
      </w:r>
      <w:r w:rsidR="00B42028" w:rsidRPr="00A0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75C6">
        <w:rPr>
          <w:rFonts w:ascii="Times New Roman" w:eastAsia="Times New Roman" w:hAnsi="Times New Roman" w:cs="Times New Roman"/>
          <w:sz w:val="28"/>
          <w:szCs w:val="28"/>
          <w:lang w:eastAsia="ru-RU"/>
        </w:rPr>
        <w:t>310</w:t>
      </w:r>
      <w:r w:rsidR="00B42028" w:rsidRPr="00A0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:rsidR="00B42028" w:rsidRPr="00A02500" w:rsidRDefault="00B42028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B42028" w:rsidRPr="00A02500" w:rsidTr="00A06C70">
        <w:tc>
          <w:tcPr>
            <w:tcW w:w="5495" w:type="dxa"/>
            <w:shd w:val="clear" w:color="auto" w:fill="auto"/>
          </w:tcPr>
          <w:p w:rsidR="0002743B" w:rsidRPr="00A02500" w:rsidRDefault="00460CED" w:rsidP="00842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A02500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Про </w:t>
            </w:r>
            <w:r w:rsidR="00C8071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організацію </w:t>
            </w:r>
            <w:r w:rsidR="008740FF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розгортання та функціонування</w:t>
            </w:r>
            <w:r w:rsidR="00842DA7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8740FF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"Пунктів незламності" на території Сторожинецької міської територіальної громади Чернівецького району Чернівецької області</w:t>
            </w:r>
          </w:p>
        </w:tc>
      </w:tr>
    </w:tbl>
    <w:p w:rsidR="00B42028" w:rsidRPr="00A02500" w:rsidRDefault="00B42028" w:rsidP="00B42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16"/>
          <w:szCs w:val="16"/>
          <w:lang w:eastAsia="ru-RU"/>
        </w:rPr>
      </w:pPr>
    </w:p>
    <w:p w:rsidR="00B42028" w:rsidRPr="00A02500" w:rsidRDefault="0002743B" w:rsidP="003153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A0250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З метою </w:t>
      </w:r>
      <w:r w:rsidR="00BF7C8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опрацювання можливого кризового сценарію та підг</w:t>
      </w:r>
      <w:r w:rsidR="00AD2CE8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отовки органів місцевого самоврядування до роботи в умовах повної відмови </w:t>
      </w:r>
      <w:r w:rsidR="0095554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енергосистеми України на території Сторожинецької міської територіальної громади Чернівецького району Чернівецької області</w:t>
      </w:r>
      <w:r w:rsidR="00743C7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,</w:t>
      </w:r>
      <w:r w:rsidR="0095554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відповідно до </w:t>
      </w:r>
      <w:r w:rsidR="00743C7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положень </w:t>
      </w:r>
      <w:r w:rsidR="00797EE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Закону України "Про правовий режим воєнного стану"</w:t>
      </w:r>
      <w:r w:rsidR="005C5C1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, Указу</w:t>
      </w:r>
      <w:r w:rsidR="000732D4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Президента України від 24 лютого 2022 року № 64/2022 "Про введення </w:t>
      </w:r>
      <w:r w:rsidR="00F63C8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воєнного стану в Україні</w:t>
      </w:r>
      <w:r w:rsidR="000732D4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"</w:t>
      </w:r>
      <w:r w:rsidR="00F63C8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(зі змінами), </w:t>
      </w:r>
      <w:r w:rsidR="00F63C8D" w:rsidRPr="00A0250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Кодексу цивільного захисту України</w:t>
      </w:r>
      <w:r w:rsidR="00F63C8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,</w:t>
      </w:r>
      <w:r w:rsidR="0057517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на виконання доручення Прем'єр-міністра України Дениса </w:t>
      </w:r>
      <w:proofErr w:type="spellStart"/>
      <w:r w:rsidR="0057517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Шмигаля</w:t>
      </w:r>
      <w:proofErr w:type="spellEnd"/>
      <w:r w:rsidR="0057517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від 18 листопада </w:t>
      </w:r>
      <w:r w:rsidR="005C5C1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              </w:t>
      </w:r>
      <w:r w:rsidR="0057517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2022 року № 1309/0/1-22-дск, </w:t>
      </w:r>
      <w:r w:rsidR="00EF63C4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розпоряджень</w:t>
      </w:r>
      <w:r w:rsidR="00743C7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="009F7453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="00CF671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голови Чернівецької обласної державної (військової) адміністрації від</w:t>
      </w:r>
      <w:r w:rsidR="00743C7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="009F7453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06 грудня </w:t>
      </w:r>
      <w:r w:rsidR="00CF671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2</w:t>
      </w:r>
      <w:r w:rsidR="009F7453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022 </w:t>
      </w:r>
      <w:r w:rsidR="00CF671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року № 1462-р "Про розгортання та </w:t>
      </w:r>
      <w:r w:rsidR="00C47BB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функціонування</w:t>
      </w:r>
      <w:r w:rsidR="00CF671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="00C47BB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""Пунктів незламності</w:t>
      </w:r>
      <w:r w:rsidR="009F7453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"</w:t>
      </w:r>
      <w:r w:rsidR="00C47BB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на території Чернівецької області</w:t>
      </w:r>
      <w:r w:rsidR="00CA563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"</w:t>
      </w:r>
      <w:r w:rsidR="00C47BB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,</w:t>
      </w:r>
      <w:r w:rsidR="00EF63C4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голови Чернівецької районної державної (військової)</w:t>
      </w:r>
      <w:r w:rsidR="009F7453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адміністрації від 09 грудня 2022 року</w:t>
      </w:r>
      <w:r w:rsidR="00CA563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№ 161-р "Про розгортання та функціонування ""Пунктів незламності" н</w:t>
      </w:r>
      <w:r w:rsidR="0093683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а території Чернівецького району</w:t>
      </w:r>
      <w:r w:rsidR="00CA563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"</w:t>
      </w:r>
      <w:r w:rsidR="0093683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, протокольного рішення </w:t>
      </w:r>
      <w:r w:rsidR="00E2786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позачергового засідання </w:t>
      </w:r>
      <w:r w:rsidR="0093683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комісії </w:t>
      </w:r>
      <w:r w:rsidR="00E2786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з питань </w:t>
      </w:r>
      <w:r w:rsidR="0093683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техногенно-екологічної безпеки</w:t>
      </w:r>
      <w:r w:rsidR="00E2786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та надзвичайних ситуації Сторожинецької міської ради від 21 листопада 2022 року № 11, </w:t>
      </w:r>
      <w:r w:rsidR="003032F5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розпорядження Сторожинецького міського голови від 01 грудня 2022 року № 293 "Про призначення відповідальної особи за функціонування "Пункту незламності"</w:t>
      </w:r>
      <w:r w:rsidR="00315329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у адміністративній будівлі Сторожинецької міської ради</w:t>
      </w:r>
      <w:r w:rsidR="003032F5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"</w:t>
      </w:r>
      <w:r w:rsidR="00461E3B" w:rsidRPr="00A0250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, </w:t>
      </w:r>
      <w:r w:rsidR="00312AEF" w:rsidRPr="00A0250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</w:t>
      </w:r>
      <w:r w:rsidR="00B42028" w:rsidRPr="00A025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еруючись </w:t>
      </w:r>
      <w:r w:rsidR="00A25809" w:rsidRPr="00A025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Законом</w:t>
      </w:r>
      <w:r w:rsidR="00DA5540" w:rsidRPr="00A025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України "</w:t>
      </w:r>
      <w:r w:rsidR="00B42028" w:rsidRPr="00A025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м</w:t>
      </w:r>
      <w:r w:rsidR="00DA5540" w:rsidRPr="00A025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ісцеве самоврядування в Україні", </w:t>
      </w:r>
    </w:p>
    <w:p w:rsidR="00B42028" w:rsidRPr="00A02500" w:rsidRDefault="00B42028" w:rsidP="00B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B42028" w:rsidRPr="00A02500" w:rsidRDefault="00B42028" w:rsidP="00B4202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A02500">
        <w:rPr>
          <w:rFonts w:ascii="Times New Roman" w:hAnsi="Times New Roman"/>
          <w:b/>
          <w:sz w:val="28"/>
          <w:szCs w:val="28"/>
        </w:rPr>
        <w:t>ВИКОНАВЧИЙ КОМІТЕТ МІСЬКОЇ РАДИ ВИРІШИВ</w:t>
      </w:r>
      <w:r w:rsidRPr="00A02500">
        <w:rPr>
          <w:rFonts w:ascii="Times New Roman" w:hAnsi="Times New Roman"/>
          <w:sz w:val="28"/>
          <w:szCs w:val="28"/>
        </w:rPr>
        <w:t>:</w:t>
      </w:r>
    </w:p>
    <w:p w:rsidR="00B42028" w:rsidRPr="00A02500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025E7" w:rsidRDefault="00D12970" w:rsidP="00262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025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 </w:t>
      </w:r>
      <w:r w:rsidR="004025E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Затвердити перелік </w:t>
      </w:r>
      <w:r w:rsidR="006E28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"П</w:t>
      </w:r>
      <w:r w:rsidR="004025E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унктів</w:t>
      </w:r>
      <w:r w:rsidR="006E28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незламності</w:t>
      </w:r>
      <w:r w:rsidR="000F7CC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"</w:t>
      </w:r>
      <w:r w:rsidR="006E28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території Сторожинецької міської територіальної громади Чернівецького району Черн</w:t>
      </w:r>
      <w:r w:rsidR="00C617E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івецької області, що додається. </w:t>
      </w:r>
    </w:p>
    <w:p w:rsidR="006E2813" w:rsidRPr="00A02500" w:rsidRDefault="006E2813" w:rsidP="006E281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02500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lastRenderedPageBreak/>
        <w:t>Продовження рішення вико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навчого комітету від 20 грудня</w:t>
      </w:r>
      <w:r w:rsidRPr="00A02500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2022 р. № </w:t>
      </w:r>
      <w:r w:rsidR="00BC75C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310</w:t>
      </w:r>
    </w:p>
    <w:p w:rsidR="00A00CA5" w:rsidRDefault="00A00CA5" w:rsidP="00262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D7419" w:rsidRDefault="00A00CA5" w:rsidP="00262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 </w:t>
      </w:r>
      <w:r w:rsidR="000350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</w:t>
      </w:r>
      <w:r w:rsidR="000F7CC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Для забезпечення функціонування</w:t>
      </w:r>
      <w:r w:rsidR="00BB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"Пунктів незламності", створених</w:t>
      </w:r>
      <w:r w:rsidR="00EC5C5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базі Сторожинецької міської ради Чернівецького району Чернівецької області</w:t>
      </w:r>
      <w:r w:rsidR="00FD741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</w:p>
    <w:p w:rsidR="00DA4D4A" w:rsidRDefault="00FD7419" w:rsidP="00262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2.1.</w:t>
      </w:r>
      <w:r w:rsidR="000350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Затвердити Алгоритм розгортання та функціонування "</w:t>
      </w:r>
      <w:r w:rsidR="00C617E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Пунктів незламності", що додається</w:t>
      </w:r>
      <w:r w:rsidR="00DA4D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0F7CCD" w:rsidRDefault="000350A5" w:rsidP="00262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2.3. Затвердити Правила перебування у "Пунктах незламності"</w:t>
      </w:r>
      <w:r w:rsidR="00C617E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                     що додається.</w:t>
      </w:r>
    </w:p>
    <w:p w:rsidR="000350A5" w:rsidRDefault="000350A5" w:rsidP="00262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2.4. </w:t>
      </w:r>
      <w:r w:rsidR="004623C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Затвердити План підготовки, інформування та розгортання "Пунктів незламності" на території Сторожинецької міської ради</w:t>
      </w:r>
      <w:r w:rsidR="00C617E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що додається.</w:t>
      </w:r>
    </w:p>
    <w:p w:rsidR="004623CE" w:rsidRDefault="003905CE" w:rsidP="00262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</w:t>
      </w:r>
      <w:r w:rsidR="004623C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Затвердити Інструкцію для населення щодо порядку дій у разі порушення роботи систем життєзабезпечення</w:t>
      </w:r>
      <w:r w:rsidR="00C617E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що додається.</w:t>
      </w:r>
    </w:p>
    <w:p w:rsidR="000F7CCD" w:rsidRDefault="003905CE" w:rsidP="00390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</w:t>
      </w:r>
      <w:r w:rsidR="003924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Затвердити Інструкцію дій за сигналами оповіщення "Увага всім", "Повітряна тривога"</w:t>
      </w:r>
      <w:r w:rsidR="00C617E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що додається.</w:t>
      </w:r>
    </w:p>
    <w:p w:rsidR="00721FA1" w:rsidRDefault="00215F8E" w:rsidP="00262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5. Відповідальному за "Пункт незламності" – інспектору з питань надзвичайних ситуацій та цивільного захисту населення військово-облікового бюро Сторожинецької міської ради (Дмитру МІСИКУ)</w:t>
      </w:r>
      <w:r w:rsidR="00BA30E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</w:p>
    <w:p w:rsidR="00BA30EF" w:rsidRDefault="00BA30EF" w:rsidP="00262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5.1. </w:t>
      </w:r>
      <w:r w:rsidR="003924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Організувати укомплектування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"Пункт</w:t>
      </w:r>
      <w:r w:rsidR="009F0C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незламності" базовим обладнанням</w:t>
      </w:r>
      <w:r w:rsidR="009F0C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 типовим переліком</w:t>
      </w:r>
      <w:r w:rsidR="009F0C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для максимізації ефективності роботи </w:t>
      </w:r>
      <w:r w:rsidR="00D01CF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даного пункту, з урахуванням Алгоритму роз</w:t>
      </w:r>
      <w:r w:rsidR="00390D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гортання та функціонування "Пунктів незламності".</w:t>
      </w:r>
    </w:p>
    <w:p w:rsidR="00390D20" w:rsidRDefault="00390D20" w:rsidP="00262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5.2. Під час кризового сценарію </w:t>
      </w:r>
      <w:r w:rsidR="00F975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умовах повної відмови енергосистеми в Україні організувати </w:t>
      </w:r>
      <w:r w:rsidR="00E525D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позмінний режим роботи "Пунктів незламності".</w:t>
      </w:r>
    </w:p>
    <w:p w:rsidR="00E525DF" w:rsidRDefault="00E525DF" w:rsidP="00262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5.3. Забезпечити у "Пунктах незламності"</w:t>
      </w:r>
      <w:r w:rsidR="009F0C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присутність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представників соціальних служб та інших </w:t>
      </w:r>
      <w:r w:rsidR="00F673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осіб</w:t>
      </w:r>
      <w:r w:rsidR="000254F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для вирішення оперативних питань.</w:t>
      </w:r>
    </w:p>
    <w:p w:rsidR="000254F0" w:rsidRDefault="000254F0" w:rsidP="00025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5.4. Здійснювати заходи визначенні </w:t>
      </w:r>
      <w:r w:rsidR="004D5BF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Алгоритмом розгортання та функціонування "Пунктів незламності".</w:t>
      </w:r>
    </w:p>
    <w:p w:rsidR="008533F1" w:rsidRDefault="004D5BF4" w:rsidP="00025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5.5 Дотримуватись принципів комунікації з людьми відповідно до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скріпту</w:t>
      </w:r>
      <w:proofErr w:type="spellEnd"/>
      <w:r w:rsidR="008533F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"Пунктів незламності".</w:t>
      </w:r>
    </w:p>
    <w:p w:rsidR="004025E7" w:rsidRDefault="008533F1" w:rsidP="00A02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5.6. Постійно проводит</w:t>
      </w:r>
      <w:r w:rsidR="000E6A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 аналіз облаштування приміщень</w:t>
      </w:r>
      <w:r w:rsidR="00F673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територіальної громади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предмет можливості </w:t>
      </w:r>
      <w:r w:rsidR="000E6A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додаткового розгортання "Пунктів незламності".  </w:t>
      </w:r>
      <w:r w:rsidR="004D5BF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E3391F" w:rsidRPr="00A02500" w:rsidRDefault="00A02298" w:rsidP="00F60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</w:t>
      </w:r>
      <w:r w:rsidR="00F606D6" w:rsidRPr="00A025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Контроль за виконанням цього рішення покласти на першого заступника Сторожинецького міського голови Ігоря БЕЛЕНЧУКА.         </w:t>
      </w:r>
    </w:p>
    <w:p w:rsidR="00B42028" w:rsidRPr="00A02500" w:rsidRDefault="00B42028" w:rsidP="001208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028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5CE" w:rsidRPr="00A02500" w:rsidRDefault="003905CE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B05" w:rsidRPr="00A02500" w:rsidRDefault="00BF6F47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Сторожинецький міський голова                                        Ігор МАТЕЙЧУК </w:t>
      </w:r>
    </w:p>
    <w:p w:rsidR="00C15D78" w:rsidRPr="00A02500" w:rsidRDefault="00C15D78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B5E" w:rsidRPr="00A02500" w:rsidRDefault="00BC1B5E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B05" w:rsidRDefault="00D80B05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02298" w:rsidRDefault="00A0229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02298" w:rsidRDefault="00A0229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02298" w:rsidRDefault="00A0229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02298" w:rsidRPr="00A02500" w:rsidRDefault="00A0229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A02500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A025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Виконавець:</w:t>
      </w:r>
    </w:p>
    <w:p w:rsidR="001879C0" w:rsidRPr="00A02500" w:rsidRDefault="001879C0" w:rsidP="001879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326" w:rsidRPr="00A02500" w:rsidRDefault="007B3E66" w:rsidP="001879C0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500">
        <w:rPr>
          <w:rFonts w:ascii="Times New Roman" w:eastAsia="Calibri" w:hAnsi="Times New Roman" w:cs="Times New Roman"/>
          <w:sz w:val="28"/>
          <w:szCs w:val="28"/>
        </w:rPr>
        <w:t>І</w:t>
      </w:r>
      <w:r w:rsidR="001879C0" w:rsidRPr="00A02500">
        <w:rPr>
          <w:rFonts w:ascii="Times New Roman" w:eastAsia="Calibri" w:hAnsi="Times New Roman" w:cs="Times New Roman"/>
          <w:sz w:val="28"/>
          <w:szCs w:val="28"/>
        </w:rPr>
        <w:t xml:space="preserve">нспектор з питань НС та ЦЗ </w:t>
      </w:r>
    </w:p>
    <w:p w:rsidR="00B42028" w:rsidRPr="00A02500" w:rsidRDefault="001879C0" w:rsidP="007A0326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500">
        <w:rPr>
          <w:rFonts w:ascii="Times New Roman" w:eastAsia="Calibri" w:hAnsi="Times New Roman" w:cs="Times New Roman"/>
          <w:sz w:val="28"/>
          <w:szCs w:val="28"/>
        </w:rPr>
        <w:t>населення</w:t>
      </w:r>
      <w:r w:rsidR="007A0326" w:rsidRPr="00A02500">
        <w:rPr>
          <w:rFonts w:ascii="Times New Roman" w:eastAsia="Calibri" w:hAnsi="Times New Roman" w:cs="Times New Roman"/>
          <w:sz w:val="28"/>
          <w:szCs w:val="28"/>
        </w:rPr>
        <w:t xml:space="preserve"> та території                          </w:t>
      </w:r>
      <w:r w:rsidRPr="00A02500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7A0326" w:rsidRPr="00A0250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0250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42028" w:rsidRPr="00A02500">
        <w:rPr>
          <w:rFonts w:ascii="Times New Roman" w:eastAsia="Calibri" w:hAnsi="Times New Roman" w:cs="Times New Roman"/>
          <w:sz w:val="28"/>
          <w:szCs w:val="28"/>
        </w:rPr>
        <w:t xml:space="preserve">Дмитро МІСИК </w:t>
      </w:r>
      <w:r w:rsidR="00B42028" w:rsidRPr="00A025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</w:t>
      </w:r>
    </w:p>
    <w:p w:rsidR="00B42028" w:rsidRPr="00A02500" w:rsidRDefault="00B42028" w:rsidP="00B42028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A02500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A025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Погоджено:</w:t>
      </w:r>
      <w:r w:rsidRPr="00A025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B42028" w:rsidRPr="00A02500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A02500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A025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Перший заступник </w:t>
      </w:r>
    </w:p>
    <w:p w:rsidR="00FD3286" w:rsidRPr="00A02500" w:rsidRDefault="00B42028" w:rsidP="00E70E6F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A025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Сторожинецького міського голов</w:t>
      </w:r>
      <w:r w:rsidR="00E70E6F" w:rsidRPr="00A025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                             </w:t>
      </w:r>
      <w:r w:rsidRPr="00A025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Ігор БЕЛЕНЧУК </w:t>
      </w:r>
    </w:p>
    <w:p w:rsidR="00B42028" w:rsidRPr="00A02500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A02500" w:rsidRDefault="00307916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A025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</w:t>
      </w:r>
      <w:r w:rsidR="00B42028" w:rsidRPr="00A025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відділу </w:t>
      </w:r>
    </w:p>
    <w:p w:rsidR="00B42028" w:rsidRPr="00A02500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A025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організаційної та к</w:t>
      </w:r>
      <w:bookmarkStart w:id="0" w:name="_GoBack"/>
      <w:bookmarkEnd w:id="0"/>
      <w:r w:rsidRPr="00A025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адрової роботи                 </w:t>
      </w:r>
      <w:r w:rsidR="00307916" w:rsidRPr="00A025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   Ольга ПАЛАДІЙ </w:t>
      </w:r>
      <w:r w:rsidRPr="00A025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42028" w:rsidRPr="00A02500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28" w:rsidRPr="00A02500" w:rsidRDefault="00B42028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02500">
        <w:rPr>
          <w:rFonts w:ascii="Times New Roman" w:hAnsi="Times New Roman"/>
          <w:sz w:val="28"/>
          <w:szCs w:val="28"/>
        </w:rPr>
        <w:t xml:space="preserve">Начальник юридичного відділу                                       Олексій КОЗЛОВ </w:t>
      </w:r>
    </w:p>
    <w:p w:rsidR="00B42028" w:rsidRPr="00A02500" w:rsidRDefault="00B42028" w:rsidP="00E70E6F">
      <w:pPr>
        <w:tabs>
          <w:tab w:val="left" w:pos="6521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42028" w:rsidRPr="00A02500" w:rsidRDefault="00B42028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02500">
        <w:rPr>
          <w:rFonts w:ascii="Times New Roman" w:hAnsi="Times New Roman"/>
          <w:sz w:val="28"/>
          <w:szCs w:val="28"/>
        </w:rPr>
        <w:t>Начальник  відділу</w:t>
      </w:r>
    </w:p>
    <w:p w:rsidR="00B42028" w:rsidRPr="00A02500" w:rsidRDefault="00B42028" w:rsidP="00E70E6F">
      <w:pPr>
        <w:tabs>
          <w:tab w:val="left" w:pos="6521"/>
        </w:tabs>
        <w:spacing w:after="0" w:line="240" w:lineRule="auto"/>
        <w:contextualSpacing/>
        <w:rPr>
          <w:sz w:val="20"/>
          <w:szCs w:val="20"/>
          <w:lang w:eastAsia="ru-RU"/>
        </w:rPr>
      </w:pPr>
      <w:r w:rsidRPr="00A02500">
        <w:rPr>
          <w:rFonts w:ascii="Times New Roman" w:hAnsi="Times New Roman"/>
          <w:sz w:val="28"/>
          <w:szCs w:val="28"/>
        </w:rPr>
        <w:t xml:space="preserve">документообігу та контролю       </w:t>
      </w:r>
      <w:r w:rsidR="00E70E6F" w:rsidRPr="00A02500">
        <w:rPr>
          <w:rFonts w:ascii="Times New Roman" w:hAnsi="Times New Roman"/>
          <w:sz w:val="28"/>
          <w:szCs w:val="28"/>
        </w:rPr>
        <w:t xml:space="preserve">                               </w:t>
      </w:r>
      <w:r w:rsidRPr="00A02500">
        <w:rPr>
          <w:rFonts w:ascii="Times New Roman" w:hAnsi="Times New Roman"/>
          <w:sz w:val="28"/>
          <w:szCs w:val="28"/>
        </w:rPr>
        <w:t xml:space="preserve">     Микола БАЛАНЮК </w:t>
      </w:r>
      <w:r w:rsidRPr="00A02500">
        <w:rPr>
          <w:sz w:val="20"/>
          <w:szCs w:val="20"/>
          <w:lang w:eastAsia="ru-RU"/>
        </w:rPr>
        <w:t xml:space="preserve">                                                      </w:t>
      </w:r>
    </w:p>
    <w:sectPr w:rsidR="00B42028" w:rsidRPr="00A02500" w:rsidSect="003905CE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0D2" w:rsidRDefault="004900D2" w:rsidP="00BC75C6">
      <w:pPr>
        <w:spacing w:after="0" w:line="240" w:lineRule="auto"/>
      </w:pPr>
      <w:r>
        <w:separator/>
      </w:r>
    </w:p>
  </w:endnote>
  <w:endnote w:type="continuationSeparator" w:id="0">
    <w:p w:rsidR="004900D2" w:rsidRDefault="004900D2" w:rsidP="00BC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0D2" w:rsidRDefault="004900D2" w:rsidP="00BC75C6">
      <w:pPr>
        <w:spacing w:after="0" w:line="240" w:lineRule="auto"/>
      </w:pPr>
      <w:r>
        <w:separator/>
      </w:r>
    </w:p>
  </w:footnote>
  <w:footnote w:type="continuationSeparator" w:id="0">
    <w:p w:rsidR="004900D2" w:rsidRDefault="004900D2" w:rsidP="00BC75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4F"/>
    <w:rsid w:val="000254F0"/>
    <w:rsid w:val="0002743B"/>
    <w:rsid w:val="000309DC"/>
    <w:rsid w:val="000350A5"/>
    <w:rsid w:val="000732D4"/>
    <w:rsid w:val="00087A8A"/>
    <w:rsid w:val="000B4FC9"/>
    <w:rsid w:val="000B77E6"/>
    <w:rsid w:val="000E6A94"/>
    <w:rsid w:val="000E76EB"/>
    <w:rsid w:val="000F65E6"/>
    <w:rsid w:val="000F7CCD"/>
    <w:rsid w:val="00113292"/>
    <w:rsid w:val="001208C6"/>
    <w:rsid w:val="00123361"/>
    <w:rsid w:val="001233E0"/>
    <w:rsid w:val="00127473"/>
    <w:rsid w:val="00155231"/>
    <w:rsid w:val="001879C0"/>
    <w:rsid w:val="001B251B"/>
    <w:rsid w:val="001E17E8"/>
    <w:rsid w:val="00215F8E"/>
    <w:rsid w:val="00221527"/>
    <w:rsid w:val="00262789"/>
    <w:rsid w:val="00286229"/>
    <w:rsid w:val="00293B0E"/>
    <w:rsid w:val="002B26E1"/>
    <w:rsid w:val="003032F5"/>
    <w:rsid w:val="00303A13"/>
    <w:rsid w:val="00307916"/>
    <w:rsid w:val="00312AEF"/>
    <w:rsid w:val="00315329"/>
    <w:rsid w:val="003356C0"/>
    <w:rsid w:val="003905CE"/>
    <w:rsid w:val="00390D20"/>
    <w:rsid w:val="0039244B"/>
    <w:rsid w:val="00392E56"/>
    <w:rsid w:val="003C4833"/>
    <w:rsid w:val="003D1B7F"/>
    <w:rsid w:val="003F4D93"/>
    <w:rsid w:val="004025E7"/>
    <w:rsid w:val="004266B6"/>
    <w:rsid w:val="00440F17"/>
    <w:rsid w:val="00460CED"/>
    <w:rsid w:val="00461E3B"/>
    <w:rsid w:val="004623CE"/>
    <w:rsid w:val="004900D2"/>
    <w:rsid w:val="004D3D46"/>
    <w:rsid w:val="004D5BF4"/>
    <w:rsid w:val="004F1627"/>
    <w:rsid w:val="005552E1"/>
    <w:rsid w:val="005574B3"/>
    <w:rsid w:val="00574BCB"/>
    <w:rsid w:val="0057517F"/>
    <w:rsid w:val="00587480"/>
    <w:rsid w:val="005977A3"/>
    <w:rsid w:val="005B0465"/>
    <w:rsid w:val="005C3DD7"/>
    <w:rsid w:val="005C5C12"/>
    <w:rsid w:val="005E59AD"/>
    <w:rsid w:val="005E7729"/>
    <w:rsid w:val="006503CD"/>
    <w:rsid w:val="0065263B"/>
    <w:rsid w:val="006E2813"/>
    <w:rsid w:val="007078DC"/>
    <w:rsid w:val="00721FA1"/>
    <w:rsid w:val="00743C76"/>
    <w:rsid w:val="00752967"/>
    <w:rsid w:val="00770EE8"/>
    <w:rsid w:val="00780ED7"/>
    <w:rsid w:val="00797EE2"/>
    <w:rsid w:val="007A0326"/>
    <w:rsid w:val="007B3E66"/>
    <w:rsid w:val="007C7FDB"/>
    <w:rsid w:val="007F795D"/>
    <w:rsid w:val="00804051"/>
    <w:rsid w:val="00834BF4"/>
    <w:rsid w:val="00842DA7"/>
    <w:rsid w:val="008533F1"/>
    <w:rsid w:val="008740FF"/>
    <w:rsid w:val="008A3D7E"/>
    <w:rsid w:val="008B235C"/>
    <w:rsid w:val="008E4C4C"/>
    <w:rsid w:val="00903A18"/>
    <w:rsid w:val="0093683E"/>
    <w:rsid w:val="00955541"/>
    <w:rsid w:val="00956E3E"/>
    <w:rsid w:val="00957A47"/>
    <w:rsid w:val="009F0CD6"/>
    <w:rsid w:val="009F7453"/>
    <w:rsid w:val="00A00CA5"/>
    <w:rsid w:val="00A02298"/>
    <w:rsid w:val="00A02500"/>
    <w:rsid w:val="00A06C70"/>
    <w:rsid w:val="00A14580"/>
    <w:rsid w:val="00A22766"/>
    <w:rsid w:val="00A25809"/>
    <w:rsid w:val="00A42B85"/>
    <w:rsid w:val="00A62D25"/>
    <w:rsid w:val="00A67806"/>
    <w:rsid w:val="00A77EE7"/>
    <w:rsid w:val="00A913D2"/>
    <w:rsid w:val="00AD1644"/>
    <w:rsid w:val="00AD2CE8"/>
    <w:rsid w:val="00AD673D"/>
    <w:rsid w:val="00B42028"/>
    <w:rsid w:val="00B82701"/>
    <w:rsid w:val="00BA30EF"/>
    <w:rsid w:val="00BB19B6"/>
    <w:rsid w:val="00BB7B93"/>
    <w:rsid w:val="00BC1B5E"/>
    <w:rsid w:val="00BC3995"/>
    <w:rsid w:val="00BC75C6"/>
    <w:rsid w:val="00BC7A95"/>
    <w:rsid w:val="00BF6F47"/>
    <w:rsid w:val="00BF7C8F"/>
    <w:rsid w:val="00C13F15"/>
    <w:rsid w:val="00C14D9B"/>
    <w:rsid w:val="00C15D78"/>
    <w:rsid w:val="00C2137C"/>
    <w:rsid w:val="00C47BB2"/>
    <w:rsid w:val="00C51229"/>
    <w:rsid w:val="00C617E1"/>
    <w:rsid w:val="00C80715"/>
    <w:rsid w:val="00C97981"/>
    <w:rsid w:val="00CA5636"/>
    <w:rsid w:val="00CC3CD3"/>
    <w:rsid w:val="00CC43B1"/>
    <w:rsid w:val="00CD7780"/>
    <w:rsid w:val="00CE52E3"/>
    <w:rsid w:val="00CE605B"/>
    <w:rsid w:val="00CF626B"/>
    <w:rsid w:val="00CF671C"/>
    <w:rsid w:val="00D01CFE"/>
    <w:rsid w:val="00D03A89"/>
    <w:rsid w:val="00D10A6A"/>
    <w:rsid w:val="00D12970"/>
    <w:rsid w:val="00D40274"/>
    <w:rsid w:val="00D406F6"/>
    <w:rsid w:val="00D40E45"/>
    <w:rsid w:val="00D420DF"/>
    <w:rsid w:val="00D43129"/>
    <w:rsid w:val="00D80B05"/>
    <w:rsid w:val="00D8644B"/>
    <w:rsid w:val="00D86ACB"/>
    <w:rsid w:val="00D87A38"/>
    <w:rsid w:val="00DA4D4A"/>
    <w:rsid w:val="00DA5540"/>
    <w:rsid w:val="00DB3A6B"/>
    <w:rsid w:val="00DD6382"/>
    <w:rsid w:val="00DF3626"/>
    <w:rsid w:val="00E2024D"/>
    <w:rsid w:val="00E27861"/>
    <w:rsid w:val="00E3391F"/>
    <w:rsid w:val="00E525DF"/>
    <w:rsid w:val="00E70E6F"/>
    <w:rsid w:val="00E871D8"/>
    <w:rsid w:val="00EA4E30"/>
    <w:rsid w:val="00EC47F7"/>
    <w:rsid w:val="00EC5C53"/>
    <w:rsid w:val="00EC7965"/>
    <w:rsid w:val="00ED4C4F"/>
    <w:rsid w:val="00EE2AE8"/>
    <w:rsid w:val="00EF63C4"/>
    <w:rsid w:val="00F42209"/>
    <w:rsid w:val="00F606D6"/>
    <w:rsid w:val="00F63C8D"/>
    <w:rsid w:val="00F673BE"/>
    <w:rsid w:val="00F97596"/>
    <w:rsid w:val="00FC39F9"/>
    <w:rsid w:val="00FD3286"/>
    <w:rsid w:val="00FD7419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28"/>
    <w:pPr>
      <w:ind w:left="720"/>
      <w:contextualSpacing/>
    </w:pPr>
  </w:style>
  <w:style w:type="table" w:styleId="a4">
    <w:name w:val="Table Grid"/>
    <w:basedOn w:val="a1"/>
    <w:uiPriority w:val="59"/>
    <w:rsid w:val="00B42028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vps6">
    <w:name w:val="rvps6"/>
    <w:basedOn w:val="a"/>
    <w:rsid w:val="00B4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B4202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0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B235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C75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75C6"/>
  </w:style>
  <w:style w:type="paragraph" w:styleId="aa">
    <w:name w:val="footer"/>
    <w:basedOn w:val="a"/>
    <w:link w:val="ab"/>
    <w:uiPriority w:val="99"/>
    <w:unhideWhenUsed/>
    <w:rsid w:val="00BC75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7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28"/>
    <w:pPr>
      <w:ind w:left="720"/>
      <w:contextualSpacing/>
    </w:pPr>
  </w:style>
  <w:style w:type="table" w:styleId="a4">
    <w:name w:val="Table Grid"/>
    <w:basedOn w:val="a1"/>
    <w:uiPriority w:val="59"/>
    <w:rsid w:val="00B42028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vps6">
    <w:name w:val="rvps6"/>
    <w:basedOn w:val="a"/>
    <w:rsid w:val="00B4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B4202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0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B235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C75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75C6"/>
  </w:style>
  <w:style w:type="paragraph" w:styleId="aa">
    <w:name w:val="footer"/>
    <w:basedOn w:val="a"/>
    <w:link w:val="ab"/>
    <w:uiPriority w:val="99"/>
    <w:unhideWhenUsed/>
    <w:rsid w:val="00BC75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7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309BA-97BD-4105-A882-9030F16FA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3101</Words>
  <Characters>1769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</cp:lastModifiedBy>
  <cp:revision>38</cp:revision>
  <cp:lastPrinted>2022-12-20T11:45:00Z</cp:lastPrinted>
  <dcterms:created xsi:type="dcterms:W3CDTF">2022-05-31T07:11:00Z</dcterms:created>
  <dcterms:modified xsi:type="dcterms:W3CDTF">2022-12-20T11:46:00Z</dcterms:modified>
</cp:coreProperties>
</file>