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2" w:rsidRPr="00F05FA2" w:rsidRDefault="00F05FA2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F05FA2" w:rsidRP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ХХІ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   </w:t>
      </w:r>
    </w:p>
    <w:p w:rsidR="00F05FA2" w:rsidRPr="00F05FA2" w:rsidRDefault="00F05FA2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Сторожинецької міської ради  </w:t>
      </w:r>
    </w:p>
    <w:p w:rsid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VIII </w:t>
      </w:r>
      <w:r w:rsid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</w:t>
      </w:r>
    </w:p>
    <w:p w:rsidR="00F05FA2" w:rsidRP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</w:p>
    <w:p w:rsidR="007118FD" w:rsidRPr="007118FD" w:rsidRDefault="00107931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107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-24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/2022</w:t>
      </w: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F05FA2" w:rsidRDefault="007118FD" w:rsidP="00014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ПРОГРАМА</w:t>
      </w:r>
    </w:p>
    <w:p w:rsidR="007118FD" w:rsidRPr="00F05FA2" w:rsidRDefault="009921BA" w:rsidP="0054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організації безоплатного поховання військовослужбовців 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 учасників бойових дій,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що загинули внаслідок військової агресії </w:t>
      </w:r>
      <w:proofErr w:type="spellStart"/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росії</w:t>
      </w:r>
      <w:proofErr w:type="spellEnd"/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проти України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Сторожинецькій 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міські</w:t>
      </w:r>
      <w:r w:rsidR="00691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 територіальній громаді на 2023</w:t>
      </w:r>
      <w:r w:rsidR="002F7F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рік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067" w:rsidRDefault="003B7067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</w:t>
      </w:r>
    </w:p>
    <w:p w:rsidR="007118FD" w:rsidRPr="007118FD" w:rsidRDefault="00CE013B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AC5C42" w:rsidRPr="00AC5C42" w:rsidRDefault="00AC5C42" w:rsidP="00AC5C42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C5C4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78D">
        <w:rPr>
          <w:rFonts w:ascii="Times New Roman" w:hAnsi="Times New Roman"/>
          <w:sz w:val="28"/>
          <w:szCs w:val="28"/>
        </w:rPr>
        <w:t>Загальна характеристика Програми……...</w:t>
      </w:r>
      <w:r w:rsidR="00AC5C42" w:rsidRPr="00AC5C42">
        <w:rPr>
          <w:rFonts w:ascii="Times New Roman" w:hAnsi="Times New Roman"/>
          <w:sz w:val="28"/>
          <w:szCs w:val="28"/>
        </w:rPr>
        <w:t>……………………………</w:t>
      </w:r>
      <w:r w:rsidR="005B6740">
        <w:rPr>
          <w:rFonts w:ascii="Times New Roman" w:hAnsi="Times New Roman"/>
          <w:sz w:val="28"/>
          <w:szCs w:val="28"/>
        </w:rPr>
        <w:t>…</w:t>
      </w:r>
      <w:r w:rsidR="00AC5C42" w:rsidRPr="00AC5C42">
        <w:rPr>
          <w:rFonts w:ascii="Times New Roman" w:hAnsi="Times New Roman"/>
          <w:sz w:val="28"/>
          <w:szCs w:val="28"/>
        </w:rPr>
        <w:t>………3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C42" w:rsidRPr="00AC5C42">
        <w:rPr>
          <w:rFonts w:ascii="Times New Roman" w:hAnsi="Times New Roman"/>
          <w:sz w:val="28"/>
          <w:szCs w:val="28"/>
        </w:rPr>
        <w:t>Мета</w:t>
      </w:r>
      <w:r w:rsidR="0033278D">
        <w:rPr>
          <w:rFonts w:ascii="Times New Roman" w:hAnsi="Times New Roman"/>
          <w:sz w:val="28"/>
          <w:szCs w:val="28"/>
        </w:rPr>
        <w:t>, завдання та пріоритетні напрямки  Програми……………….…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33278D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33278D">
        <w:rPr>
          <w:rFonts w:ascii="Times New Roman" w:hAnsi="Times New Roman"/>
          <w:sz w:val="28"/>
          <w:szCs w:val="28"/>
        </w:rPr>
        <w:t>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278D">
        <w:rPr>
          <w:rFonts w:ascii="Times New Roman" w:hAnsi="Times New Roman"/>
          <w:sz w:val="28"/>
          <w:szCs w:val="28"/>
        </w:rPr>
        <w:t>Обґрунтування</w:t>
      </w:r>
      <w:r w:rsidR="003E327C">
        <w:rPr>
          <w:rFonts w:ascii="Times New Roman" w:hAnsi="Times New Roman"/>
          <w:sz w:val="28"/>
          <w:szCs w:val="28"/>
        </w:rPr>
        <w:t xml:space="preserve"> шляхів і способів розв'язання проблеми та реалізації завдань Програми………………………………………………………</w:t>
      </w:r>
      <w:r w:rsidR="005B6740">
        <w:rPr>
          <w:rFonts w:ascii="Times New Roman" w:hAnsi="Times New Roman"/>
          <w:sz w:val="28"/>
          <w:szCs w:val="28"/>
        </w:rPr>
        <w:t>………..</w:t>
      </w:r>
      <w:r w:rsidR="003E327C">
        <w:rPr>
          <w:rFonts w:ascii="Times New Roman" w:hAnsi="Times New Roman"/>
          <w:sz w:val="28"/>
          <w:szCs w:val="28"/>
        </w:rPr>
        <w:t>….</w:t>
      </w:r>
      <w:r w:rsidR="00AC5C42" w:rsidRPr="00AC5C42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AC5C42" w:rsidRPr="00AC5C42">
        <w:rPr>
          <w:rFonts w:ascii="Times New Roman" w:hAnsi="Times New Roman"/>
          <w:sz w:val="28"/>
          <w:szCs w:val="28"/>
        </w:rPr>
        <w:t>..….4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327C">
        <w:rPr>
          <w:rFonts w:ascii="Times New Roman" w:hAnsi="Times New Roman"/>
          <w:sz w:val="28"/>
          <w:szCs w:val="28"/>
        </w:rPr>
        <w:t>Показники досягнення результативності Програми.</w:t>
      </w:r>
      <w:r w:rsidR="007824CA">
        <w:rPr>
          <w:rFonts w:ascii="Times New Roman" w:hAnsi="Times New Roman"/>
          <w:sz w:val="28"/>
          <w:szCs w:val="28"/>
        </w:rPr>
        <w:t>………………..…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7824CA">
        <w:rPr>
          <w:rFonts w:ascii="Times New Roman" w:hAnsi="Times New Roman"/>
          <w:sz w:val="28"/>
          <w:szCs w:val="28"/>
        </w:rPr>
        <w:t>…….5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7824CA">
        <w:rPr>
          <w:rFonts w:ascii="Times New Roman" w:hAnsi="Times New Roman"/>
          <w:sz w:val="28"/>
          <w:szCs w:val="28"/>
        </w:rPr>
        <w:t>Ресурсне забезпечення реалізації Програми.…………………………...</w:t>
      </w:r>
      <w:r w:rsidR="005B6740">
        <w:rPr>
          <w:rFonts w:ascii="Times New Roman" w:hAnsi="Times New Roman"/>
          <w:sz w:val="28"/>
          <w:szCs w:val="28"/>
        </w:rPr>
        <w:t>...</w:t>
      </w:r>
      <w:r w:rsidR="007824CA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7824CA">
        <w:rPr>
          <w:rFonts w:ascii="Times New Roman" w:hAnsi="Times New Roman"/>
          <w:sz w:val="28"/>
          <w:szCs w:val="28"/>
        </w:rPr>
        <w:t>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Напрями діяльності і заходи Програми…………………………</w:t>
      </w:r>
      <w:r w:rsidR="0014775F">
        <w:rPr>
          <w:rFonts w:ascii="Times New Roman" w:hAnsi="Times New Roman"/>
          <w:sz w:val="28"/>
          <w:szCs w:val="28"/>
        </w:rPr>
        <w:t>…..……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14775F">
        <w:rPr>
          <w:rFonts w:ascii="Times New Roman" w:hAnsi="Times New Roman"/>
          <w:sz w:val="28"/>
          <w:szCs w:val="28"/>
        </w:rPr>
        <w:t>...…7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Система управління та контролю з</w:t>
      </w:r>
      <w:r w:rsidR="0014775F">
        <w:rPr>
          <w:rFonts w:ascii="Times New Roman" w:hAnsi="Times New Roman"/>
          <w:sz w:val="28"/>
          <w:szCs w:val="28"/>
        </w:rPr>
        <w:t>а ходом виконання Програми…</w:t>
      </w:r>
      <w:r w:rsidR="005B6740">
        <w:rPr>
          <w:rFonts w:ascii="Times New Roman" w:hAnsi="Times New Roman"/>
          <w:sz w:val="28"/>
          <w:szCs w:val="28"/>
        </w:rPr>
        <w:t>...</w:t>
      </w:r>
      <w:r w:rsidR="0014775F">
        <w:rPr>
          <w:rFonts w:ascii="Times New Roman" w:hAnsi="Times New Roman"/>
          <w:sz w:val="28"/>
          <w:szCs w:val="28"/>
        </w:rPr>
        <w:t>……</w:t>
      </w:r>
      <w:r w:rsidR="005B6740">
        <w:rPr>
          <w:rFonts w:ascii="Times New Roman" w:hAnsi="Times New Roman"/>
          <w:sz w:val="28"/>
          <w:szCs w:val="28"/>
        </w:rPr>
        <w:t>.</w:t>
      </w:r>
      <w:r w:rsidR="00C961A2">
        <w:rPr>
          <w:rFonts w:ascii="Times New Roman" w:hAnsi="Times New Roman"/>
          <w:sz w:val="28"/>
          <w:szCs w:val="28"/>
        </w:rPr>
        <w:t>….9</w:t>
      </w: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C5C42" w:rsidRDefault="00AC5C42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1016C" w:rsidRDefault="00A1016C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46D4D" w:rsidRDefault="00F46D4D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063BD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p w:rsidR="00D61E85" w:rsidRDefault="00D61E85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A25CED">
        <w:trPr>
          <w:trHeight w:hRule="exact" w:val="12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r w:rsidR="0083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4B5498">
        <w:trPr>
          <w:trHeight w:hRule="exact" w:val="24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CE013B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E85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CE013B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</w:tbl>
    <w:p w:rsidR="00143E0B" w:rsidRPr="000C5DE0" w:rsidRDefault="00143E0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E85" w:rsidRDefault="00DD4A93" w:rsidP="006018C2">
      <w:pPr>
        <w:pStyle w:val="a7"/>
        <w:ind w:firstLine="709"/>
        <w:contextualSpacing/>
      </w:pPr>
      <w:r w:rsidRPr="000C5D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C7236" wp14:editId="491676F4">
                <wp:simplePos x="0" y="0"/>
                <wp:positionH relativeFrom="column">
                  <wp:posOffset>2776220</wp:posOffset>
                </wp:positionH>
                <wp:positionV relativeFrom="paragraph">
                  <wp:posOffset>501357</wp:posOffset>
                </wp:positionV>
                <wp:extent cx="228600" cy="274955"/>
                <wp:effectExtent l="0" t="0" r="1905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63" w:rsidRDefault="00DD4A93" w:rsidP="003E606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8.6pt;margin-top:39.5pt;width:18pt;height:2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o5nAIAALE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" fillcolor="white [3201]" strokecolor="white [3212]" strokeweight=".5pt">
                <v:textbox>
                  <w:txbxContent>
                    <w:p w:rsidR="003E6063" w:rsidRDefault="00DD4A93" w:rsidP="003E606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352D8" w:rsidRPr="000C5DE0" w:rsidRDefault="004352D8" w:rsidP="006018C2">
      <w:pPr>
        <w:pStyle w:val="a7"/>
        <w:ind w:firstLine="709"/>
        <w:contextualSpacing/>
      </w:pPr>
      <w:r w:rsidRPr="000C5DE0">
        <w:lastRenderedPageBreak/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Pr="000C5DE0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4C5" w:rsidRPr="000C5DE0" w:rsidRDefault="00AC5C42" w:rsidP="006018C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DE0">
        <w:rPr>
          <w:rFonts w:ascii="Times New Roman" w:hAnsi="Times New Roman"/>
          <w:b/>
          <w:sz w:val="28"/>
          <w:szCs w:val="28"/>
        </w:rPr>
        <w:t>Розділ 2. Мета</w:t>
      </w:r>
      <w:r w:rsidR="00D21F24" w:rsidRPr="000C5DE0">
        <w:rPr>
          <w:rFonts w:ascii="Times New Roman" w:hAnsi="Times New Roman"/>
          <w:b/>
          <w:sz w:val="28"/>
          <w:szCs w:val="28"/>
        </w:rPr>
        <w:t>, завдання та пріоритетні напрямки</w:t>
      </w:r>
      <w:r w:rsidRPr="000C5DE0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380D85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 xml:space="preserve">Метою Програми є забезпечення належного посмертного вшанування та </w:t>
      </w:r>
      <w:r w:rsidR="00A27909" w:rsidRPr="000C5DE0">
        <w:rPr>
          <w:rFonts w:ascii="Times New Roman CYR" w:hAnsi="Times New Roman CYR" w:cs="Times New Roman CYR"/>
          <w:lang w:eastAsia="ru-RU"/>
        </w:rPr>
        <w:t>поховання військовослужбовців та учасників бойових дій, померлих (загиблих) внаслідок російської агресії та війни в Україні</w:t>
      </w:r>
      <w:r w:rsidR="00380D85" w:rsidRPr="000C5DE0">
        <w:rPr>
          <w:rFonts w:ascii="Times New Roman CYR" w:hAnsi="Times New Roman CYR" w:cs="Times New Roman CYR"/>
          <w:lang w:eastAsia="ru-RU"/>
        </w:rPr>
        <w:t>, безоплатно для їх родин.</w:t>
      </w:r>
    </w:p>
    <w:p w:rsidR="0054316A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>Основними завданнями Програми є: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- забезпечення організації заходів для віддання честі, шани та належного поховання військовослужбовців, учасників бойових дій </w:t>
      </w:r>
      <w:r w:rsidR="00487356">
        <w:t xml:space="preserve">що загинули </w:t>
      </w:r>
      <w:r w:rsidRPr="000C5DE0">
        <w:t>внаслід</w:t>
      </w:r>
      <w:r w:rsidR="008905FB">
        <w:t>ок російської агресії проти</w:t>
      </w:r>
      <w:r w:rsidRPr="000C5DE0">
        <w:t xml:space="preserve"> Україні. 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- фінансова підтримка родин військовослужбовців, які втратили життя під час захисту України від російської агресії та участі в бойових діях.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 Програма є вкрай актуальною, її важливість зумовлена необхідністю забезпечення фінансової підтримки родин померлих (загиблих) через війну та бойові дії шляхом організації  безоплатного їх поховання.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Отже, пріоритетними напрямками діяльності згідно Програми є спрямування коштів місцевого бюджету на організацію заходів  з належного вшанування та поховання загиблих (померлих) військовослужбовців, учасників бойових дій, протистояння агресії російської федерації та війни.</w:t>
      </w:r>
    </w:p>
    <w:p w:rsidR="00E576F9" w:rsidRPr="000C5DE0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895F89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540B" wp14:editId="629404F5">
                <wp:simplePos x="0" y="0"/>
                <wp:positionH relativeFrom="column">
                  <wp:posOffset>2776220</wp:posOffset>
                </wp:positionH>
                <wp:positionV relativeFrom="paragraph">
                  <wp:posOffset>830433</wp:posOffset>
                </wp:positionV>
                <wp:extent cx="228600" cy="2794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895F89" w:rsidP="00895F8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18.6pt;margin-top:65.4pt;width:1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6+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" fillcolor="white [3201]" strokecolor="white [3212]" strokeweight=".5pt">
                <v:textbox>
                  <w:txbxContent>
                    <w:p w:rsidR="00895F89" w:rsidRDefault="00895F89" w:rsidP="00895F8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 xml:space="preserve">зоплатного для 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lastRenderedPageBreak/>
        <w:t>родини загиблого й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2568F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0C5DE0" w:rsidRDefault="004A0FCC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FA28F8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флагштоку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59796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07E3D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13618B" w:rsidRPr="0013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1 800,00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DD2" w:rsidRPr="000C5DE0" w:rsidRDefault="00873DD2" w:rsidP="00107E3D">
      <w:pPr>
        <w:widowControl w:val="0"/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5DE0">
        <w:rPr>
          <w:rFonts w:ascii="Times New Roman" w:hAnsi="Times New Roman" w:cs="Times New Roman"/>
          <w:b/>
          <w:sz w:val="28"/>
        </w:rPr>
        <w:t>Розділ 4. Показники досягнення результативності Програми</w:t>
      </w:r>
    </w:p>
    <w:p w:rsidR="00873DD2" w:rsidRPr="000C5DE0" w:rsidRDefault="00873DD2" w:rsidP="00107E3D">
      <w:pPr>
        <w:pStyle w:val="a7"/>
        <w:ind w:firstLine="709"/>
        <w:contextualSpacing/>
      </w:pPr>
      <w:r w:rsidRPr="000C5DE0">
        <w:t>Досягненням належних</w:t>
      </w:r>
      <w:r w:rsidRPr="000C5DE0">
        <w:tab/>
      </w:r>
      <w:r w:rsidR="00A957ED">
        <w:t xml:space="preserve"> </w:t>
      </w:r>
      <w:r w:rsidRPr="000C5DE0">
        <w:t>результатів та мети Програми вважатиметься: забезпечення організованих заходів з посмертного вшанування та належного, безо</w:t>
      </w:r>
      <w:r w:rsidR="00722117">
        <w:t xml:space="preserve">платного </w:t>
      </w:r>
      <w:r w:rsidRPr="000C5DE0">
        <w:t>для родини загиблого</w:t>
      </w:r>
      <w:r w:rsidR="00722117">
        <w:t xml:space="preserve">, що загинув внаслідок військової агресії </w:t>
      </w:r>
      <w:proofErr w:type="spellStart"/>
      <w:r w:rsidR="00722117">
        <w:t>росії</w:t>
      </w:r>
      <w:proofErr w:type="spellEnd"/>
      <w:r w:rsidR="00722117">
        <w:t xml:space="preserve"> проти України</w:t>
      </w:r>
      <w:r w:rsidRPr="000C5DE0">
        <w:t>, поховання  військовослужбовця, учасника бойових дій.</w:t>
      </w:r>
    </w:p>
    <w:p w:rsidR="009B67AC" w:rsidRPr="00143E0B" w:rsidRDefault="00DD4A93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7B553" wp14:editId="3963F1D1">
                <wp:simplePos x="0" y="0"/>
                <wp:positionH relativeFrom="column">
                  <wp:posOffset>2969260</wp:posOffset>
                </wp:positionH>
                <wp:positionV relativeFrom="paragraph">
                  <wp:posOffset>851535</wp:posOffset>
                </wp:positionV>
                <wp:extent cx="228600" cy="279400"/>
                <wp:effectExtent l="0" t="0" r="1905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33.8pt;margin-top:67.05pt;width:18pt;height:2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72C5D" w:rsidRPr="000C5DE0">
        <w:rPr>
          <w:rFonts w:ascii="Times New Roman" w:hAnsi="Times New Roman" w:cs="Times New Roman"/>
          <w:sz w:val="28"/>
          <w:szCs w:val="28"/>
        </w:rPr>
        <w:t xml:space="preserve">Фінансування напрямів діяльності та заходів Програми здійснюється за рахунок коштів </w:t>
      </w:r>
      <w:r w:rsidR="00B86424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672C5D" w:rsidRPr="000C5DE0">
        <w:rPr>
          <w:rFonts w:ascii="Times New Roman" w:hAnsi="Times New Roman" w:cs="Times New Roman"/>
          <w:sz w:val="28"/>
          <w:szCs w:val="28"/>
        </w:rPr>
        <w:t>бюд</w:t>
      </w:r>
      <w:r w:rsidR="00B86424">
        <w:rPr>
          <w:rFonts w:ascii="Times New Roman" w:hAnsi="Times New Roman" w:cs="Times New Roman"/>
          <w:sz w:val="28"/>
          <w:szCs w:val="28"/>
        </w:rPr>
        <w:t>жету Сторожинецької територіальної громади</w:t>
      </w:r>
      <w:r w:rsidR="00672C5D" w:rsidRPr="000C5DE0">
        <w:rPr>
          <w:rFonts w:ascii="Times New Roman" w:hAnsi="Times New Roman" w:cs="Times New Roman"/>
          <w:sz w:val="28"/>
          <w:szCs w:val="28"/>
        </w:rPr>
        <w:t xml:space="preserve"> та інших джерел фінансування</w:t>
      </w:r>
      <w:r w:rsidR="008A1673">
        <w:rPr>
          <w:rFonts w:ascii="Times New Roman" w:hAnsi="Times New Roman" w:cs="Times New Roman"/>
          <w:sz w:val="28"/>
          <w:szCs w:val="28"/>
        </w:rPr>
        <w:t xml:space="preserve">, не заборонених законодавством. </w:t>
      </w: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lastRenderedPageBreak/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E7757">
        <w:trPr>
          <w:trHeight w:val="321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FA18DD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  <w:tc>
          <w:tcPr>
            <w:tcW w:w="2217" w:type="dxa"/>
            <w:vAlign w:val="center"/>
          </w:tcPr>
          <w:p w:rsidR="00367F9B" w:rsidRPr="0059333F" w:rsidRDefault="00FA18DD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13618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  <w:tc>
          <w:tcPr>
            <w:tcW w:w="2217" w:type="dxa"/>
            <w:vAlign w:val="center"/>
          </w:tcPr>
          <w:p w:rsidR="00367F9B" w:rsidRPr="0059333F" w:rsidRDefault="0013618B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DD4A93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0C5D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46CED" wp14:editId="10A392BF">
                <wp:simplePos x="0" y="0"/>
                <wp:positionH relativeFrom="column">
                  <wp:posOffset>3121660</wp:posOffset>
                </wp:positionH>
                <wp:positionV relativeFrom="paragraph">
                  <wp:posOffset>3624580</wp:posOffset>
                </wp:positionV>
                <wp:extent cx="228600" cy="279400"/>
                <wp:effectExtent l="0" t="0" r="1905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45.8pt;margin-top:285.4pt;width:18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F+nwIAALgFAAAOAAAAZHJzL2Uyb0RvYy54bWysVM1OGzEQvlfqO1i+l01CoB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8A1673">
        <w:trPr>
          <w:cantSplit/>
          <w:trHeight w:val="3070"/>
          <w:tblHeader/>
        </w:trPr>
        <w:tc>
          <w:tcPr>
            <w:tcW w:w="545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3223F9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Орієнтовані обсяги фінансування (вартість) </w:t>
            </w:r>
          </w:p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</w:t>
            </w:r>
            <w:r w:rsidR="0059796C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C4667C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C4667C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BB5B88" w:rsidRDefault="00623D82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DE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4531A" wp14:editId="26B4C76A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1116965</wp:posOffset>
                      </wp:positionV>
                      <wp:extent cx="228600" cy="279400"/>
                      <wp:effectExtent l="0" t="0" r="19050" b="2540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D82" w:rsidRDefault="00623D82" w:rsidP="00623D82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180.65pt;margin-top:87.95pt;width:18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" fillcolor="white [3201]" strokecolor="white [3212]" strokeweight=".5pt">
                      <v:textbox>
                        <w:txbxContent>
                          <w:p w:rsidR="00623D82" w:rsidRDefault="00623D82" w:rsidP="00623D82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</w:t>
            </w:r>
            <w:proofErr w:type="spellStart"/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флагштоків</w:t>
            </w:r>
            <w:proofErr w:type="spellEnd"/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, меморіальних дошок (інформаційних послуг), тощо</w:t>
            </w:r>
          </w:p>
        </w:tc>
        <w:tc>
          <w:tcPr>
            <w:tcW w:w="210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1515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</w:tcBorders>
            <w:vAlign w:val="center"/>
          </w:tcPr>
          <w:p w:rsidR="00ED7647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D7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ED7647" w:rsidRPr="003223F9" w:rsidRDefault="00ED7647" w:rsidP="0000797A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ED7647" w:rsidRPr="003223F9" w:rsidRDefault="008D4F6F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1 800,00</w:t>
            </w:r>
          </w:p>
        </w:tc>
        <w:tc>
          <w:tcPr>
            <w:tcW w:w="2568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ED7647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623D82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3DD63" wp14:editId="1B70E6E6">
                <wp:simplePos x="0" y="0"/>
                <wp:positionH relativeFrom="column">
                  <wp:posOffset>4567555</wp:posOffset>
                </wp:positionH>
                <wp:positionV relativeFrom="paragraph">
                  <wp:posOffset>2766695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623D82" w:rsidP="00DD4A9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59.65pt;margin-top:217.85pt;width:18pt;height:2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623D82" w:rsidP="00DD4A9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Pr="00B52289" w:rsidRDefault="009127AC" w:rsidP="00107E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7</w:t>
      </w:r>
      <w:r w:rsidR="00B27FB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7FBB" w:rsidRPr="00B52289">
        <w:rPr>
          <w:rFonts w:ascii="Times New Roman" w:hAnsi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B27FBB" w:rsidRPr="00B52289" w:rsidRDefault="00AB2FF1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6155DF">
        <w:rPr>
          <w:lang w:val="uk-UA"/>
        </w:rPr>
        <w:t xml:space="preserve"> Сторожинецької міської ради</w:t>
      </w:r>
      <w:r w:rsidR="00B27FBB">
        <w:rPr>
          <w:lang w:val="uk-UA"/>
        </w:rPr>
        <w:t xml:space="preserve"> </w:t>
      </w:r>
      <w:r w:rsidR="00B27FBB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>
        <w:rPr>
          <w:lang w:val="uk-UA"/>
        </w:rPr>
        <w:t>ької ради до 1 березня 2024 року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6155DF" w:rsidRDefault="006155DF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Інспектор з питань надзвичайних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ситуацій та цивільного захисту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і території  </w:t>
      </w:r>
    </w:p>
    <w:p w:rsidR="006155DF" w:rsidRPr="006155DF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>Сторожинецької місь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кої ради                    </w:t>
      </w: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Дмитро МІСИК</w:t>
      </w: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B9DBE" wp14:editId="17BF3A86">
                <wp:simplePos x="0" y="0"/>
                <wp:positionH relativeFrom="column">
                  <wp:posOffset>2761615</wp:posOffset>
                </wp:positionH>
                <wp:positionV relativeFrom="paragraph">
                  <wp:posOffset>629724</wp:posOffset>
                </wp:positionV>
                <wp:extent cx="228600" cy="279400"/>
                <wp:effectExtent l="0" t="0" r="1905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941" w:rsidRDefault="00E11941" w:rsidP="00E1194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17.45pt;margin-top:49.6pt;width:18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" fillcolor="white [3201]" strokecolor="white [3212]" strokeweight=".5pt">
                <v:textbox>
                  <w:txbxContent>
                    <w:p w:rsidR="00E11941" w:rsidRDefault="00E11941" w:rsidP="00E1194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658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D882" wp14:editId="6C62C50C">
                <wp:simplePos x="0" y="0"/>
                <wp:positionH relativeFrom="column">
                  <wp:posOffset>2761615</wp:posOffset>
                </wp:positionH>
                <wp:positionV relativeFrom="paragraph">
                  <wp:posOffset>5673237</wp:posOffset>
                </wp:positionV>
                <wp:extent cx="228600" cy="27940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84" w:rsidRDefault="00623D82" w:rsidP="0021658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17.45pt;margin-top:446.7pt;width:18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" fillcolor="white [3201]" strokecolor="white [3212]" strokeweight=".5pt">
                <v:textbox>
                  <w:txbxContent>
                    <w:p w:rsidR="00216584" w:rsidRDefault="00623D82" w:rsidP="0021658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BB" w:rsidSect="00B67A83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4" w:rsidRDefault="00C34554" w:rsidP="00AD275D">
      <w:pPr>
        <w:spacing w:after="0" w:line="240" w:lineRule="auto"/>
      </w:pPr>
      <w:r>
        <w:separator/>
      </w:r>
    </w:p>
  </w:endnote>
  <w:endnote w:type="continuationSeparator" w:id="0">
    <w:p w:rsidR="00C34554" w:rsidRDefault="00C34554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54" w:rsidRDefault="00C34554" w:rsidP="00AD275D">
      <w:pPr>
        <w:spacing w:after="0" w:line="240" w:lineRule="auto"/>
      </w:pPr>
      <w:r>
        <w:separator/>
      </w:r>
    </w:p>
  </w:footnote>
  <w:footnote w:type="continuationSeparator" w:id="0">
    <w:p w:rsidR="00C34554" w:rsidRDefault="00C34554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653"/>
    <w:rsid w:val="000620CD"/>
    <w:rsid w:val="00070C59"/>
    <w:rsid w:val="000A3D47"/>
    <w:rsid w:val="000A5033"/>
    <w:rsid w:val="000A6B6E"/>
    <w:rsid w:val="000A6E9E"/>
    <w:rsid w:val="000A7F63"/>
    <w:rsid w:val="000B172D"/>
    <w:rsid w:val="000C5DE0"/>
    <w:rsid w:val="00107931"/>
    <w:rsid w:val="00107E3D"/>
    <w:rsid w:val="001146B1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94DC6"/>
    <w:rsid w:val="001B4FEF"/>
    <w:rsid w:val="001D12E3"/>
    <w:rsid w:val="0021313D"/>
    <w:rsid w:val="00216584"/>
    <w:rsid w:val="002568F2"/>
    <w:rsid w:val="00256B44"/>
    <w:rsid w:val="00277F84"/>
    <w:rsid w:val="002E0F0A"/>
    <w:rsid w:val="002F7F0B"/>
    <w:rsid w:val="003067E6"/>
    <w:rsid w:val="0033278D"/>
    <w:rsid w:val="003410F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F06BA"/>
    <w:rsid w:val="00506C8B"/>
    <w:rsid w:val="00521FDC"/>
    <w:rsid w:val="00522A5E"/>
    <w:rsid w:val="00530949"/>
    <w:rsid w:val="0054316A"/>
    <w:rsid w:val="00547418"/>
    <w:rsid w:val="0059095A"/>
    <w:rsid w:val="0059333F"/>
    <w:rsid w:val="0059796C"/>
    <w:rsid w:val="005B58AF"/>
    <w:rsid w:val="005B6740"/>
    <w:rsid w:val="005F7F25"/>
    <w:rsid w:val="006018C2"/>
    <w:rsid w:val="00606C7C"/>
    <w:rsid w:val="006155DF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E15B3"/>
    <w:rsid w:val="006F0314"/>
    <w:rsid w:val="006F0922"/>
    <w:rsid w:val="006F237E"/>
    <w:rsid w:val="006F79CB"/>
    <w:rsid w:val="00700CD4"/>
    <w:rsid w:val="00706A74"/>
    <w:rsid w:val="007118FD"/>
    <w:rsid w:val="00711E7C"/>
    <w:rsid w:val="00722117"/>
    <w:rsid w:val="007340FB"/>
    <w:rsid w:val="00741CFF"/>
    <w:rsid w:val="00765454"/>
    <w:rsid w:val="00776D09"/>
    <w:rsid w:val="007824CA"/>
    <w:rsid w:val="0079086A"/>
    <w:rsid w:val="007B3544"/>
    <w:rsid w:val="007D42FC"/>
    <w:rsid w:val="007D5CE0"/>
    <w:rsid w:val="007D75F1"/>
    <w:rsid w:val="007E1034"/>
    <w:rsid w:val="007F4ECB"/>
    <w:rsid w:val="00804D82"/>
    <w:rsid w:val="008315FF"/>
    <w:rsid w:val="00831988"/>
    <w:rsid w:val="00834FCE"/>
    <w:rsid w:val="00842F1F"/>
    <w:rsid w:val="00852DE4"/>
    <w:rsid w:val="00854E3C"/>
    <w:rsid w:val="00873DD2"/>
    <w:rsid w:val="0087505B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757"/>
    <w:rsid w:val="008F3C89"/>
    <w:rsid w:val="009063BD"/>
    <w:rsid w:val="009127AC"/>
    <w:rsid w:val="00976F33"/>
    <w:rsid w:val="0097717E"/>
    <w:rsid w:val="009921BA"/>
    <w:rsid w:val="009A2517"/>
    <w:rsid w:val="009B67AC"/>
    <w:rsid w:val="009E2B22"/>
    <w:rsid w:val="009F7EEE"/>
    <w:rsid w:val="00A0510D"/>
    <w:rsid w:val="00A1016C"/>
    <w:rsid w:val="00A1074A"/>
    <w:rsid w:val="00A25CED"/>
    <w:rsid w:val="00A27909"/>
    <w:rsid w:val="00A3101B"/>
    <w:rsid w:val="00A4535D"/>
    <w:rsid w:val="00A772D9"/>
    <w:rsid w:val="00A938CB"/>
    <w:rsid w:val="00A957ED"/>
    <w:rsid w:val="00AB018A"/>
    <w:rsid w:val="00AB1655"/>
    <w:rsid w:val="00AB2FF1"/>
    <w:rsid w:val="00AB4220"/>
    <w:rsid w:val="00AB5A18"/>
    <w:rsid w:val="00AC5C42"/>
    <w:rsid w:val="00AD275D"/>
    <w:rsid w:val="00AE1BCE"/>
    <w:rsid w:val="00B27FBB"/>
    <w:rsid w:val="00B63B4A"/>
    <w:rsid w:val="00B67A83"/>
    <w:rsid w:val="00B81980"/>
    <w:rsid w:val="00B81A4E"/>
    <w:rsid w:val="00B84978"/>
    <w:rsid w:val="00B86367"/>
    <w:rsid w:val="00B86424"/>
    <w:rsid w:val="00B92775"/>
    <w:rsid w:val="00BB3D14"/>
    <w:rsid w:val="00BC5D33"/>
    <w:rsid w:val="00C04CED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4A93"/>
    <w:rsid w:val="00DD4EE1"/>
    <w:rsid w:val="00E10957"/>
    <w:rsid w:val="00E11941"/>
    <w:rsid w:val="00E257F0"/>
    <w:rsid w:val="00E51803"/>
    <w:rsid w:val="00E576F9"/>
    <w:rsid w:val="00E749C1"/>
    <w:rsid w:val="00E804B8"/>
    <w:rsid w:val="00E95847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A4B267-9A22-4E36-BCD8-C92786A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2022-11-30T14:14:00Z</cp:lastPrinted>
  <dcterms:created xsi:type="dcterms:W3CDTF">2022-07-18T13:31:00Z</dcterms:created>
  <dcterms:modified xsi:type="dcterms:W3CDTF">2022-12-01T11:47:00Z</dcterms:modified>
</cp:coreProperties>
</file>