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49" w:type="dxa"/>
        <w:tblLook w:val="04A0" w:firstRow="1" w:lastRow="0" w:firstColumn="1" w:lastColumn="0" w:noHBand="0" w:noVBand="1"/>
      </w:tblPr>
      <w:tblGrid>
        <w:gridCol w:w="4503"/>
      </w:tblGrid>
      <w:tr w:rsidR="0098119F" w:rsidRPr="001603BF" w:rsidTr="00CF4176">
        <w:trPr>
          <w:trHeight w:val="1433"/>
        </w:trPr>
        <w:tc>
          <w:tcPr>
            <w:tcW w:w="4503" w:type="dxa"/>
            <w:shd w:val="clear" w:color="auto" w:fill="auto"/>
          </w:tcPr>
          <w:p w:rsidR="0098119F" w:rsidRPr="00DE35A6" w:rsidRDefault="0098119F" w:rsidP="004433A1">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ЗАТВЕРДЖЕНО</w:t>
            </w:r>
          </w:p>
          <w:p w:rsidR="0098119F" w:rsidRPr="00DE35A6" w:rsidRDefault="0098119F" w:rsidP="00CF4176">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 xml:space="preserve">Рішенням виконавчого комітету </w:t>
            </w:r>
          </w:p>
          <w:p w:rsidR="00E77A6C" w:rsidRDefault="0098119F" w:rsidP="00E77A6C">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 xml:space="preserve">Сторожинецької міської ради </w:t>
            </w:r>
          </w:p>
          <w:p w:rsidR="0098119F" w:rsidRPr="00DE35A6" w:rsidRDefault="0098119F" w:rsidP="00E77A6C">
            <w:pPr>
              <w:contextualSpacing/>
              <w:rPr>
                <w:rFonts w:ascii="Times New Roman" w:hAnsi="Times New Roman" w:cs="Times New Roman"/>
                <w:b/>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від</w:t>
            </w:r>
            <w:r w:rsidR="00E77A6C">
              <w:rPr>
                <w:rFonts w:ascii="Times New Roman" w:hAnsi="Times New Roman" w:cs="Times New Roman"/>
                <w:bCs/>
                <w:color w:val="000000"/>
                <w:sz w:val="28"/>
                <w:szCs w:val="28"/>
                <w:shd w:val="clear" w:color="auto" w:fill="FFFFFF"/>
                <w:lang w:bidi="syr-SY"/>
              </w:rPr>
              <w:t xml:space="preserve"> 13 грудня</w:t>
            </w:r>
            <w:r w:rsidRPr="00DE35A6">
              <w:rPr>
                <w:rFonts w:ascii="Times New Roman" w:hAnsi="Times New Roman" w:cs="Times New Roman"/>
                <w:bCs/>
                <w:color w:val="000000"/>
                <w:sz w:val="28"/>
                <w:szCs w:val="28"/>
                <w:shd w:val="clear" w:color="auto" w:fill="FFFFFF"/>
                <w:lang w:bidi="syr-SY"/>
              </w:rPr>
              <w:t xml:space="preserve"> 2022 року № </w:t>
            </w:r>
            <w:r w:rsidR="00E77A6C">
              <w:rPr>
                <w:rFonts w:ascii="Times New Roman" w:hAnsi="Times New Roman" w:cs="Times New Roman"/>
                <w:b/>
                <w:bCs/>
                <w:color w:val="000000"/>
                <w:sz w:val="28"/>
                <w:szCs w:val="28"/>
                <w:shd w:val="clear" w:color="auto" w:fill="FFFFFF"/>
                <w:lang w:bidi="syr-SY"/>
              </w:rPr>
              <w:t>309</w:t>
            </w:r>
          </w:p>
        </w:tc>
      </w:tr>
    </w:tbl>
    <w:p w:rsidR="002E4202" w:rsidRDefault="002E4202" w:rsidP="000E0A37">
      <w:pPr>
        <w:spacing w:after="0" w:line="240" w:lineRule="auto"/>
        <w:contextualSpacing/>
        <w:jc w:val="center"/>
        <w:rPr>
          <w:rFonts w:ascii="Times New Roman" w:hAnsi="Times New Roman" w:cs="Times New Roman"/>
          <w:sz w:val="28"/>
          <w:szCs w:val="28"/>
        </w:rPr>
      </w:pPr>
    </w:p>
    <w:p w:rsidR="002E4202" w:rsidRDefault="002E4202" w:rsidP="000E0A37">
      <w:pPr>
        <w:spacing w:after="0" w:line="240" w:lineRule="auto"/>
        <w:contextualSpacing/>
        <w:jc w:val="center"/>
        <w:rPr>
          <w:rFonts w:ascii="Times New Roman" w:hAnsi="Times New Roman" w:cs="Times New Roman"/>
          <w:b/>
          <w:sz w:val="36"/>
          <w:szCs w:val="36"/>
        </w:rPr>
      </w:pPr>
    </w:p>
    <w:p w:rsidR="00167B11" w:rsidRDefault="000E0A37" w:rsidP="000E0A3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РОЗДІЛ ІІІ. </w:t>
      </w:r>
      <w:r w:rsidR="00175B2D">
        <w:rPr>
          <w:rFonts w:ascii="Times New Roman" w:hAnsi="Times New Roman" w:cs="Times New Roman"/>
          <w:b/>
          <w:sz w:val="28"/>
          <w:szCs w:val="28"/>
        </w:rPr>
        <w:t>ПЛАН</w:t>
      </w:r>
      <w:r>
        <w:rPr>
          <w:rFonts w:ascii="Times New Roman" w:hAnsi="Times New Roman" w:cs="Times New Roman"/>
          <w:b/>
          <w:sz w:val="28"/>
          <w:szCs w:val="28"/>
        </w:rPr>
        <w:t xml:space="preserve"> </w:t>
      </w:r>
      <w:r w:rsidR="00167B11" w:rsidRPr="00167B11">
        <w:rPr>
          <w:rFonts w:ascii="Times New Roman" w:hAnsi="Times New Roman" w:cs="Times New Roman"/>
          <w:b/>
          <w:sz w:val="28"/>
          <w:szCs w:val="28"/>
        </w:rPr>
        <w:t>ЕВАКУАЦ</w:t>
      </w:r>
      <w:r>
        <w:rPr>
          <w:rFonts w:ascii="Times New Roman" w:hAnsi="Times New Roman" w:cs="Times New Roman"/>
          <w:b/>
          <w:sz w:val="28"/>
          <w:szCs w:val="28"/>
        </w:rPr>
        <w:t xml:space="preserve">ІЇ ОСІБ З ІНВАЛІДНІСТЮ ТА ІНШИХ </w:t>
      </w:r>
      <w:r w:rsidR="00167B11" w:rsidRPr="00167B11">
        <w:rPr>
          <w:rFonts w:ascii="Times New Roman" w:hAnsi="Times New Roman" w:cs="Times New Roman"/>
          <w:b/>
          <w:sz w:val="28"/>
          <w:szCs w:val="28"/>
        </w:rPr>
        <w:t>МАЛОМОБІЛЬНИ</w:t>
      </w:r>
      <w:r>
        <w:rPr>
          <w:rFonts w:ascii="Times New Roman" w:hAnsi="Times New Roman" w:cs="Times New Roman"/>
          <w:b/>
          <w:sz w:val="28"/>
          <w:szCs w:val="28"/>
        </w:rPr>
        <w:t xml:space="preserve">Х ГРУП НАСЕЛЕННЯ СТОРОЖИНЕЦЬКОЇ </w:t>
      </w:r>
      <w:r w:rsidR="00167B11" w:rsidRPr="00167B11">
        <w:rPr>
          <w:rFonts w:ascii="Times New Roman" w:hAnsi="Times New Roman" w:cs="Times New Roman"/>
          <w:b/>
          <w:sz w:val="28"/>
          <w:szCs w:val="28"/>
        </w:rPr>
        <w:t>МІСЬКОЇ ТЕРИТОР</w:t>
      </w:r>
      <w:r>
        <w:rPr>
          <w:rFonts w:ascii="Times New Roman" w:hAnsi="Times New Roman" w:cs="Times New Roman"/>
          <w:b/>
          <w:sz w:val="28"/>
          <w:szCs w:val="28"/>
        </w:rPr>
        <w:t xml:space="preserve">ІАЛЬНОЇ ГРОМАДИ, У РАЗІ ЗАГРОЗИ </w:t>
      </w:r>
      <w:r w:rsidR="00175B2D">
        <w:rPr>
          <w:rFonts w:ascii="Times New Roman" w:hAnsi="Times New Roman" w:cs="Times New Roman"/>
          <w:b/>
          <w:sz w:val="28"/>
          <w:szCs w:val="28"/>
        </w:rPr>
        <w:t xml:space="preserve">ВИНИКНЕННЯ </w:t>
      </w:r>
      <w:r w:rsidR="00167B11" w:rsidRPr="00167B11">
        <w:rPr>
          <w:rFonts w:ascii="Times New Roman" w:hAnsi="Times New Roman" w:cs="Times New Roman"/>
          <w:b/>
          <w:sz w:val="28"/>
          <w:szCs w:val="28"/>
        </w:rPr>
        <w:t>АБО ВИНИКНЕННЯ НАДЗВИЧАЙНОЇ СИТУАЦІЇ</w:t>
      </w:r>
    </w:p>
    <w:p w:rsidR="00167B11" w:rsidRPr="00167B11" w:rsidRDefault="00167B11" w:rsidP="00167B11">
      <w:pPr>
        <w:spacing w:after="0" w:line="240" w:lineRule="auto"/>
        <w:contextualSpacing/>
        <w:jc w:val="center"/>
        <w:rPr>
          <w:rFonts w:ascii="Times New Roman" w:hAnsi="Times New Roman" w:cs="Times New Roman"/>
          <w:b/>
          <w:sz w:val="28"/>
          <w:szCs w:val="28"/>
        </w:rPr>
      </w:pPr>
    </w:p>
    <w:p w:rsidR="00C72260" w:rsidRPr="003A028C" w:rsidRDefault="00175B2D" w:rsidP="003A02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w:t>
      </w:r>
      <w:r w:rsidR="003A028C">
        <w:rPr>
          <w:rFonts w:ascii="Times New Roman" w:hAnsi="Times New Roman" w:cs="Times New Roman"/>
          <w:sz w:val="28"/>
          <w:szCs w:val="28"/>
        </w:rPr>
        <w:t xml:space="preserve"> </w:t>
      </w:r>
      <w:r w:rsidR="003A028C" w:rsidRPr="003A028C">
        <w:rPr>
          <w:rFonts w:ascii="Times New Roman" w:hAnsi="Times New Roman" w:cs="Times New Roman"/>
          <w:sz w:val="28"/>
          <w:szCs w:val="28"/>
        </w:rPr>
        <w:t>евакуації осіб з інвалідністю та інши</w:t>
      </w:r>
      <w:r w:rsidR="003A028C">
        <w:rPr>
          <w:rFonts w:ascii="Times New Roman" w:hAnsi="Times New Roman" w:cs="Times New Roman"/>
          <w:sz w:val="28"/>
          <w:szCs w:val="28"/>
        </w:rPr>
        <w:t xml:space="preserve">х </w:t>
      </w:r>
      <w:proofErr w:type="spellStart"/>
      <w:r w:rsidR="003A028C">
        <w:rPr>
          <w:rFonts w:ascii="Times New Roman" w:hAnsi="Times New Roman" w:cs="Times New Roman"/>
          <w:sz w:val="28"/>
          <w:szCs w:val="28"/>
        </w:rPr>
        <w:t>маломобільних</w:t>
      </w:r>
      <w:proofErr w:type="spellEnd"/>
      <w:r w:rsidR="003A028C">
        <w:rPr>
          <w:rFonts w:ascii="Times New Roman" w:hAnsi="Times New Roman" w:cs="Times New Roman"/>
          <w:sz w:val="28"/>
          <w:szCs w:val="28"/>
        </w:rPr>
        <w:t xml:space="preserve"> груп населення</w:t>
      </w:r>
      <w:r w:rsidR="00167B11">
        <w:rPr>
          <w:rFonts w:ascii="Times New Roman" w:hAnsi="Times New Roman" w:cs="Times New Roman"/>
          <w:sz w:val="28"/>
          <w:szCs w:val="28"/>
        </w:rPr>
        <w:t xml:space="preserve"> </w:t>
      </w:r>
      <w:r w:rsidR="003A028C">
        <w:rPr>
          <w:rFonts w:ascii="Times New Roman" w:hAnsi="Times New Roman" w:cs="Times New Roman"/>
          <w:sz w:val="28"/>
          <w:szCs w:val="28"/>
        </w:rPr>
        <w:t>С</w:t>
      </w:r>
      <w:r w:rsidR="003A028C" w:rsidRPr="003A028C">
        <w:rPr>
          <w:rFonts w:ascii="Times New Roman" w:hAnsi="Times New Roman" w:cs="Times New Roman"/>
          <w:sz w:val="28"/>
          <w:szCs w:val="28"/>
        </w:rPr>
        <w:t>торожинецької міської територіальної громади, у разі загрози</w:t>
      </w:r>
      <w:r w:rsidR="00D61963">
        <w:rPr>
          <w:rFonts w:ascii="Times New Roman" w:hAnsi="Times New Roman" w:cs="Times New Roman"/>
          <w:sz w:val="28"/>
          <w:szCs w:val="28"/>
        </w:rPr>
        <w:t xml:space="preserve"> виникнення</w:t>
      </w:r>
      <w:r w:rsidR="003A028C" w:rsidRPr="003A028C">
        <w:rPr>
          <w:rFonts w:ascii="Times New Roman" w:hAnsi="Times New Roman" w:cs="Times New Roman"/>
          <w:sz w:val="28"/>
          <w:szCs w:val="28"/>
        </w:rPr>
        <w:t xml:space="preserve"> або виникнення надзвичайної ситуації </w:t>
      </w:r>
      <w:r w:rsidR="00167B11">
        <w:rPr>
          <w:rFonts w:ascii="Times New Roman" w:hAnsi="Times New Roman" w:cs="Times New Roman"/>
          <w:sz w:val="28"/>
          <w:szCs w:val="28"/>
        </w:rPr>
        <w:t>(</w:t>
      </w:r>
      <w:r w:rsidR="00D61963">
        <w:rPr>
          <w:rFonts w:ascii="Times New Roman" w:hAnsi="Times New Roman" w:cs="Times New Roman"/>
          <w:sz w:val="28"/>
          <w:szCs w:val="28"/>
        </w:rPr>
        <w:t>далі – План</w:t>
      </w:r>
      <w:r w:rsidR="00C72260" w:rsidRPr="009741C6">
        <w:rPr>
          <w:rFonts w:ascii="Times New Roman" w:hAnsi="Times New Roman" w:cs="Times New Roman"/>
          <w:sz w:val="28"/>
          <w:szCs w:val="28"/>
        </w:rPr>
        <w:t>)</w:t>
      </w:r>
      <w:r w:rsidR="00A23321">
        <w:rPr>
          <w:rFonts w:ascii="Times New Roman" w:hAnsi="Times New Roman" w:cs="Times New Roman"/>
          <w:sz w:val="28"/>
          <w:szCs w:val="28"/>
        </w:rPr>
        <w:t xml:space="preserve"> розробляється</w:t>
      </w:r>
      <w:r w:rsidR="00C72260" w:rsidRPr="009741C6">
        <w:rPr>
          <w:rFonts w:ascii="Times New Roman" w:hAnsi="Times New Roman" w:cs="Times New Roman"/>
          <w:sz w:val="28"/>
          <w:szCs w:val="28"/>
        </w:rPr>
        <w:t xml:space="preserve">  відповідно до  Кодексу цивільного захисту України  та Порядку  розроблення  планів діяльності  єдиної  державної системи цивільного захисту, затвердженого </w:t>
      </w:r>
      <w:r w:rsidR="00C72260" w:rsidRPr="009741C6">
        <w:rPr>
          <w:rFonts w:ascii="Times New Roman CYR" w:eastAsia="Times New Roman" w:hAnsi="Times New Roman CYR" w:cs="Times New Roman CYR"/>
          <w:bCs/>
          <w:sz w:val="28"/>
          <w:szCs w:val="28"/>
          <w:lang w:eastAsia="ru-RU"/>
        </w:rPr>
        <w:t xml:space="preserve">постановами Кабінету Міністрів України від </w:t>
      </w:r>
      <w:r w:rsidR="00946BA4">
        <w:rPr>
          <w:rFonts w:ascii="Times New Roman CYR" w:eastAsia="Times New Roman" w:hAnsi="Times New Roman CYR" w:cs="Times New Roman CYR"/>
          <w:bCs/>
          <w:sz w:val="28"/>
          <w:szCs w:val="28"/>
          <w:lang w:eastAsia="ru-RU"/>
        </w:rPr>
        <w:t xml:space="preserve">  </w:t>
      </w:r>
      <w:r w:rsidR="00C72260" w:rsidRPr="009741C6">
        <w:rPr>
          <w:rFonts w:ascii="Times New Roman CYR" w:eastAsia="Times New Roman" w:hAnsi="Times New Roman CYR" w:cs="Times New Roman CYR"/>
          <w:bCs/>
          <w:sz w:val="28"/>
          <w:szCs w:val="28"/>
          <w:lang w:eastAsia="ru-RU"/>
        </w:rPr>
        <w:t>09.08.2017</w:t>
      </w:r>
      <w:r w:rsidR="00946BA4">
        <w:rPr>
          <w:rFonts w:ascii="Times New Roman CYR" w:eastAsia="Times New Roman" w:hAnsi="Times New Roman CYR" w:cs="Times New Roman CYR"/>
          <w:bCs/>
          <w:sz w:val="28"/>
          <w:szCs w:val="28"/>
          <w:lang w:eastAsia="ru-RU"/>
        </w:rPr>
        <w:t xml:space="preserve"> року </w:t>
      </w:r>
      <w:r w:rsidR="00C72260" w:rsidRPr="009741C6">
        <w:rPr>
          <w:rFonts w:ascii="Times New Roman CYR" w:eastAsia="Times New Roman" w:hAnsi="Times New Roman CYR" w:cs="Times New Roman CYR"/>
          <w:bCs/>
          <w:sz w:val="28"/>
          <w:szCs w:val="28"/>
          <w:lang w:eastAsia="ru-RU"/>
        </w:rPr>
        <w:t xml:space="preserve"> № 626 "Про затвердження Порядку розроблення планів діяльності єдиної державної системи цивільного</w:t>
      </w:r>
      <w:r w:rsidR="00946BA4">
        <w:rPr>
          <w:rFonts w:ascii="Times New Roman CYR" w:eastAsia="Times New Roman" w:hAnsi="Times New Roman CYR" w:cs="Times New Roman CYR"/>
          <w:bCs/>
          <w:sz w:val="28"/>
          <w:szCs w:val="28"/>
          <w:lang w:eastAsia="ru-RU"/>
        </w:rPr>
        <w:t xml:space="preserve"> захисту", від 14.03.2018 № </w:t>
      </w:r>
      <w:r w:rsidR="007C44FD">
        <w:rPr>
          <w:rFonts w:ascii="Times New Roman CYR" w:eastAsia="Times New Roman" w:hAnsi="Times New Roman CYR" w:cs="Times New Roman CYR"/>
          <w:bCs/>
          <w:sz w:val="28"/>
          <w:szCs w:val="28"/>
          <w:lang w:eastAsia="ru-RU"/>
        </w:rPr>
        <w:t xml:space="preserve">223 </w:t>
      </w:r>
      <w:r w:rsidR="00C72260" w:rsidRPr="009741C6">
        <w:rPr>
          <w:rFonts w:ascii="Times New Roman CYR" w:eastAsia="Times New Roman" w:hAnsi="Times New Roman CYR" w:cs="Times New Roman CYR"/>
          <w:bCs/>
          <w:sz w:val="28"/>
          <w:szCs w:val="28"/>
          <w:lang w:eastAsia="ru-RU"/>
        </w:rPr>
        <w:t>"Про затвердження Плану реагування на надзвич</w:t>
      </w:r>
      <w:r w:rsidR="004B28E7">
        <w:rPr>
          <w:rFonts w:ascii="Times New Roman CYR" w:eastAsia="Times New Roman" w:hAnsi="Times New Roman CYR" w:cs="Times New Roman CYR"/>
          <w:bCs/>
          <w:sz w:val="28"/>
          <w:szCs w:val="28"/>
          <w:lang w:eastAsia="ru-RU"/>
        </w:rPr>
        <w:t>айні ситуації де</w:t>
      </w:r>
      <w:r w:rsidR="00401ACB">
        <w:rPr>
          <w:rFonts w:ascii="Times New Roman CYR" w:eastAsia="Times New Roman" w:hAnsi="Times New Roman CYR" w:cs="Times New Roman CYR"/>
          <w:bCs/>
          <w:sz w:val="28"/>
          <w:szCs w:val="28"/>
          <w:lang w:eastAsia="ru-RU"/>
        </w:rPr>
        <w:t>ржавного рівня", відповідно до п</w:t>
      </w:r>
      <w:r w:rsidR="004B28E7">
        <w:rPr>
          <w:rFonts w:ascii="Times New Roman CYR" w:eastAsia="Times New Roman" w:hAnsi="Times New Roman CYR" w:cs="Times New Roman CYR"/>
          <w:bCs/>
          <w:sz w:val="28"/>
          <w:szCs w:val="28"/>
          <w:lang w:eastAsia="ru-RU"/>
        </w:rPr>
        <w:t>останови Кабінету Міністрів України "</w:t>
      </w:r>
      <w:r w:rsidR="004B28E7" w:rsidRPr="004B28E7">
        <w:rPr>
          <w:rFonts w:ascii="Times New Roman CYR" w:eastAsia="Times New Roman" w:hAnsi="Times New Roman CYR" w:cs="Times New Roman CYR"/>
          <w:bCs/>
          <w:sz w:val="28"/>
          <w:szCs w:val="28"/>
          <w:lang w:eastAsia="ru-RU"/>
        </w:rPr>
        <w:t>Про затвердження Порядку проведення евакуації у разі загрози виникнення або виникнення надзвичайних ситуацій</w:t>
      </w:r>
      <w:r w:rsidR="004B28E7">
        <w:rPr>
          <w:rFonts w:ascii="Times New Roman CYR" w:eastAsia="Times New Roman" w:hAnsi="Times New Roman CYR" w:cs="Times New Roman CYR"/>
          <w:bCs/>
          <w:sz w:val="28"/>
          <w:szCs w:val="28"/>
          <w:lang w:eastAsia="ru-RU"/>
        </w:rPr>
        <w:t>"</w:t>
      </w:r>
      <w:r w:rsidR="00946BA4">
        <w:rPr>
          <w:rFonts w:ascii="Times New Roman CYR" w:eastAsia="Times New Roman" w:hAnsi="Times New Roman CYR" w:cs="Times New Roman CYR"/>
          <w:bCs/>
          <w:sz w:val="28"/>
          <w:szCs w:val="28"/>
          <w:lang w:eastAsia="ru-RU"/>
        </w:rPr>
        <w:t xml:space="preserve"> від 30.10.2013 року № 841</w:t>
      </w:r>
      <w:r w:rsidR="00C72260" w:rsidRPr="009741C6">
        <w:rPr>
          <w:rFonts w:ascii="Times New Roman CYR" w:eastAsia="Times New Roman" w:hAnsi="Times New Roman CYR" w:cs="Times New Roman CYR"/>
          <w:bCs/>
          <w:sz w:val="28"/>
          <w:szCs w:val="28"/>
          <w:lang w:eastAsia="ru-RU"/>
        </w:rPr>
        <w:t xml:space="preserve"> з мет</w:t>
      </w:r>
      <w:r w:rsidR="00261FF2">
        <w:rPr>
          <w:rFonts w:ascii="Times New Roman CYR" w:eastAsia="Times New Roman" w:hAnsi="Times New Roman CYR" w:cs="Times New Roman CYR"/>
          <w:bCs/>
          <w:sz w:val="28"/>
          <w:szCs w:val="28"/>
          <w:lang w:eastAsia="ru-RU"/>
        </w:rPr>
        <w:t>ою належної координації роботи із</w:t>
      </w:r>
      <w:r w:rsidR="00C72260" w:rsidRPr="009741C6">
        <w:rPr>
          <w:rFonts w:ascii="Times New Roman CYR" w:eastAsia="Times New Roman" w:hAnsi="Times New Roman CYR" w:cs="Times New Roman CYR"/>
          <w:bCs/>
          <w:sz w:val="28"/>
          <w:szCs w:val="28"/>
          <w:lang w:eastAsia="ru-RU"/>
        </w:rPr>
        <w:t xml:space="preserve"> зниження можливості загибелі людей, зменшення матеріальних витрат, організації першочергових потреб населення відповідно до Кодексу цивільного захисту України. </w:t>
      </w:r>
    </w:p>
    <w:p w:rsidR="003B50DC" w:rsidRPr="000E2619" w:rsidRDefault="00946BA4" w:rsidP="000E2619">
      <w:pPr>
        <w:spacing w:after="0" w:line="240" w:lineRule="auto"/>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План</w:t>
      </w:r>
      <w:r w:rsidR="00C72260" w:rsidRPr="009741C6">
        <w:rPr>
          <w:rFonts w:ascii="Times New Roman CYR" w:eastAsia="Times New Roman" w:hAnsi="Times New Roman CYR" w:cs="Times New Roman CYR"/>
          <w:bCs/>
          <w:sz w:val="28"/>
          <w:szCs w:val="28"/>
          <w:lang w:eastAsia="ru-RU"/>
        </w:rPr>
        <w:t xml:space="preserve"> </w:t>
      </w:r>
      <w:r w:rsidR="00A23321">
        <w:rPr>
          <w:rFonts w:ascii="Times New Roman CYR" w:eastAsia="Times New Roman" w:hAnsi="Times New Roman CYR" w:cs="Times New Roman CYR"/>
          <w:bCs/>
          <w:sz w:val="28"/>
          <w:szCs w:val="28"/>
          <w:lang w:eastAsia="ru-RU"/>
        </w:rPr>
        <w:t>признач</w:t>
      </w:r>
      <w:r w:rsidR="003B50DC">
        <w:rPr>
          <w:rFonts w:ascii="Times New Roman CYR" w:eastAsia="Times New Roman" w:hAnsi="Times New Roman CYR" w:cs="Times New Roman CYR"/>
          <w:bCs/>
          <w:sz w:val="28"/>
          <w:szCs w:val="28"/>
          <w:lang w:eastAsia="ru-RU"/>
        </w:rPr>
        <w:t>е</w:t>
      </w:r>
      <w:r>
        <w:rPr>
          <w:rFonts w:ascii="Times New Roman CYR" w:eastAsia="Times New Roman" w:hAnsi="Times New Roman CYR" w:cs="Times New Roman CYR"/>
          <w:bCs/>
          <w:sz w:val="28"/>
          <w:szCs w:val="28"/>
          <w:lang w:eastAsia="ru-RU"/>
        </w:rPr>
        <w:t>ний</w:t>
      </w:r>
      <w:r w:rsidR="00C72260" w:rsidRPr="009741C6">
        <w:rPr>
          <w:rFonts w:ascii="Times New Roman CYR" w:eastAsia="Times New Roman" w:hAnsi="Times New Roman CYR" w:cs="Times New Roman CYR"/>
          <w:bCs/>
          <w:sz w:val="28"/>
          <w:szCs w:val="28"/>
          <w:lang w:eastAsia="ru-RU"/>
        </w:rPr>
        <w:t xml:space="preserve"> для координації і здійснення підрозділом (посадовою особою) з питань цивільного захисту населення, взаємодіючими органами управління та силами, що залучаються до реагування на надзвичайні ситуації взаємоузгодженого комплексу організаційних і управлінських заходів спрямованих на:</w:t>
      </w:r>
    </w:p>
    <w:p w:rsidR="003B50DC" w:rsidRPr="009741C6" w:rsidRDefault="003B50DC" w:rsidP="003B50DC">
      <w:pPr>
        <w:spacing w:after="0" w:line="240" w:lineRule="auto"/>
        <w:ind w:firstLine="709"/>
        <w:contextualSpacing/>
        <w:jc w:val="both"/>
        <w:rPr>
          <w:rFonts w:ascii="Times New Roman CYR" w:eastAsia="Times New Roman" w:hAnsi="Times New Roman CYR" w:cs="Times New Roman CYR"/>
          <w:b/>
          <w:bCs/>
          <w:sz w:val="28"/>
          <w:szCs w:val="28"/>
          <w:lang w:eastAsia="ru-RU"/>
        </w:rPr>
      </w:pPr>
      <w:r w:rsidRPr="009741C6">
        <w:rPr>
          <w:rFonts w:ascii="Times New Roman CYR" w:eastAsia="Times New Roman" w:hAnsi="Times New Roman CYR" w:cs="Times New Roman CYR"/>
          <w:bCs/>
          <w:sz w:val="28"/>
          <w:szCs w:val="28"/>
          <w:lang w:eastAsia="ru-RU"/>
        </w:rPr>
        <w:t>− припинення дії або впливу небезпечних факторів, викликаних</w:t>
      </w:r>
      <w:r w:rsidRPr="009741C6">
        <w:rPr>
          <w:rFonts w:ascii="Times New Roman CYR" w:eastAsia="Times New Roman" w:hAnsi="Times New Roman CYR" w:cs="Times New Roman CYR"/>
          <w:b/>
          <w:bCs/>
          <w:sz w:val="28"/>
          <w:szCs w:val="28"/>
          <w:lang w:eastAsia="ru-RU"/>
        </w:rPr>
        <w:t xml:space="preserve"> </w:t>
      </w:r>
      <w:r w:rsidRPr="009741C6">
        <w:rPr>
          <w:rFonts w:ascii="Times New Roman CYR" w:eastAsia="Times New Roman" w:hAnsi="Times New Roman CYR" w:cs="Times New Roman CYR"/>
          <w:bCs/>
          <w:sz w:val="28"/>
          <w:szCs w:val="28"/>
          <w:lang w:eastAsia="ru-RU"/>
        </w:rPr>
        <w:t>надзвичайним ситуаціями;</w:t>
      </w:r>
    </w:p>
    <w:p w:rsidR="003B50DC" w:rsidRDefault="003B50DC" w:rsidP="003B50DC">
      <w:pPr>
        <w:spacing w:after="0" w:line="240" w:lineRule="auto"/>
        <w:ind w:firstLine="709"/>
        <w:contextualSpacing/>
        <w:jc w:val="both"/>
        <w:rPr>
          <w:rFonts w:ascii="Times New Roman CYR" w:eastAsia="Times New Roman" w:hAnsi="Times New Roman CYR" w:cs="Times New Roman CYR"/>
          <w:bCs/>
          <w:sz w:val="28"/>
          <w:szCs w:val="28"/>
          <w:lang w:eastAsia="ru-RU"/>
        </w:rPr>
      </w:pPr>
      <w:r w:rsidRPr="009741C6">
        <w:rPr>
          <w:rFonts w:ascii="Times New Roman CYR" w:eastAsia="Times New Roman" w:hAnsi="Times New Roman CYR" w:cs="Times New Roman CYR"/>
          <w:bCs/>
          <w:sz w:val="28"/>
          <w:szCs w:val="28"/>
          <w:lang w:eastAsia="ru-RU"/>
        </w:rPr>
        <w:t xml:space="preserve">− рятування </w:t>
      </w:r>
      <w:proofErr w:type="spellStart"/>
      <w:r w:rsidR="000331F2">
        <w:rPr>
          <w:rFonts w:ascii="Times New Roman CYR" w:eastAsia="Times New Roman" w:hAnsi="Times New Roman CYR" w:cs="Times New Roman CYR"/>
          <w:bCs/>
          <w:sz w:val="28"/>
          <w:szCs w:val="28"/>
          <w:lang w:eastAsia="ru-RU"/>
        </w:rPr>
        <w:t>м</w:t>
      </w:r>
      <w:r w:rsidR="00E77A6C">
        <w:rPr>
          <w:rFonts w:ascii="Times New Roman CYR" w:eastAsia="Times New Roman" w:hAnsi="Times New Roman CYR" w:cs="Times New Roman CYR"/>
          <w:bCs/>
          <w:sz w:val="28"/>
          <w:szCs w:val="28"/>
          <w:lang w:eastAsia="ru-RU"/>
        </w:rPr>
        <w:t>а</w:t>
      </w:r>
      <w:r w:rsidR="000331F2">
        <w:rPr>
          <w:rFonts w:ascii="Times New Roman CYR" w:eastAsia="Times New Roman" w:hAnsi="Times New Roman CYR" w:cs="Times New Roman CYR"/>
          <w:bCs/>
          <w:sz w:val="28"/>
          <w:szCs w:val="28"/>
          <w:lang w:eastAsia="ru-RU"/>
        </w:rPr>
        <w:t>ломобільного</w:t>
      </w:r>
      <w:proofErr w:type="spellEnd"/>
      <w:r w:rsidR="000331F2">
        <w:rPr>
          <w:rFonts w:ascii="Times New Roman CYR" w:eastAsia="Times New Roman" w:hAnsi="Times New Roman CYR" w:cs="Times New Roman CYR"/>
          <w:bCs/>
          <w:sz w:val="28"/>
          <w:szCs w:val="28"/>
          <w:lang w:eastAsia="ru-RU"/>
        </w:rPr>
        <w:t xml:space="preserve"> </w:t>
      </w:r>
      <w:r w:rsidRPr="009741C6">
        <w:rPr>
          <w:rFonts w:ascii="Times New Roman CYR" w:eastAsia="Times New Roman" w:hAnsi="Times New Roman CYR" w:cs="Times New Roman CYR"/>
          <w:bCs/>
          <w:sz w:val="28"/>
          <w:szCs w:val="28"/>
          <w:lang w:eastAsia="ru-RU"/>
        </w:rPr>
        <w:t>населення</w:t>
      </w:r>
      <w:r w:rsidR="00A802DC">
        <w:rPr>
          <w:rFonts w:ascii="Times New Roman CYR" w:eastAsia="Times New Roman" w:hAnsi="Times New Roman CYR" w:cs="Times New Roman CYR"/>
          <w:bCs/>
          <w:sz w:val="28"/>
          <w:szCs w:val="28"/>
          <w:lang w:eastAsia="ru-RU"/>
        </w:rPr>
        <w:t xml:space="preserve">, </w:t>
      </w:r>
      <w:r w:rsidRPr="009741C6">
        <w:rPr>
          <w:rFonts w:ascii="Times New Roman CYR" w:eastAsia="Times New Roman" w:hAnsi="Times New Roman CYR" w:cs="Times New Roman CYR"/>
          <w:bCs/>
          <w:sz w:val="28"/>
          <w:szCs w:val="28"/>
          <w:lang w:eastAsia="ru-RU"/>
        </w:rPr>
        <w:t>персоналу, обладнання, і майна;</w:t>
      </w:r>
    </w:p>
    <w:p w:rsidR="003B50DC" w:rsidRDefault="00410681" w:rsidP="00422798">
      <w:pPr>
        <w:spacing w:after="0" w:line="240" w:lineRule="auto"/>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організацію супроводження із зони дії надзвичайної ситуації осіб з обмеженою мобільністю</w:t>
      </w:r>
      <w:r w:rsidR="00422798">
        <w:rPr>
          <w:rFonts w:ascii="Times New Roman CYR" w:eastAsia="Times New Roman" w:hAnsi="Times New Roman CYR" w:cs="Times New Roman CYR"/>
          <w:bCs/>
          <w:sz w:val="28"/>
          <w:szCs w:val="28"/>
          <w:lang w:eastAsia="ru-RU"/>
        </w:rPr>
        <w:t>.</w:t>
      </w:r>
    </w:p>
    <w:p w:rsidR="00A802DC" w:rsidRDefault="00F41370" w:rsidP="00B545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План</w:t>
      </w:r>
      <w:r w:rsidR="007C44FD">
        <w:rPr>
          <w:rFonts w:ascii="Times New Roman" w:hAnsi="Times New Roman" w:cs="Times New Roman"/>
          <w:sz w:val="28"/>
          <w:szCs w:val="28"/>
        </w:rPr>
        <w:t xml:space="preserve"> в</w:t>
      </w:r>
      <w:r w:rsidR="00ED2CDD" w:rsidRPr="00ED2CDD">
        <w:rPr>
          <w:rFonts w:ascii="Times New Roman" w:hAnsi="Times New Roman" w:cs="Times New Roman"/>
          <w:sz w:val="28"/>
          <w:szCs w:val="28"/>
        </w:rPr>
        <w:t xml:space="preserve">изначає механізм здійснення заходів щодо виявлення осіб з інвалідністю та інших </w:t>
      </w:r>
      <w:proofErr w:type="spellStart"/>
      <w:r w:rsidR="00ED2CDD" w:rsidRPr="00ED2CDD">
        <w:rPr>
          <w:rFonts w:ascii="Times New Roman" w:hAnsi="Times New Roman" w:cs="Times New Roman"/>
          <w:sz w:val="28"/>
          <w:szCs w:val="28"/>
        </w:rPr>
        <w:t>маломобільних</w:t>
      </w:r>
      <w:proofErr w:type="spellEnd"/>
      <w:r w:rsidR="00ED2CDD" w:rsidRPr="00ED2CDD">
        <w:rPr>
          <w:rFonts w:ascii="Times New Roman" w:hAnsi="Times New Roman" w:cs="Times New Roman"/>
          <w:sz w:val="28"/>
          <w:szCs w:val="28"/>
        </w:rPr>
        <w:t xml:space="preserve"> груп населення (далі - особи), які залишилися проживати в зоні надзвичайної ситуації (далі – НС) або можливого ураження, та організації супроводження таких осіб. </w:t>
      </w:r>
    </w:p>
    <w:p w:rsidR="00A802DC" w:rsidRDefault="00ED2CDD" w:rsidP="00B5452F">
      <w:pPr>
        <w:spacing w:after="0" w:line="240" w:lineRule="auto"/>
        <w:ind w:firstLine="709"/>
        <w:contextualSpacing/>
        <w:jc w:val="both"/>
        <w:rPr>
          <w:rFonts w:ascii="Times New Roman" w:hAnsi="Times New Roman" w:cs="Times New Roman"/>
          <w:sz w:val="28"/>
          <w:szCs w:val="28"/>
        </w:rPr>
      </w:pPr>
      <w:r w:rsidRPr="00ED2CDD">
        <w:rPr>
          <w:rFonts w:ascii="Times New Roman" w:hAnsi="Times New Roman" w:cs="Times New Roman"/>
          <w:sz w:val="28"/>
          <w:szCs w:val="28"/>
        </w:rPr>
        <w:t>2. Виявлення та супроводження осіб, які залишилися проживати в зоні НС або можливого ураження, – це комплекс заходів, гарантованих державою та спрямованих на життєзабезпечення таких о</w:t>
      </w:r>
      <w:r w:rsidR="00A802DC">
        <w:rPr>
          <w:rFonts w:ascii="Times New Roman" w:hAnsi="Times New Roman" w:cs="Times New Roman"/>
          <w:sz w:val="28"/>
          <w:szCs w:val="28"/>
        </w:rPr>
        <w:t>сіб, зокрема щодо забезпечення:</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lastRenderedPageBreak/>
        <w:t xml:space="preserve">надання медичної допомоги особам, у тому числі забезпечення лікарськими засобами; </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технічними та іншими засобами реабілітації і медичними виробами;</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 надання соціальної допомоги; </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предметами першої необхідності; </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продуктами харчування та водою; </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засобами гігієни; </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засобами зв’язку, живлення та опалення; </w:t>
      </w:r>
    </w:p>
    <w:p w:rsidR="00A802DC" w:rsidRPr="00A802DC" w:rsidRDefault="00ED2CDD" w:rsidP="00A802DC">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індивідуальними засобами захисту; </w:t>
      </w:r>
    </w:p>
    <w:p w:rsidR="004079B0" w:rsidRPr="004079B0" w:rsidRDefault="00ED2CDD" w:rsidP="004079B0">
      <w:pPr>
        <w:pStyle w:val="a7"/>
        <w:numPr>
          <w:ilvl w:val="0"/>
          <w:numId w:val="1"/>
        </w:numPr>
        <w:spacing w:after="0" w:line="240" w:lineRule="auto"/>
        <w:jc w:val="both"/>
        <w:rPr>
          <w:rFonts w:ascii="Times New Roman" w:eastAsia="Times New Roman" w:hAnsi="Times New Roman" w:cs="Times New Roman"/>
          <w:bCs/>
          <w:sz w:val="28"/>
          <w:szCs w:val="28"/>
          <w:lang w:eastAsia="ru-RU"/>
        </w:rPr>
      </w:pPr>
      <w:r w:rsidRPr="00A802DC">
        <w:rPr>
          <w:rFonts w:ascii="Times New Roman" w:hAnsi="Times New Roman" w:cs="Times New Roman"/>
          <w:sz w:val="28"/>
          <w:szCs w:val="28"/>
        </w:rPr>
        <w:t xml:space="preserve">інформацією про заходи безпеки, об’єкти укриття, засоби зв’язку із службами швидкого реагування тощо. </w:t>
      </w:r>
    </w:p>
    <w:p w:rsidR="004079B0" w:rsidRDefault="00ED2CDD" w:rsidP="004079B0">
      <w:pPr>
        <w:spacing w:after="0" w:line="240" w:lineRule="auto"/>
        <w:ind w:firstLine="709"/>
        <w:jc w:val="both"/>
        <w:rPr>
          <w:rFonts w:ascii="Times New Roman" w:hAnsi="Times New Roman" w:cs="Times New Roman"/>
          <w:sz w:val="28"/>
          <w:szCs w:val="28"/>
        </w:rPr>
      </w:pPr>
      <w:r w:rsidRPr="004079B0">
        <w:rPr>
          <w:rFonts w:ascii="Times New Roman" w:hAnsi="Times New Roman" w:cs="Times New Roman"/>
          <w:sz w:val="28"/>
          <w:szCs w:val="28"/>
        </w:rPr>
        <w:t>Пе</w:t>
      </w:r>
      <w:r w:rsidR="00F22A4A">
        <w:rPr>
          <w:rFonts w:ascii="Times New Roman" w:hAnsi="Times New Roman" w:cs="Times New Roman"/>
          <w:sz w:val="28"/>
          <w:szCs w:val="28"/>
        </w:rPr>
        <w:t>релік зазначе</w:t>
      </w:r>
      <w:r w:rsidR="00F41370">
        <w:rPr>
          <w:rFonts w:ascii="Times New Roman" w:hAnsi="Times New Roman" w:cs="Times New Roman"/>
          <w:sz w:val="28"/>
          <w:szCs w:val="28"/>
        </w:rPr>
        <w:t>ний</w:t>
      </w:r>
      <w:r w:rsidR="00F22A4A">
        <w:rPr>
          <w:rFonts w:ascii="Times New Roman" w:hAnsi="Times New Roman" w:cs="Times New Roman"/>
          <w:sz w:val="28"/>
          <w:szCs w:val="28"/>
        </w:rPr>
        <w:t xml:space="preserve"> у цьому Плані</w:t>
      </w:r>
      <w:r w:rsidR="004079B0">
        <w:rPr>
          <w:rFonts w:ascii="Times New Roman" w:hAnsi="Times New Roman" w:cs="Times New Roman"/>
          <w:sz w:val="28"/>
          <w:szCs w:val="28"/>
        </w:rPr>
        <w:t xml:space="preserve"> заходів не є вичерпним, </w:t>
      </w:r>
      <w:r w:rsidRPr="004079B0">
        <w:rPr>
          <w:rFonts w:ascii="Times New Roman" w:hAnsi="Times New Roman" w:cs="Times New Roman"/>
          <w:sz w:val="28"/>
          <w:szCs w:val="28"/>
        </w:rPr>
        <w:t xml:space="preserve">терміни вживаються у значенні, наведеному у Кодексі цивільного захисту України, Законах України «Про зону надзвичайної екологічної ситуації», «Про правовий режим надзвичайного стану», «Про боротьбу з тероризмом». </w:t>
      </w:r>
    </w:p>
    <w:p w:rsidR="005507E5" w:rsidRDefault="00ED2CDD" w:rsidP="004079B0">
      <w:pPr>
        <w:spacing w:after="0" w:line="240" w:lineRule="auto"/>
        <w:ind w:firstLine="709"/>
        <w:jc w:val="both"/>
        <w:rPr>
          <w:rFonts w:ascii="Times New Roman" w:hAnsi="Times New Roman" w:cs="Times New Roman"/>
          <w:sz w:val="28"/>
          <w:szCs w:val="28"/>
        </w:rPr>
      </w:pPr>
      <w:r w:rsidRPr="004079B0">
        <w:rPr>
          <w:rFonts w:ascii="Times New Roman" w:hAnsi="Times New Roman" w:cs="Times New Roman"/>
          <w:sz w:val="28"/>
          <w:szCs w:val="28"/>
        </w:rPr>
        <w:t xml:space="preserve">3. Дія </w:t>
      </w:r>
      <w:r w:rsidR="00F22A4A">
        <w:rPr>
          <w:rFonts w:ascii="Times New Roman" w:hAnsi="Times New Roman" w:cs="Times New Roman"/>
          <w:sz w:val="28"/>
          <w:szCs w:val="28"/>
        </w:rPr>
        <w:t>цього Плану</w:t>
      </w:r>
      <w:r w:rsidRPr="004079B0">
        <w:rPr>
          <w:rFonts w:ascii="Times New Roman" w:hAnsi="Times New Roman" w:cs="Times New Roman"/>
          <w:sz w:val="28"/>
          <w:szCs w:val="28"/>
        </w:rPr>
        <w:t xml:space="preserve"> поширюється на осіб з інвалідністю та дітей з інвалідністю, у тому числі з порушеннями зору, слуху, опорно-рухового апарату, з інтелектуальним та психічним порушенням. До інших </w:t>
      </w:r>
      <w:proofErr w:type="spellStart"/>
      <w:r w:rsidRPr="004079B0">
        <w:rPr>
          <w:rFonts w:ascii="Times New Roman" w:hAnsi="Times New Roman" w:cs="Times New Roman"/>
          <w:sz w:val="28"/>
          <w:szCs w:val="28"/>
        </w:rPr>
        <w:t>маломобільни</w:t>
      </w:r>
      <w:r w:rsidR="005507E5">
        <w:rPr>
          <w:rFonts w:ascii="Times New Roman" w:hAnsi="Times New Roman" w:cs="Times New Roman"/>
          <w:sz w:val="28"/>
          <w:szCs w:val="28"/>
        </w:rPr>
        <w:t>х</w:t>
      </w:r>
      <w:proofErr w:type="spellEnd"/>
      <w:r w:rsidR="005507E5">
        <w:rPr>
          <w:rFonts w:ascii="Times New Roman" w:hAnsi="Times New Roman" w:cs="Times New Roman"/>
          <w:sz w:val="28"/>
          <w:szCs w:val="28"/>
        </w:rPr>
        <w:t xml:space="preserve"> </w:t>
      </w:r>
      <w:r w:rsidR="004178F3">
        <w:rPr>
          <w:rFonts w:ascii="Times New Roman" w:hAnsi="Times New Roman" w:cs="Times New Roman"/>
          <w:sz w:val="28"/>
          <w:szCs w:val="28"/>
        </w:rPr>
        <w:t>груп населення у цьому Плані</w:t>
      </w:r>
      <w:r w:rsidRPr="004079B0">
        <w:rPr>
          <w:rFonts w:ascii="Times New Roman" w:hAnsi="Times New Roman" w:cs="Times New Roman"/>
          <w:sz w:val="28"/>
          <w:szCs w:val="28"/>
        </w:rPr>
        <w:t xml:space="preserve"> належать: </w:t>
      </w:r>
    </w:p>
    <w:p w:rsidR="005507E5" w:rsidRPr="005507E5" w:rsidRDefault="00ED2CDD" w:rsidP="005507E5">
      <w:pPr>
        <w:pStyle w:val="a7"/>
        <w:numPr>
          <w:ilvl w:val="0"/>
          <w:numId w:val="2"/>
        </w:numPr>
        <w:spacing w:after="0" w:line="240" w:lineRule="auto"/>
        <w:jc w:val="both"/>
        <w:rPr>
          <w:rFonts w:ascii="Times New Roman" w:eastAsia="Times New Roman" w:hAnsi="Times New Roman" w:cs="Times New Roman"/>
          <w:bCs/>
          <w:sz w:val="28"/>
          <w:szCs w:val="28"/>
          <w:lang w:eastAsia="ru-RU"/>
        </w:rPr>
      </w:pPr>
      <w:r w:rsidRPr="005507E5">
        <w:rPr>
          <w:rFonts w:ascii="Times New Roman" w:hAnsi="Times New Roman" w:cs="Times New Roman"/>
          <w:sz w:val="28"/>
          <w:szCs w:val="28"/>
        </w:rPr>
        <w:t xml:space="preserve">багатодітні сім’ї; </w:t>
      </w:r>
    </w:p>
    <w:p w:rsidR="005507E5" w:rsidRPr="005507E5" w:rsidRDefault="00ED2CDD" w:rsidP="005507E5">
      <w:pPr>
        <w:pStyle w:val="a7"/>
        <w:numPr>
          <w:ilvl w:val="0"/>
          <w:numId w:val="2"/>
        </w:numPr>
        <w:spacing w:after="0" w:line="240" w:lineRule="auto"/>
        <w:jc w:val="both"/>
        <w:rPr>
          <w:rFonts w:ascii="Times New Roman" w:eastAsia="Times New Roman" w:hAnsi="Times New Roman" w:cs="Times New Roman"/>
          <w:bCs/>
          <w:sz w:val="28"/>
          <w:szCs w:val="28"/>
          <w:lang w:eastAsia="ru-RU"/>
        </w:rPr>
      </w:pPr>
      <w:r w:rsidRPr="005507E5">
        <w:rPr>
          <w:rFonts w:ascii="Times New Roman" w:hAnsi="Times New Roman" w:cs="Times New Roman"/>
          <w:sz w:val="28"/>
          <w:szCs w:val="28"/>
        </w:rPr>
        <w:t xml:space="preserve">прийомні сім’ї, дитячі будинки сімейного типу та сім’ї, в яких діти перебувають під опікою чи піклуванням; </w:t>
      </w:r>
    </w:p>
    <w:p w:rsidR="005507E5" w:rsidRPr="005507E5" w:rsidRDefault="00ED2CDD" w:rsidP="005507E5">
      <w:pPr>
        <w:pStyle w:val="a7"/>
        <w:numPr>
          <w:ilvl w:val="0"/>
          <w:numId w:val="2"/>
        </w:numPr>
        <w:spacing w:after="0" w:line="240" w:lineRule="auto"/>
        <w:jc w:val="both"/>
        <w:rPr>
          <w:rFonts w:ascii="Times New Roman" w:eastAsia="Times New Roman" w:hAnsi="Times New Roman" w:cs="Times New Roman"/>
          <w:bCs/>
          <w:sz w:val="28"/>
          <w:szCs w:val="28"/>
          <w:lang w:eastAsia="ru-RU"/>
        </w:rPr>
      </w:pPr>
      <w:r w:rsidRPr="005507E5">
        <w:rPr>
          <w:rFonts w:ascii="Times New Roman" w:hAnsi="Times New Roman" w:cs="Times New Roman"/>
          <w:sz w:val="28"/>
          <w:szCs w:val="28"/>
        </w:rPr>
        <w:t>вагітні жінки та особи похилого віку, які не мають працездатних членів сім’ї в населеному пункті проживання (одинокі);</w:t>
      </w:r>
    </w:p>
    <w:p w:rsidR="005507E5" w:rsidRPr="005507E5" w:rsidRDefault="00ED2CDD" w:rsidP="005507E5">
      <w:pPr>
        <w:pStyle w:val="a7"/>
        <w:numPr>
          <w:ilvl w:val="0"/>
          <w:numId w:val="2"/>
        </w:numPr>
        <w:spacing w:after="0" w:line="240" w:lineRule="auto"/>
        <w:jc w:val="both"/>
        <w:rPr>
          <w:rFonts w:ascii="Times New Roman" w:eastAsia="Times New Roman" w:hAnsi="Times New Roman" w:cs="Times New Roman"/>
          <w:bCs/>
          <w:sz w:val="28"/>
          <w:szCs w:val="28"/>
          <w:lang w:eastAsia="ru-RU"/>
        </w:rPr>
      </w:pPr>
      <w:r w:rsidRPr="005507E5">
        <w:rPr>
          <w:rFonts w:ascii="Times New Roman" w:hAnsi="Times New Roman" w:cs="Times New Roman"/>
          <w:sz w:val="28"/>
          <w:szCs w:val="28"/>
        </w:rPr>
        <w:t xml:space="preserve"> інші особи, які не можуть самостійно пересуватися, якщо вони не мають працездатних членів сім’ї в населеному пункті проживання (одинокі). </w:t>
      </w:r>
    </w:p>
    <w:p w:rsidR="0056756D"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4. Особи розподіляються на чотири категорії: </w:t>
      </w:r>
    </w:p>
    <w:p w:rsidR="0056756D"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b/>
          <w:sz w:val="28"/>
          <w:szCs w:val="28"/>
        </w:rPr>
        <w:t>перша</w:t>
      </w:r>
      <w:r w:rsidRPr="005507E5">
        <w:rPr>
          <w:rFonts w:ascii="Times New Roman" w:hAnsi="Times New Roman" w:cs="Times New Roman"/>
          <w:sz w:val="28"/>
          <w:szCs w:val="28"/>
        </w:rPr>
        <w:t xml:space="preserve"> – особи з інвалідністю, які не мають працездатних членів сім’ї в населеному</w:t>
      </w:r>
      <w:r w:rsidR="0056756D">
        <w:rPr>
          <w:rFonts w:ascii="Times New Roman" w:hAnsi="Times New Roman" w:cs="Times New Roman"/>
          <w:sz w:val="28"/>
          <w:szCs w:val="28"/>
        </w:rPr>
        <w:t xml:space="preserve"> пункті проживання (одинокі); </w:t>
      </w:r>
    </w:p>
    <w:p w:rsidR="004D2DDF" w:rsidRDefault="00ED2CDD" w:rsidP="005507E5">
      <w:pPr>
        <w:spacing w:after="0" w:line="240" w:lineRule="auto"/>
        <w:ind w:firstLine="709"/>
        <w:jc w:val="both"/>
        <w:rPr>
          <w:rFonts w:ascii="Times New Roman" w:hAnsi="Times New Roman" w:cs="Times New Roman"/>
          <w:sz w:val="28"/>
          <w:szCs w:val="28"/>
        </w:rPr>
      </w:pPr>
      <w:r w:rsidRPr="0056756D">
        <w:rPr>
          <w:rFonts w:ascii="Times New Roman" w:hAnsi="Times New Roman" w:cs="Times New Roman"/>
          <w:b/>
          <w:sz w:val="28"/>
          <w:szCs w:val="28"/>
        </w:rPr>
        <w:t>друга</w:t>
      </w:r>
      <w:r w:rsidRPr="005507E5">
        <w:rPr>
          <w:rFonts w:ascii="Times New Roman" w:hAnsi="Times New Roman" w:cs="Times New Roman"/>
          <w:sz w:val="28"/>
          <w:szCs w:val="28"/>
        </w:rPr>
        <w:t xml:space="preserve"> – особи з інвалідністю, які проживають самостійно, але мають працездатних членів сім’ї в населеному пункті проживання, діти з інвалідністю, які мають працездатних членів сім’ї, вагітні жінки та особи похилого віку, які не мають працездатних членів сім’ї в населеному пункті проживання (одинокі), а також інші особи, які не можуть самостійно пересуватися, якщо вони не мають працездатних членів сім’ї в населено</w:t>
      </w:r>
      <w:r w:rsidR="004D2DDF">
        <w:rPr>
          <w:rFonts w:ascii="Times New Roman" w:hAnsi="Times New Roman" w:cs="Times New Roman"/>
          <w:sz w:val="28"/>
          <w:szCs w:val="28"/>
        </w:rPr>
        <w:t>му пункті проживання (одинокі);</w:t>
      </w:r>
    </w:p>
    <w:p w:rsidR="004D2DDF" w:rsidRDefault="00ED2CDD" w:rsidP="005507E5">
      <w:pPr>
        <w:spacing w:after="0" w:line="240" w:lineRule="auto"/>
        <w:ind w:firstLine="709"/>
        <w:jc w:val="both"/>
        <w:rPr>
          <w:rFonts w:ascii="Times New Roman" w:hAnsi="Times New Roman" w:cs="Times New Roman"/>
          <w:sz w:val="28"/>
          <w:szCs w:val="28"/>
        </w:rPr>
      </w:pPr>
      <w:r w:rsidRPr="004D2DDF">
        <w:rPr>
          <w:rFonts w:ascii="Times New Roman" w:hAnsi="Times New Roman" w:cs="Times New Roman"/>
          <w:b/>
          <w:sz w:val="28"/>
          <w:szCs w:val="28"/>
        </w:rPr>
        <w:t>третя</w:t>
      </w:r>
      <w:r w:rsidRPr="005507E5">
        <w:rPr>
          <w:rFonts w:ascii="Times New Roman" w:hAnsi="Times New Roman" w:cs="Times New Roman"/>
          <w:sz w:val="28"/>
          <w:szCs w:val="28"/>
        </w:rPr>
        <w:t xml:space="preserve"> – багатодітні сім’ї; </w:t>
      </w:r>
    </w:p>
    <w:p w:rsidR="004D2DDF" w:rsidRDefault="00ED2CDD" w:rsidP="005507E5">
      <w:pPr>
        <w:spacing w:after="0" w:line="240" w:lineRule="auto"/>
        <w:ind w:firstLine="709"/>
        <w:jc w:val="both"/>
        <w:rPr>
          <w:rFonts w:ascii="Times New Roman" w:hAnsi="Times New Roman" w:cs="Times New Roman"/>
          <w:sz w:val="28"/>
          <w:szCs w:val="28"/>
        </w:rPr>
      </w:pPr>
      <w:r w:rsidRPr="004D2DDF">
        <w:rPr>
          <w:rFonts w:ascii="Times New Roman" w:hAnsi="Times New Roman" w:cs="Times New Roman"/>
          <w:b/>
          <w:sz w:val="28"/>
          <w:szCs w:val="28"/>
        </w:rPr>
        <w:t>четверта</w:t>
      </w:r>
      <w:r w:rsidRPr="005507E5">
        <w:rPr>
          <w:rFonts w:ascii="Times New Roman" w:hAnsi="Times New Roman" w:cs="Times New Roman"/>
          <w:sz w:val="28"/>
          <w:szCs w:val="28"/>
        </w:rPr>
        <w:t xml:space="preserve"> – прийомні сім’ї, дитячі будинки сімейного типу та сім’ї, в яких діти перебувають під опікою чи піклуванням. </w:t>
      </w:r>
    </w:p>
    <w:p w:rsidR="004D2DDF"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5. Рішення про організацію та здійснення супроводження осіб, які залишилися проживати в зоні НС або можливого ураження, приймається міським головою. </w:t>
      </w:r>
    </w:p>
    <w:p w:rsidR="00CE3AD6"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lastRenderedPageBreak/>
        <w:t>6. Для здійснення супроводження утворюється група виявлення та супровод</w:t>
      </w:r>
      <w:r w:rsidR="00B23A52">
        <w:rPr>
          <w:rFonts w:ascii="Times New Roman" w:hAnsi="Times New Roman" w:cs="Times New Roman"/>
          <w:sz w:val="28"/>
          <w:szCs w:val="28"/>
        </w:rPr>
        <w:t>ження осіб Сторожинецької міської ради</w:t>
      </w:r>
      <w:r w:rsidRPr="005507E5">
        <w:rPr>
          <w:rFonts w:ascii="Times New Roman" w:hAnsi="Times New Roman" w:cs="Times New Roman"/>
          <w:sz w:val="28"/>
          <w:szCs w:val="28"/>
        </w:rPr>
        <w:t xml:space="preserve"> (далі</w:t>
      </w:r>
      <w:r w:rsidR="00CE3AD6">
        <w:rPr>
          <w:rFonts w:ascii="Times New Roman" w:hAnsi="Times New Roman" w:cs="Times New Roman"/>
          <w:sz w:val="28"/>
          <w:szCs w:val="28"/>
        </w:rPr>
        <w:t xml:space="preserve"> – група). Керівник групи і її п</w:t>
      </w:r>
      <w:r w:rsidRPr="005507E5">
        <w:rPr>
          <w:rFonts w:ascii="Times New Roman" w:hAnsi="Times New Roman" w:cs="Times New Roman"/>
          <w:sz w:val="28"/>
          <w:szCs w:val="28"/>
        </w:rPr>
        <w:t xml:space="preserve">ерсональний склад затверджуються міським головою. </w:t>
      </w:r>
    </w:p>
    <w:p w:rsidR="00CE3AD6"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7. Група формується із числа фахівців з питань цивільного захисту, соціального захисту населення, справ дітей, охорони здоров’я виконавчих органів міської ради, територіальних центрів соціального обслуговування (надання соціальних послуг) і центрів соціальних служб для сім’ї, дітей та молоді (далі – члени групи). До роботи групи можуть долучатися за згодою представники громадських об’єднань осіб з інвалідністю, суб’єктів підприємницької діяльності та волонтери (далі – волонтери). Група розпочинає роботу з моменту прийняття рішення про її утворення. </w:t>
      </w:r>
    </w:p>
    <w:p w:rsidR="00CE3AD6"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8. Координацію роботи групи та контроль за її діяльністю здійснює міський голова. </w:t>
      </w:r>
    </w:p>
    <w:p w:rsidR="00CE3AD6"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9. За членами групи на час виконання завдань з виявлення та супроводження осіб зберігається заробітна п</w:t>
      </w:r>
      <w:r w:rsidR="00CE3AD6">
        <w:rPr>
          <w:rFonts w:ascii="Times New Roman" w:hAnsi="Times New Roman" w:cs="Times New Roman"/>
          <w:sz w:val="28"/>
          <w:szCs w:val="28"/>
        </w:rPr>
        <w:t>лата за основним місцем роботи.</w:t>
      </w:r>
    </w:p>
    <w:p w:rsidR="00936565"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10. Організація побутового забезпечення членів групи, а також забезпечення їх у разі потреби спеціальним одягом, засобами індивідуального захисту під час роботи, транспортом тощо покладається на керівників виконавчих органів ради згідно з чинним законодавством України. </w:t>
      </w:r>
    </w:p>
    <w:p w:rsidR="00936565"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11. Для забезпечення належного виконання завдань члени групи на підставі списків осіб, поданих у межах компетенції структурними підрозділами з питань цивільного захисту, соціального захисту населення, охорони здоров’я, службами у справах дітей виконавчих органів міської ради, територіальними центрами соціального обслуговування (надання соціальних послуг), центрами соціальних служб для сім’ї, дітей та молоді, а також громадськими об’єднаннями осіб з інвалідністю (далі – списки осіб), здійснюють заходи щодо виявлення осіб шляхом відвідування місць їх постійного проживання/перебування. У списках осіб повинна міститься така інформація про особу: </w:t>
      </w:r>
    </w:p>
    <w:p w:rsidR="00936565" w:rsidRDefault="00936565" w:rsidP="00550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D2CDD" w:rsidRPr="005507E5">
        <w:rPr>
          <w:rFonts w:ascii="Times New Roman" w:hAnsi="Times New Roman" w:cs="Times New Roman"/>
          <w:sz w:val="28"/>
          <w:szCs w:val="28"/>
        </w:rPr>
        <w:t xml:space="preserve">прізвище, ім’я, по батькові; </w:t>
      </w:r>
    </w:p>
    <w:p w:rsidR="00936565" w:rsidRDefault="00936565" w:rsidP="00550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2CDD" w:rsidRPr="005507E5">
        <w:rPr>
          <w:rFonts w:ascii="Times New Roman" w:hAnsi="Times New Roman" w:cs="Times New Roman"/>
          <w:sz w:val="28"/>
          <w:szCs w:val="28"/>
        </w:rPr>
        <w:t xml:space="preserve"> відомості про дієздатність; </w:t>
      </w:r>
    </w:p>
    <w:p w:rsidR="00936565" w:rsidRDefault="00936565" w:rsidP="00550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D2CDD" w:rsidRPr="005507E5">
        <w:rPr>
          <w:rFonts w:ascii="Times New Roman" w:hAnsi="Times New Roman" w:cs="Times New Roman"/>
          <w:sz w:val="28"/>
          <w:szCs w:val="28"/>
        </w:rPr>
        <w:t xml:space="preserve">адреса фактичного проживання/перебування; </w:t>
      </w:r>
    </w:p>
    <w:p w:rsidR="00936565" w:rsidRDefault="00936565" w:rsidP="00550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D2CDD" w:rsidRPr="005507E5">
        <w:rPr>
          <w:rFonts w:ascii="Times New Roman" w:hAnsi="Times New Roman" w:cs="Times New Roman"/>
          <w:sz w:val="28"/>
          <w:szCs w:val="28"/>
        </w:rPr>
        <w:t xml:space="preserve">контактний телефон; </w:t>
      </w:r>
    </w:p>
    <w:p w:rsidR="00936565" w:rsidRDefault="00936565" w:rsidP="00550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D2CDD" w:rsidRPr="005507E5">
        <w:rPr>
          <w:rFonts w:ascii="Times New Roman" w:hAnsi="Times New Roman" w:cs="Times New Roman"/>
          <w:sz w:val="28"/>
          <w:szCs w:val="28"/>
        </w:rPr>
        <w:t xml:space="preserve">підстава для включення до списку осіб; </w:t>
      </w:r>
    </w:p>
    <w:p w:rsidR="005E00CE" w:rsidRDefault="00936565" w:rsidP="00550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D2CDD" w:rsidRPr="005507E5">
        <w:rPr>
          <w:rFonts w:ascii="Times New Roman" w:hAnsi="Times New Roman" w:cs="Times New Roman"/>
          <w:sz w:val="28"/>
          <w:szCs w:val="28"/>
        </w:rPr>
        <w:t xml:space="preserve">категорія особи відповідно до пункту 4 цього Порядку. </w:t>
      </w:r>
    </w:p>
    <w:p w:rsidR="005E00CE"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Якщо виявлена особа визнана судом недієздатною, зазначається інформація про її опікуна (у разі наявності). </w:t>
      </w:r>
    </w:p>
    <w:p w:rsidR="005E00CE"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12. Члени групи та волонтери, які мають спеціальні навички та обладнання, здійснюють виявлення та супроводження осіб у порядку черговості категорі</w:t>
      </w:r>
      <w:r w:rsidR="005E00CE">
        <w:rPr>
          <w:rFonts w:ascii="Times New Roman" w:hAnsi="Times New Roman" w:cs="Times New Roman"/>
          <w:sz w:val="28"/>
          <w:szCs w:val="28"/>
        </w:rPr>
        <w:t>й, визна</w:t>
      </w:r>
      <w:r w:rsidR="004178F3">
        <w:rPr>
          <w:rFonts w:ascii="Times New Roman" w:hAnsi="Times New Roman" w:cs="Times New Roman"/>
          <w:sz w:val="28"/>
          <w:szCs w:val="28"/>
        </w:rPr>
        <w:t>чених у пункті 4 цього Плану</w:t>
      </w:r>
      <w:r w:rsidRPr="005507E5">
        <w:rPr>
          <w:rFonts w:ascii="Times New Roman" w:hAnsi="Times New Roman" w:cs="Times New Roman"/>
          <w:sz w:val="28"/>
          <w:szCs w:val="28"/>
        </w:rPr>
        <w:t>, але не рідше ні</w:t>
      </w:r>
      <w:r w:rsidR="005E00CE">
        <w:rPr>
          <w:rFonts w:ascii="Times New Roman" w:hAnsi="Times New Roman" w:cs="Times New Roman"/>
          <w:sz w:val="28"/>
          <w:szCs w:val="28"/>
        </w:rPr>
        <w:t>ж два рази на тиждень згідно з П</w:t>
      </w:r>
      <w:r w:rsidRPr="005507E5">
        <w:rPr>
          <w:rFonts w:ascii="Times New Roman" w:hAnsi="Times New Roman" w:cs="Times New Roman"/>
          <w:sz w:val="28"/>
          <w:szCs w:val="28"/>
        </w:rPr>
        <w:t xml:space="preserve">ланом, затвердженим міським головою. </w:t>
      </w:r>
    </w:p>
    <w:p w:rsidR="00E8791C"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13. Під час відвідування місць постійного проживання/перебування осіб члени групи оцінюють потреби їх життєзабезпечення, обстежують матеріально</w:t>
      </w:r>
      <w:r w:rsidR="00E77A6C">
        <w:rPr>
          <w:rFonts w:ascii="Times New Roman" w:hAnsi="Times New Roman" w:cs="Times New Roman"/>
          <w:sz w:val="28"/>
          <w:szCs w:val="28"/>
        </w:rPr>
        <w:t xml:space="preserve"> </w:t>
      </w:r>
      <w:r w:rsidRPr="005507E5">
        <w:rPr>
          <w:rFonts w:ascii="Times New Roman" w:hAnsi="Times New Roman" w:cs="Times New Roman"/>
          <w:sz w:val="28"/>
          <w:szCs w:val="28"/>
        </w:rPr>
        <w:lastRenderedPageBreak/>
        <w:t xml:space="preserve">побутові умови (за згодою осіб) і визначають вид допомоги, якої вони потребують. </w:t>
      </w:r>
    </w:p>
    <w:p w:rsidR="00D61CFF"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14. За результатами відвідування осіб членами групи складається та подається керівникові групи для узагальнення акт (про надану або необхідну) допомогу особі за формою, затвердженою </w:t>
      </w:r>
      <w:proofErr w:type="spellStart"/>
      <w:r w:rsidRPr="005507E5">
        <w:rPr>
          <w:rFonts w:ascii="Times New Roman" w:hAnsi="Times New Roman" w:cs="Times New Roman"/>
          <w:sz w:val="28"/>
          <w:szCs w:val="28"/>
        </w:rPr>
        <w:t>Мінсоцполітики</w:t>
      </w:r>
      <w:proofErr w:type="spellEnd"/>
      <w:r w:rsidRPr="005507E5">
        <w:rPr>
          <w:rFonts w:ascii="Times New Roman" w:hAnsi="Times New Roman" w:cs="Times New Roman"/>
          <w:sz w:val="28"/>
          <w:szCs w:val="28"/>
        </w:rPr>
        <w:t>. Відповідно до цих актів у одноденний строк приймається рішення про надання особам відповідної допомоги та в разі потреби організовується їх вивезення та розміщення в безпечному районі з урахуванням вимог Порядку проведення евакуації у разі загрози виникн</w:t>
      </w:r>
      <w:r w:rsidR="00D61CFF">
        <w:rPr>
          <w:rFonts w:ascii="Times New Roman" w:hAnsi="Times New Roman" w:cs="Times New Roman"/>
          <w:sz w:val="28"/>
          <w:szCs w:val="28"/>
        </w:rPr>
        <w:t>ення або виникнення надзвичайних ситуацій</w:t>
      </w:r>
      <w:r w:rsidRPr="005507E5">
        <w:rPr>
          <w:rFonts w:ascii="Times New Roman" w:hAnsi="Times New Roman" w:cs="Times New Roman"/>
          <w:sz w:val="28"/>
          <w:szCs w:val="28"/>
        </w:rPr>
        <w:t xml:space="preserve">. </w:t>
      </w:r>
    </w:p>
    <w:p w:rsidR="00993653" w:rsidRDefault="00ED2CDD" w:rsidP="005507E5">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У разі потреби списки осіб та вид допомоги, якої вони потребують, за поданням керівника групи можуть корегуватися</w:t>
      </w:r>
      <w:r w:rsidR="00993653">
        <w:rPr>
          <w:rFonts w:ascii="Times New Roman" w:hAnsi="Times New Roman" w:cs="Times New Roman"/>
          <w:sz w:val="28"/>
          <w:szCs w:val="28"/>
        </w:rPr>
        <w:t xml:space="preserve"> відділом соціального захисту населення Сторожинецької міської ради</w:t>
      </w:r>
      <w:r w:rsidRPr="005507E5">
        <w:rPr>
          <w:rFonts w:ascii="Times New Roman" w:hAnsi="Times New Roman" w:cs="Times New Roman"/>
          <w:sz w:val="28"/>
          <w:szCs w:val="28"/>
        </w:rPr>
        <w:t xml:space="preserve">. </w:t>
      </w:r>
    </w:p>
    <w:p w:rsidR="00AD788D" w:rsidRDefault="00ED2CDD" w:rsidP="00EA2DFF">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15. У разі виявлення під час відвідування особи загрози її життю чи здоров’ю члени групи невідкладно інформують про це Національну поліцію, заклад охорони здоров’я, а в разі необхідності евакуації особи – </w:t>
      </w:r>
      <w:r w:rsidR="00F510AE">
        <w:rPr>
          <w:rFonts w:ascii="Times New Roman" w:hAnsi="Times New Roman" w:cs="Times New Roman"/>
          <w:sz w:val="28"/>
          <w:szCs w:val="28"/>
        </w:rPr>
        <w:t xml:space="preserve">головне управління ДСНС України в Чернівецькій </w:t>
      </w:r>
      <w:r w:rsidR="00EA2DFF">
        <w:rPr>
          <w:rFonts w:ascii="Times New Roman" w:hAnsi="Times New Roman" w:cs="Times New Roman"/>
          <w:sz w:val="28"/>
          <w:szCs w:val="28"/>
        </w:rPr>
        <w:t>області, відділ соціального захисту населення у Сторожинецькій міській раді,</w:t>
      </w:r>
      <w:r w:rsidRPr="005507E5">
        <w:rPr>
          <w:rFonts w:ascii="Times New Roman" w:hAnsi="Times New Roman" w:cs="Times New Roman"/>
          <w:sz w:val="28"/>
          <w:szCs w:val="28"/>
        </w:rPr>
        <w:t xml:space="preserve"> станція екстре</w:t>
      </w:r>
      <w:r w:rsidR="00AD788D">
        <w:rPr>
          <w:rFonts w:ascii="Times New Roman" w:hAnsi="Times New Roman" w:cs="Times New Roman"/>
          <w:sz w:val="28"/>
          <w:szCs w:val="28"/>
        </w:rPr>
        <w:t>ної (швидкої) медичної допомоги</w:t>
      </w:r>
      <w:r w:rsidRPr="005507E5">
        <w:rPr>
          <w:rFonts w:ascii="Times New Roman" w:hAnsi="Times New Roman" w:cs="Times New Roman"/>
          <w:sz w:val="28"/>
          <w:szCs w:val="28"/>
        </w:rPr>
        <w:t xml:space="preserve"> для організації вивезення особи та розміщення в безпечному районі з урахуванням черговості категорій, виз</w:t>
      </w:r>
      <w:r w:rsidR="00AD788D">
        <w:rPr>
          <w:rFonts w:ascii="Times New Roman" w:hAnsi="Times New Roman" w:cs="Times New Roman"/>
          <w:sz w:val="28"/>
          <w:szCs w:val="28"/>
        </w:rPr>
        <w:t>на</w:t>
      </w:r>
      <w:r w:rsidR="004178F3">
        <w:rPr>
          <w:rFonts w:ascii="Times New Roman" w:hAnsi="Times New Roman" w:cs="Times New Roman"/>
          <w:sz w:val="28"/>
          <w:szCs w:val="28"/>
        </w:rPr>
        <w:t>чених у пункті 4 цього Плану</w:t>
      </w:r>
      <w:r w:rsidRPr="005507E5">
        <w:rPr>
          <w:rFonts w:ascii="Times New Roman" w:hAnsi="Times New Roman" w:cs="Times New Roman"/>
          <w:sz w:val="28"/>
          <w:szCs w:val="28"/>
        </w:rPr>
        <w:t>.</w:t>
      </w:r>
    </w:p>
    <w:p w:rsidR="00A93FF9" w:rsidRDefault="00ED2CDD" w:rsidP="00EA2DFF">
      <w:pPr>
        <w:spacing w:after="0" w:line="240" w:lineRule="auto"/>
        <w:ind w:firstLine="709"/>
        <w:jc w:val="both"/>
        <w:rPr>
          <w:rFonts w:ascii="Times New Roman" w:hAnsi="Times New Roman" w:cs="Times New Roman"/>
          <w:sz w:val="28"/>
          <w:szCs w:val="28"/>
        </w:rPr>
      </w:pPr>
      <w:r w:rsidRPr="005507E5">
        <w:rPr>
          <w:rFonts w:ascii="Times New Roman" w:hAnsi="Times New Roman" w:cs="Times New Roman"/>
          <w:sz w:val="28"/>
          <w:szCs w:val="28"/>
        </w:rPr>
        <w:t xml:space="preserve"> 16. Здійснення супроводження особи припиняється в разі: </w:t>
      </w:r>
    </w:p>
    <w:p w:rsidR="0066173D" w:rsidRPr="0066173D" w:rsidRDefault="00ED2CDD" w:rsidP="00A93FF9">
      <w:pPr>
        <w:pStyle w:val="a7"/>
        <w:numPr>
          <w:ilvl w:val="0"/>
          <w:numId w:val="3"/>
        </w:numPr>
        <w:spacing w:after="0" w:line="240" w:lineRule="auto"/>
        <w:jc w:val="both"/>
        <w:rPr>
          <w:rFonts w:ascii="Times New Roman" w:eastAsia="Times New Roman" w:hAnsi="Times New Roman" w:cs="Times New Roman"/>
          <w:bCs/>
          <w:sz w:val="28"/>
          <w:szCs w:val="28"/>
          <w:lang w:eastAsia="ru-RU"/>
        </w:rPr>
      </w:pPr>
      <w:r w:rsidRPr="00A93FF9">
        <w:rPr>
          <w:rFonts w:ascii="Times New Roman" w:hAnsi="Times New Roman" w:cs="Times New Roman"/>
          <w:sz w:val="28"/>
          <w:szCs w:val="28"/>
        </w:rPr>
        <w:t xml:space="preserve">вивезення та розміщення особи в безпечному районі з урахуванням вимог, визначених у Методиці планування заходів з евакуації, затвердженій наказом МВС від 10.07.2017 №579; </w:t>
      </w:r>
    </w:p>
    <w:p w:rsidR="00275C9D" w:rsidRPr="00275C9D" w:rsidRDefault="00ED2CDD" w:rsidP="00A93FF9">
      <w:pPr>
        <w:pStyle w:val="a7"/>
        <w:numPr>
          <w:ilvl w:val="0"/>
          <w:numId w:val="3"/>
        </w:numPr>
        <w:spacing w:after="0" w:line="240" w:lineRule="auto"/>
        <w:jc w:val="both"/>
        <w:rPr>
          <w:rFonts w:ascii="Times New Roman" w:eastAsia="Times New Roman" w:hAnsi="Times New Roman" w:cs="Times New Roman"/>
          <w:bCs/>
          <w:sz w:val="28"/>
          <w:szCs w:val="28"/>
          <w:lang w:eastAsia="ru-RU"/>
        </w:rPr>
      </w:pPr>
      <w:r w:rsidRPr="00A93FF9">
        <w:rPr>
          <w:rFonts w:ascii="Times New Roman" w:hAnsi="Times New Roman" w:cs="Times New Roman"/>
          <w:sz w:val="28"/>
          <w:szCs w:val="28"/>
        </w:rPr>
        <w:t xml:space="preserve">прийняття рішення про скасування дії режиму зони НС або можливого ураження згідно із законодавством; </w:t>
      </w:r>
    </w:p>
    <w:p w:rsidR="00275C9D" w:rsidRPr="00275C9D" w:rsidRDefault="00ED2CDD" w:rsidP="00275C9D">
      <w:pPr>
        <w:pStyle w:val="a7"/>
        <w:numPr>
          <w:ilvl w:val="0"/>
          <w:numId w:val="3"/>
        </w:numPr>
        <w:spacing w:after="0" w:line="240" w:lineRule="auto"/>
        <w:jc w:val="both"/>
        <w:rPr>
          <w:rFonts w:ascii="Times New Roman" w:eastAsia="Times New Roman" w:hAnsi="Times New Roman" w:cs="Times New Roman"/>
          <w:bCs/>
          <w:sz w:val="28"/>
          <w:szCs w:val="28"/>
          <w:lang w:eastAsia="ru-RU"/>
        </w:rPr>
      </w:pPr>
      <w:r w:rsidRPr="00A93FF9">
        <w:rPr>
          <w:rFonts w:ascii="Times New Roman" w:hAnsi="Times New Roman" w:cs="Times New Roman"/>
          <w:sz w:val="28"/>
          <w:szCs w:val="28"/>
        </w:rPr>
        <w:t>втрати підстав для віднесення до категорії осіб, визначе</w:t>
      </w:r>
      <w:r w:rsidR="004178F3">
        <w:rPr>
          <w:rFonts w:ascii="Times New Roman" w:hAnsi="Times New Roman" w:cs="Times New Roman"/>
          <w:sz w:val="28"/>
          <w:szCs w:val="28"/>
        </w:rPr>
        <w:t>них у пункті 4 цього Плану</w:t>
      </w:r>
      <w:r w:rsidRPr="00275C9D">
        <w:rPr>
          <w:rFonts w:ascii="Times New Roman" w:hAnsi="Times New Roman" w:cs="Times New Roman"/>
          <w:sz w:val="28"/>
          <w:szCs w:val="28"/>
        </w:rPr>
        <w:t>;</w:t>
      </w:r>
    </w:p>
    <w:p w:rsidR="00275C9D" w:rsidRPr="00257C97" w:rsidRDefault="00E16FFC" w:rsidP="00275C9D">
      <w:pPr>
        <w:pStyle w:val="a7"/>
        <w:numPr>
          <w:ilvl w:val="0"/>
          <w:numId w:val="3"/>
        </w:num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смерті особи;</w:t>
      </w:r>
      <w:r w:rsidR="00ED2CDD" w:rsidRPr="00275C9D">
        <w:rPr>
          <w:rFonts w:ascii="Times New Roman" w:hAnsi="Times New Roman" w:cs="Times New Roman"/>
          <w:sz w:val="28"/>
          <w:szCs w:val="28"/>
        </w:rPr>
        <w:t xml:space="preserve"> </w:t>
      </w:r>
    </w:p>
    <w:p w:rsidR="00257C97" w:rsidRPr="00275C9D" w:rsidRDefault="00257C97" w:rsidP="003A04DC">
      <w:pPr>
        <w:pStyle w:val="a7"/>
        <w:numPr>
          <w:ilvl w:val="0"/>
          <w:numId w:val="3"/>
        </w:num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відмови від ева</w:t>
      </w:r>
      <w:r w:rsidR="00874330">
        <w:rPr>
          <w:rFonts w:ascii="Times New Roman" w:hAnsi="Times New Roman" w:cs="Times New Roman"/>
          <w:sz w:val="28"/>
          <w:szCs w:val="28"/>
        </w:rPr>
        <w:t>куації згідно</w:t>
      </w:r>
      <w:r w:rsidR="003A04DC">
        <w:rPr>
          <w:rFonts w:ascii="Times New Roman" w:hAnsi="Times New Roman" w:cs="Times New Roman"/>
          <w:sz w:val="28"/>
          <w:szCs w:val="28"/>
        </w:rPr>
        <w:t xml:space="preserve"> </w:t>
      </w:r>
      <w:r w:rsidR="0040412E">
        <w:rPr>
          <w:rFonts w:ascii="Times New Roman" w:hAnsi="Times New Roman" w:cs="Times New Roman"/>
          <w:sz w:val="28"/>
          <w:szCs w:val="28"/>
        </w:rPr>
        <w:t xml:space="preserve">форми </w:t>
      </w:r>
      <w:r w:rsidR="003A04DC">
        <w:rPr>
          <w:rFonts w:ascii="Times New Roman" w:hAnsi="Times New Roman" w:cs="Times New Roman"/>
          <w:sz w:val="28"/>
          <w:szCs w:val="28"/>
        </w:rPr>
        <w:t>додатку 2</w:t>
      </w:r>
      <w:r w:rsidR="00874330">
        <w:rPr>
          <w:rFonts w:ascii="Times New Roman" w:hAnsi="Times New Roman" w:cs="Times New Roman"/>
          <w:sz w:val="28"/>
          <w:szCs w:val="28"/>
        </w:rPr>
        <w:t xml:space="preserve"> Порядк</w:t>
      </w:r>
      <w:r w:rsidR="003A04DC">
        <w:rPr>
          <w:rFonts w:ascii="Times New Roman" w:hAnsi="Times New Roman" w:cs="Times New Roman"/>
          <w:sz w:val="28"/>
          <w:szCs w:val="28"/>
        </w:rPr>
        <w:t xml:space="preserve">у </w:t>
      </w:r>
      <w:r w:rsidR="003A04DC" w:rsidRPr="003A04DC">
        <w:rPr>
          <w:rFonts w:ascii="Times New Roman" w:hAnsi="Times New Roman" w:cs="Times New Roman"/>
          <w:sz w:val="28"/>
          <w:szCs w:val="28"/>
        </w:rPr>
        <w:t xml:space="preserve">виявлення осіб з інвалідністю та інших </w:t>
      </w:r>
      <w:proofErr w:type="spellStart"/>
      <w:r w:rsidR="003A04DC" w:rsidRPr="003A04DC">
        <w:rPr>
          <w:rFonts w:ascii="Times New Roman" w:hAnsi="Times New Roman" w:cs="Times New Roman"/>
          <w:sz w:val="28"/>
          <w:szCs w:val="28"/>
        </w:rPr>
        <w:t>маломобільних</w:t>
      </w:r>
      <w:proofErr w:type="spellEnd"/>
      <w:r w:rsidR="003A04DC" w:rsidRPr="003A04DC">
        <w:rPr>
          <w:rFonts w:ascii="Times New Roman" w:hAnsi="Times New Roman" w:cs="Times New Roman"/>
          <w:sz w:val="28"/>
          <w:szCs w:val="28"/>
        </w:rPr>
        <w:t xml:space="preserve"> груп населення, які проживають у зоні надзвичайної ситуації або можливого ураження, та організації їх супроводження, затвердженому постановою Кабінету Міністрів України від 18 квітня 2018 р. № 282</w:t>
      </w:r>
      <w:r w:rsidR="0040412E">
        <w:rPr>
          <w:rFonts w:ascii="Times New Roman" w:hAnsi="Times New Roman" w:cs="Times New Roman"/>
          <w:sz w:val="28"/>
          <w:szCs w:val="28"/>
        </w:rPr>
        <w:t xml:space="preserve">, що додається. </w:t>
      </w:r>
      <w:r w:rsidR="00874330">
        <w:rPr>
          <w:rFonts w:ascii="Times New Roman" w:hAnsi="Times New Roman" w:cs="Times New Roman"/>
          <w:sz w:val="28"/>
          <w:szCs w:val="28"/>
        </w:rPr>
        <w:t xml:space="preserve"> </w:t>
      </w:r>
    </w:p>
    <w:p w:rsidR="003B50DC" w:rsidRPr="00275C9D" w:rsidRDefault="00ED2CDD" w:rsidP="00275C9D">
      <w:pPr>
        <w:spacing w:after="0" w:line="240" w:lineRule="auto"/>
        <w:ind w:firstLine="709"/>
        <w:jc w:val="both"/>
        <w:rPr>
          <w:rFonts w:ascii="Times New Roman" w:eastAsia="Times New Roman" w:hAnsi="Times New Roman" w:cs="Times New Roman"/>
          <w:bCs/>
          <w:sz w:val="28"/>
          <w:szCs w:val="28"/>
          <w:lang w:eastAsia="ru-RU"/>
        </w:rPr>
      </w:pPr>
      <w:r w:rsidRPr="00275C9D">
        <w:rPr>
          <w:rFonts w:ascii="Times New Roman" w:hAnsi="Times New Roman" w:cs="Times New Roman"/>
          <w:sz w:val="28"/>
          <w:szCs w:val="28"/>
        </w:rPr>
        <w:t>17. Заходи щодо виявлення та супроводження осіб фінансуються за рахунок коштів місцевого бюджету, з інших не заборонених законодавством джерел та в межах матеріальних резервів, передбачених відповідно до вимог законодавства для запобігання виникненню НС та ліквідації її наслідків.</w:t>
      </w:r>
    </w:p>
    <w:p w:rsidR="003B50DC" w:rsidRDefault="003B50DC" w:rsidP="00B5452F">
      <w:pPr>
        <w:spacing w:after="0" w:line="240" w:lineRule="auto"/>
        <w:ind w:firstLine="709"/>
        <w:contextualSpacing/>
        <w:jc w:val="both"/>
        <w:rPr>
          <w:rFonts w:ascii="Times New Roman CYR" w:eastAsia="Times New Roman" w:hAnsi="Times New Roman CYR" w:cs="Times New Roman CYR"/>
          <w:bCs/>
          <w:sz w:val="28"/>
          <w:szCs w:val="28"/>
          <w:lang w:eastAsia="ru-RU"/>
        </w:rPr>
      </w:pPr>
    </w:p>
    <w:p w:rsidR="003B50DC" w:rsidRDefault="003B50DC" w:rsidP="00B5452F">
      <w:pPr>
        <w:spacing w:after="0" w:line="240" w:lineRule="auto"/>
        <w:ind w:firstLine="709"/>
        <w:contextualSpacing/>
        <w:jc w:val="both"/>
        <w:rPr>
          <w:rFonts w:ascii="Times New Roman CYR" w:eastAsia="Times New Roman" w:hAnsi="Times New Roman CYR" w:cs="Times New Roman CYR"/>
          <w:bCs/>
          <w:sz w:val="28"/>
          <w:szCs w:val="28"/>
          <w:lang w:eastAsia="ru-RU"/>
        </w:rPr>
      </w:pPr>
    </w:p>
    <w:p w:rsidR="0066173D" w:rsidRPr="0066173D" w:rsidRDefault="0066173D" w:rsidP="0066173D">
      <w:pPr>
        <w:spacing w:after="0" w:line="240" w:lineRule="auto"/>
        <w:contextualSpacing/>
        <w:jc w:val="both"/>
        <w:rPr>
          <w:rFonts w:ascii="Times New Roman CYR" w:eastAsia="Times New Roman" w:hAnsi="Times New Roman CYR" w:cs="Times New Roman CYR"/>
          <w:b/>
          <w:bCs/>
          <w:sz w:val="28"/>
          <w:szCs w:val="28"/>
          <w:lang w:eastAsia="ru-RU"/>
        </w:rPr>
      </w:pPr>
      <w:r w:rsidRPr="0066173D">
        <w:rPr>
          <w:rFonts w:ascii="Times New Roman CYR" w:eastAsia="Times New Roman" w:hAnsi="Times New Roman CYR" w:cs="Times New Roman CYR"/>
          <w:b/>
          <w:bCs/>
          <w:sz w:val="28"/>
          <w:szCs w:val="28"/>
          <w:lang w:eastAsia="ru-RU"/>
        </w:rPr>
        <w:t>Інспектор з питань надзвичайних ситуацій</w:t>
      </w:r>
    </w:p>
    <w:p w:rsidR="0066173D" w:rsidRPr="0066173D" w:rsidRDefault="0066173D" w:rsidP="0066173D">
      <w:pPr>
        <w:spacing w:after="0" w:line="240" w:lineRule="auto"/>
        <w:contextualSpacing/>
        <w:jc w:val="both"/>
        <w:rPr>
          <w:rFonts w:ascii="Times New Roman CYR" w:eastAsia="Times New Roman" w:hAnsi="Times New Roman CYR" w:cs="Times New Roman CYR"/>
          <w:b/>
          <w:bCs/>
          <w:sz w:val="28"/>
          <w:szCs w:val="28"/>
          <w:lang w:eastAsia="ru-RU"/>
        </w:rPr>
      </w:pPr>
      <w:r w:rsidRPr="0066173D">
        <w:rPr>
          <w:rFonts w:ascii="Times New Roman CYR" w:eastAsia="Times New Roman" w:hAnsi="Times New Roman CYR" w:cs="Times New Roman CYR"/>
          <w:b/>
          <w:bCs/>
          <w:sz w:val="28"/>
          <w:szCs w:val="28"/>
          <w:lang w:eastAsia="ru-RU"/>
        </w:rPr>
        <w:t>і цивільного захисту населення та території</w:t>
      </w:r>
    </w:p>
    <w:p w:rsidR="0066173D" w:rsidRPr="0066173D" w:rsidRDefault="0066173D" w:rsidP="0066173D">
      <w:pPr>
        <w:spacing w:after="0" w:line="240" w:lineRule="auto"/>
        <w:contextualSpacing/>
        <w:jc w:val="both"/>
        <w:rPr>
          <w:rFonts w:ascii="Times New Roman CYR" w:eastAsia="Times New Roman" w:hAnsi="Times New Roman CYR" w:cs="Times New Roman CYR"/>
          <w:b/>
          <w:bCs/>
          <w:sz w:val="28"/>
          <w:szCs w:val="28"/>
          <w:lang w:eastAsia="ru-RU"/>
        </w:rPr>
      </w:pPr>
      <w:r w:rsidRPr="0066173D">
        <w:rPr>
          <w:rFonts w:ascii="Times New Roman CYR" w:eastAsia="Times New Roman" w:hAnsi="Times New Roman CYR" w:cs="Times New Roman CYR"/>
          <w:b/>
          <w:bCs/>
          <w:sz w:val="28"/>
          <w:szCs w:val="28"/>
          <w:lang w:eastAsia="ru-RU"/>
        </w:rPr>
        <w:t xml:space="preserve">Сторожинецької міської ради         </w:t>
      </w:r>
      <w:r w:rsidR="008A2A0F">
        <w:rPr>
          <w:rFonts w:ascii="Times New Roman CYR" w:eastAsia="Times New Roman" w:hAnsi="Times New Roman CYR" w:cs="Times New Roman CYR"/>
          <w:b/>
          <w:bCs/>
          <w:sz w:val="28"/>
          <w:szCs w:val="28"/>
          <w:lang w:eastAsia="ru-RU"/>
        </w:rPr>
        <w:t xml:space="preserve">                  </w:t>
      </w:r>
      <w:r w:rsidRPr="0066173D">
        <w:rPr>
          <w:rFonts w:ascii="Times New Roman CYR" w:eastAsia="Times New Roman" w:hAnsi="Times New Roman CYR" w:cs="Times New Roman CYR"/>
          <w:b/>
          <w:bCs/>
          <w:sz w:val="28"/>
          <w:szCs w:val="28"/>
          <w:lang w:eastAsia="ru-RU"/>
        </w:rPr>
        <w:t xml:space="preserve">                          Дмитро МІСИК </w:t>
      </w:r>
    </w:p>
    <w:p w:rsidR="003B50DC" w:rsidRDefault="003B50DC" w:rsidP="0066173D">
      <w:pPr>
        <w:spacing w:after="0" w:line="240" w:lineRule="auto"/>
        <w:contextualSpacing/>
        <w:jc w:val="both"/>
        <w:rPr>
          <w:rFonts w:ascii="Times New Roman CYR" w:eastAsia="Times New Roman" w:hAnsi="Times New Roman CYR" w:cs="Times New Roman CYR"/>
          <w:bCs/>
          <w:sz w:val="28"/>
          <w:szCs w:val="28"/>
          <w:lang w:eastAsia="ru-RU"/>
        </w:rPr>
      </w:pPr>
    </w:p>
    <w:tbl>
      <w:tblPr>
        <w:tblW w:w="0" w:type="auto"/>
        <w:tblInd w:w="5149" w:type="dxa"/>
        <w:tblLook w:val="04A0" w:firstRow="1" w:lastRow="0" w:firstColumn="1" w:lastColumn="0" w:noHBand="0" w:noVBand="1"/>
      </w:tblPr>
      <w:tblGrid>
        <w:gridCol w:w="4503"/>
      </w:tblGrid>
      <w:tr w:rsidR="002E4202" w:rsidRPr="001603BF" w:rsidTr="002E0E9B">
        <w:trPr>
          <w:trHeight w:val="1433"/>
        </w:trPr>
        <w:tc>
          <w:tcPr>
            <w:tcW w:w="4503" w:type="dxa"/>
            <w:shd w:val="clear" w:color="auto" w:fill="auto"/>
          </w:tcPr>
          <w:p w:rsidR="002E4202" w:rsidRPr="00DE35A6" w:rsidRDefault="002E4202" w:rsidP="002E0E9B">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lastRenderedPageBreak/>
              <w:t>ЗАТВЕРДЖЕНО</w:t>
            </w:r>
          </w:p>
          <w:p w:rsidR="002E4202" w:rsidRPr="00DE35A6" w:rsidRDefault="002E4202" w:rsidP="002E0E9B">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 xml:space="preserve">Рішенням виконавчого комітету </w:t>
            </w:r>
          </w:p>
          <w:p w:rsidR="00E77A6C" w:rsidRDefault="002E4202" w:rsidP="002E0E9B">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Сторожинецької міської ради</w:t>
            </w:r>
          </w:p>
          <w:p w:rsidR="002E4202" w:rsidRDefault="002E4202" w:rsidP="002E0E9B">
            <w:pPr>
              <w:contextualSpacing/>
              <w:rPr>
                <w:rFonts w:ascii="Times New Roman" w:hAnsi="Times New Roman" w:cs="Times New Roman"/>
                <w:bCs/>
                <w:color w:val="000000"/>
                <w:sz w:val="28"/>
                <w:szCs w:val="28"/>
                <w:shd w:val="clear" w:color="auto" w:fill="FFFFFF"/>
                <w:lang w:bidi="syr-SY"/>
              </w:rPr>
            </w:pPr>
            <w:bookmarkStart w:id="0" w:name="_GoBack"/>
            <w:bookmarkEnd w:id="0"/>
            <w:r w:rsidRPr="00DE35A6">
              <w:rPr>
                <w:rFonts w:ascii="Times New Roman" w:hAnsi="Times New Roman" w:cs="Times New Roman"/>
                <w:bCs/>
                <w:color w:val="000000"/>
                <w:sz w:val="28"/>
                <w:szCs w:val="28"/>
                <w:shd w:val="clear" w:color="auto" w:fill="FFFFFF"/>
                <w:lang w:bidi="syr-SY"/>
              </w:rPr>
              <w:t>від</w:t>
            </w:r>
            <w:r w:rsidR="00E77A6C">
              <w:rPr>
                <w:rFonts w:ascii="Times New Roman" w:hAnsi="Times New Roman" w:cs="Times New Roman"/>
                <w:bCs/>
                <w:color w:val="000000"/>
                <w:sz w:val="28"/>
                <w:szCs w:val="28"/>
                <w:shd w:val="clear" w:color="auto" w:fill="FFFFFF"/>
                <w:lang w:bidi="syr-SY"/>
              </w:rPr>
              <w:t xml:space="preserve"> 13 грудня 2022 року № 309</w:t>
            </w:r>
          </w:p>
          <w:p w:rsidR="004B660F" w:rsidRDefault="004B660F" w:rsidP="002E0E9B">
            <w:pPr>
              <w:contextualSpacing/>
              <w:rPr>
                <w:rFonts w:ascii="Times New Roman" w:hAnsi="Times New Roman" w:cs="Times New Roman"/>
                <w:bCs/>
                <w:color w:val="000000"/>
                <w:sz w:val="28"/>
                <w:szCs w:val="28"/>
                <w:shd w:val="clear" w:color="auto" w:fill="FFFFFF"/>
                <w:lang w:bidi="syr-SY"/>
              </w:rPr>
            </w:pPr>
          </w:p>
          <w:p w:rsidR="004B660F" w:rsidRPr="00813406" w:rsidRDefault="004B660F" w:rsidP="00813406">
            <w:pPr>
              <w:spacing w:after="0" w:line="240" w:lineRule="auto"/>
              <w:contextualSpacing/>
              <w:rPr>
                <w:rFonts w:ascii="Times New Roman" w:hAnsi="Times New Roman" w:cs="Times New Roman"/>
                <w:b/>
                <w:bCs/>
                <w:color w:val="000000"/>
                <w:sz w:val="28"/>
                <w:szCs w:val="28"/>
                <w:shd w:val="clear" w:color="auto" w:fill="FFFFFF"/>
                <w:lang w:bidi="syr-SY"/>
              </w:rPr>
            </w:pPr>
            <w:r w:rsidRPr="00813406">
              <w:rPr>
                <w:rFonts w:ascii="Times New Roman" w:hAnsi="Times New Roman" w:cs="Times New Roman"/>
                <w:b/>
                <w:bCs/>
                <w:color w:val="000000"/>
                <w:sz w:val="28"/>
                <w:szCs w:val="28"/>
                <w:shd w:val="clear" w:color="auto" w:fill="FFFFFF"/>
                <w:lang w:bidi="syr-SY"/>
              </w:rPr>
              <w:t xml:space="preserve">Додаток 18 </w:t>
            </w:r>
          </w:p>
          <w:p w:rsidR="004B660F" w:rsidRPr="00813406" w:rsidRDefault="004B660F" w:rsidP="00813406">
            <w:pPr>
              <w:spacing w:after="0" w:line="240" w:lineRule="auto"/>
              <w:contextualSpacing/>
              <w:rPr>
                <w:rFonts w:ascii="Times New Roman" w:hAnsi="Times New Roman" w:cs="Times New Roman"/>
                <w:bCs/>
                <w:color w:val="000000"/>
                <w:sz w:val="24"/>
                <w:szCs w:val="24"/>
                <w:shd w:val="clear" w:color="auto" w:fill="FFFFFF"/>
                <w:lang w:bidi="syr-SY"/>
              </w:rPr>
            </w:pPr>
            <w:r w:rsidRPr="00813406">
              <w:rPr>
                <w:rFonts w:ascii="Times New Roman" w:hAnsi="Times New Roman" w:cs="Times New Roman"/>
                <w:bCs/>
                <w:color w:val="000000"/>
                <w:sz w:val="24"/>
                <w:szCs w:val="24"/>
                <w:shd w:val="clear" w:color="auto" w:fill="FFFFFF"/>
                <w:lang w:bidi="syr-SY"/>
              </w:rPr>
              <w:t>до Плану реагування на надзвичайні ситуації Сторожинецької міської ради Чернівецьк</w:t>
            </w:r>
            <w:r w:rsidR="00813406" w:rsidRPr="00813406">
              <w:rPr>
                <w:rFonts w:ascii="Times New Roman" w:hAnsi="Times New Roman" w:cs="Times New Roman"/>
                <w:bCs/>
                <w:color w:val="000000"/>
                <w:sz w:val="24"/>
                <w:szCs w:val="24"/>
                <w:shd w:val="clear" w:color="auto" w:fill="FFFFFF"/>
                <w:lang w:bidi="syr-SY"/>
              </w:rPr>
              <w:t>ого району Чернівецької області, затвердженого рішення виконавчого комітету Сторожинецької міської ради № 191 від</w:t>
            </w:r>
            <w:r w:rsidR="003A26D9">
              <w:rPr>
                <w:rFonts w:ascii="Times New Roman" w:hAnsi="Times New Roman" w:cs="Times New Roman"/>
                <w:bCs/>
                <w:color w:val="000000"/>
                <w:sz w:val="24"/>
                <w:szCs w:val="24"/>
                <w:shd w:val="clear" w:color="auto" w:fill="FFFFFF"/>
                <w:lang w:bidi="syr-SY"/>
              </w:rPr>
              <w:t xml:space="preserve"> 06.09.2022 року</w:t>
            </w:r>
          </w:p>
          <w:p w:rsidR="004B660F" w:rsidRDefault="004B660F" w:rsidP="002E0E9B">
            <w:pPr>
              <w:contextualSpacing/>
              <w:rPr>
                <w:rFonts w:ascii="Times New Roman" w:hAnsi="Times New Roman" w:cs="Times New Roman"/>
                <w:bCs/>
                <w:color w:val="000000"/>
                <w:sz w:val="28"/>
                <w:szCs w:val="28"/>
                <w:shd w:val="clear" w:color="auto" w:fill="FFFFFF"/>
                <w:lang w:bidi="syr-SY"/>
              </w:rPr>
            </w:pPr>
          </w:p>
          <w:p w:rsidR="004B660F" w:rsidRPr="00DE35A6" w:rsidRDefault="004B660F" w:rsidP="002E0E9B">
            <w:pPr>
              <w:contextualSpacing/>
              <w:rPr>
                <w:rFonts w:ascii="Times New Roman" w:hAnsi="Times New Roman" w:cs="Times New Roman"/>
                <w:b/>
                <w:bCs/>
                <w:color w:val="000000"/>
                <w:sz w:val="28"/>
                <w:szCs w:val="28"/>
                <w:shd w:val="clear" w:color="auto" w:fill="FFFFFF"/>
                <w:lang w:bidi="syr-SY"/>
              </w:rPr>
            </w:pPr>
          </w:p>
        </w:tc>
      </w:tr>
    </w:tbl>
    <w:p w:rsidR="00763B9F" w:rsidRPr="00694E55" w:rsidRDefault="00763B9F" w:rsidP="00763B9F">
      <w:pPr>
        <w:pStyle w:val="a9"/>
        <w:rPr>
          <w:rFonts w:ascii="Times New Roman" w:hAnsi="Times New Roman"/>
          <w:bCs/>
          <w:sz w:val="28"/>
          <w:szCs w:val="28"/>
        </w:rPr>
      </w:pPr>
      <w:r w:rsidRPr="00694E55">
        <w:rPr>
          <w:rFonts w:ascii="Times New Roman" w:hAnsi="Times New Roman"/>
          <w:bCs/>
          <w:sz w:val="28"/>
          <w:szCs w:val="28"/>
        </w:rPr>
        <w:t xml:space="preserve">ВІДМОВА </w:t>
      </w:r>
      <w:r w:rsidRPr="00694E55">
        <w:rPr>
          <w:rFonts w:ascii="Times New Roman" w:hAnsi="Times New Roman"/>
          <w:bCs/>
          <w:sz w:val="28"/>
          <w:szCs w:val="28"/>
        </w:rPr>
        <w:br/>
        <w:t>від обов’язкової евакуації</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Я, ______</w:t>
      </w:r>
      <w:r w:rsidRPr="0036375F">
        <w:rPr>
          <w:rFonts w:ascii="Times New Roman" w:hAnsi="Times New Roman"/>
          <w:sz w:val="24"/>
          <w:szCs w:val="24"/>
          <w:lang w:val="ru-RU"/>
        </w:rPr>
        <w:t>___</w:t>
      </w:r>
      <w:r w:rsidRPr="00694E55">
        <w:rPr>
          <w:rFonts w:ascii="Times New Roman" w:hAnsi="Times New Roman"/>
          <w:sz w:val="24"/>
          <w:szCs w:val="24"/>
        </w:rPr>
        <w:t>___________________________________________________, паспорт серія _</w:t>
      </w:r>
      <w:r w:rsidRPr="0036375F">
        <w:rPr>
          <w:rFonts w:ascii="Times New Roman" w:hAnsi="Times New Roman"/>
          <w:sz w:val="24"/>
          <w:szCs w:val="24"/>
          <w:lang w:val="ru-RU"/>
        </w:rPr>
        <w:t>___</w:t>
      </w:r>
      <w:r w:rsidRPr="00694E55">
        <w:rPr>
          <w:rFonts w:ascii="Times New Roman" w:hAnsi="Times New Roman"/>
          <w:sz w:val="24"/>
          <w:szCs w:val="24"/>
        </w:rPr>
        <w:t xml:space="preserve">___ № </w:t>
      </w:r>
      <w:r w:rsidRPr="0036375F">
        <w:rPr>
          <w:rFonts w:ascii="Times New Roman" w:hAnsi="Times New Roman"/>
          <w:sz w:val="24"/>
          <w:szCs w:val="24"/>
          <w:lang w:val="ru-RU"/>
        </w:rPr>
        <w:t>________</w:t>
      </w:r>
      <w:r w:rsidRPr="00694E55">
        <w:rPr>
          <w:rFonts w:ascii="Times New Roman" w:hAnsi="Times New Roman"/>
          <w:sz w:val="24"/>
          <w:szCs w:val="24"/>
        </w:rPr>
        <w:t>___________,</w:t>
      </w:r>
      <w:r w:rsidRPr="006E0AD4">
        <w:rPr>
          <w:rFonts w:ascii="Times New Roman" w:hAnsi="Times New Roman"/>
          <w:sz w:val="24"/>
          <w:szCs w:val="24"/>
          <w:lang w:val="ru-RU"/>
        </w:rPr>
        <w:t xml:space="preserve"> </w:t>
      </w:r>
      <w:r w:rsidRPr="00694E55">
        <w:rPr>
          <w:rFonts w:ascii="Times New Roman" w:hAnsi="Times New Roman"/>
          <w:sz w:val="24"/>
          <w:szCs w:val="24"/>
        </w:rPr>
        <w:t>виданий ______</w:t>
      </w:r>
      <w:r w:rsidRPr="0036375F">
        <w:rPr>
          <w:rFonts w:ascii="Times New Roman" w:hAnsi="Times New Roman"/>
          <w:sz w:val="24"/>
          <w:szCs w:val="24"/>
          <w:lang w:val="ru-RU"/>
        </w:rPr>
        <w:t>______</w:t>
      </w:r>
      <w:r w:rsidRPr="00694E55">
        <w:rPr>
          <w:rFonts w:ascii="Times New Roman" w:hAnsi="Times New Roman"/>
          <w:sz w:val="24"/>
          <w:szCs w:val="24"/>
        </w:rPr>
        <w:t>____________________ ____________________________________________________________</w:t>
      </w:r>
      <w:r w:rsidRPr="0036375F">
        <w:rPr>
          <w:rFonts w:ascii="Times New Roman" w:hAnsi="Times New Roman"/>
          <w:sz w:val="24"/>
          <w:szCs w:val="24"/>
          <w:lang w:val="ru-RU"/>
        </w:rPr>
        <w:t>_</w:t>
      </w:r>
      <w:r w:rsidR="003A26D9">
        <w:rPr>
          <w:rFonts w:ascii="Times New Roman" w:hAnsi="Times New Roman"/>
          <w:sz w:val="24"/>
          <w:szCs w:val="24"/>
          <w:lang w:val="ru-RU"/>
        </w:rPr>
        <w:t>____</w:t>
      </w:r>
      <w:r w:rsidRPr="0036375F">
        <w:rPr>
          <w:rFonts w:ascii="Times New Roman" w:hAnsi="Times New Roman"/>
          <w:sz w:val="24"/>
          <w:szCs w:val="24"/>
          <w:lang w:val="ru-RU"/>
        </w:rPr>
        <w:t>__________</w:t>
      </w:r>
      <w:r w:rsidRPr="00694E55">
        <w:rPr>
          <w:rFonts w:ascii="Times New Roman" w:hAnsi="Times New Roman"/>
          <w:sz w:val="24"/>
          <w:szCs w:val="24"/>
        </w:rPr>
        <w:t>____, проживаю за адресою: _____________________</w:t>
      </w:r>
      <w:r w:rsidR="003A26D9">
        <w:rPr>
          <w:rFonts w:ascii="Times New Roman" w:hAnsi="Times New Roman"/>
          <w:sz w:val="24"/>
          <w:szCs w:val="24"/>
        </w:rPr>
        <w:t>____</w:t>
      </w:r>
      <w:r w:rsidRPr="00694E55">
        <w:rPr>
          <w:rFonts w:ascii="Times New Roman" w:hAnsi="Times New Roman"/>
          <w:sz w:val="24"/>
          <w:szCs w:val="24"/>
        </w:rPr>
        <w:t>__________</w:t>
      </w:r>
      <w:r w:rsidRPr="0036375F">
        <w:rPr>
          <w:rFonts w:ascii="Times New Roman" w:hAnsi="Times New Roman"/>
          <w:sz w:val="24"/>
          <w:szCs w:val="24"/>
          <w:lang w:val="ru-RU"/>
        </w:rPr>
        <w:t>___________</w:t>
      </w:r>
      <w:r w:rsidRPr="00694E55">
        <w:rPr>
          <w:rFonts w:ascii="Times New Roman" w:hAnsi="Times New Roman"/>
          <w:sz w:val="24"/>
          <w:szCs w:val="24"/>
        </w:rPr>
        <w:t>______________</w:t>
      </w:r>
    </w:p>
    <w:p w:rsidR="00763B9F" w:rsidRPr="00694E55" w:rsidRDefault="00763B9F" w:rsidP="00763B9F">
      <w:pPr>
        <w:pStyle w:val="a8"/>
        <w:ind w:firstLine="0"/>
        <w:jc w:val="both"/>
        <w:rPr>
          <w:rFonts w:ascii="Times New Roman" w:hAnsi="Times New Roman"/>
          <w:sz w:val="24"/>
          <w:szCs w:val="24"/>
        </w:rPr>
      </w:pPr>
      <w:r w:rsidRPr="00694E55">
        <w:rPr>
          <w:rFonts w:ascii="Times New Roman" w:hAnsi="Times New Roman"/>
          <w:sz w:val="24"/>
          <w:szCs w:val="24"/>
        </w:rPr>
        <w:t>__________________________________</w:t>
      </w:r>
      <w:r w:rsidRPr="0036375F">
        <w:rPr>
          <w:rFonts w:ascii="Times New Roman" w:hAnsi="Times New Roman"/>
          <w:sz w:val="24"/>
          <w:szCs w:val="24"/>
          <w:lang w:val="ru-RU"/>
        </w:rPr>
        <w:t>_________</w:t>
      </w:r>
      <w:r w:rsidR="003A26D9">
        <w:rPr>
          <w:rFonts w:ascii="Times New Roman" w:hAnsi="Times New Roman"/>
          <w:sz w:val="24"/>
          <w:szCs w:val="24"/>
          <w:lang w:val="ru-RU"/>
        </w:rPr>
        <w:t>____</w:t>
      </w:r>
      <w:r w:rsidRPr="0036375F">
        <w:rPr>
          <w:rFonts w:ascii="Times New Roman" w:hAnsi="Times New Roman"/>
          <w:sz w:val="24"/>
          <w:szCs w:val="24"/>
          <w:lang w:val="ru-RU"/>
        </w:rPr>
        <w:t>__</w:t>
      </w:r>
      <w:r w:rsidRPr="00694E55">
        <w:rPr>
          <w:rFonts w:ascii="Times New Roman" w:hAnsi="Times New Roman"/>
          <w:sz w:val="24"/>
          <w:szCs w:val="24"/>
        </w:rPr>
        <w:t>______________________________,</w:t>
      </w:r>
    </w:p>
    <w:p w:rsidR="00763B9F" w:rsidRPr="00694E55" w:rsidRDefault="00763B9F" w:rsidP="00763B9F">
      <w:pPr>
        <w:pStyle w:val="a8"/>
        <w:ind w:firstLine="0"/>
        <w:jc w:val="both"/>
        <w:rPr>
          <w:rFonts w:ascii="Times New Roman" w:hAnsi="Times New Roman"/>
          <w:sz w:val="24"/>
          <w:szCs w:val="24"/>
        </w:rPr>
      </w:pPr>
      <w:r w:rsidRPr="00694E55">
        <w:rPr>
          <w:rFonts w:ascii="Times New Roman" w:hAnsi="Times New Roman"/>
          <w:sz w:val="24"/>
          <w:szCs w:val="24"/>
        </w:rPr>
        <w:t>заявляю про свою відмову від обов’язкової евакуації, що проводиться на підставі рішення ____________________</w:t>
      </w:r>
      <w:r w:rsidRPr="0036375F">
        <w:rPr>
          <w:rFonts w:ascii="Times New Roman" w:hAnsi="Times New Roman"/>
          <w:sz w:val="24"/>
          <w:szCs w:val="24"/>
          <w:lang w:val="ru-RU"/>
        </w:rPr>
        <w:t>__________________</w:t>
      </w:r>
      <w:r w:rsidRPr="00694E55">
        <w:rPr>
          <w:rFonts w:ascii="Times New Roman" w:hAnsi="Times New Roman"/>
          <w:sz w:val="24"/>
          <w:szCs w:val="24"/>
        </w:rPr>
        <w:t>____________</w:t>
      </w:r>
      <w:r w:rsidR="003A26D9">
        <w:rPr>
          <w:rFonts w:ascii="Times New Roman" w:hAnsi="Times New Roman"/>
          <w:sz w:val="24"/>
          <w:szCs w:val="24"/>
        </w:rPr>
        <w:t>____________</w:t>
      </w:r>
      <w:r w:rsidRPr="00694E55">
        <w:rPr>
          <w:rFonts w:ascii="Times New Roman" w:hAnsi="Times New Roman"/>
          <w:sz w:val="24"/>
          <w:szCs w:val="24"/>
        </w:rPr>
        <w:t>________, у зв’язку з _________________</w:t>
      </w:r>
      <w:r w:rsidRPr="0036375F">
        <w:rPr>
          <w:rFonts w:ascii="Times New Roman" w:hAnsi="Times New Roman"/>
          <w:sz w:val="24"/>
          <w:szCs w:val="24"/>
          <w:lang w:val="ru-RU"/>
        </w:rPr>
        <w:t>___________</w:t>
      </w:r>
      <w:r w:rsidRPr="00694E55">
        <w:rPr>
          <w:rFonts w:ascii="Times New Roman" w:hAnsi="Times New Roman"/>
          <w:sz w:val="24"/>
          <w:szCs w:val="24"/>
        </w:rPr>
        <w:t>_______________________________________________</w:t>
      </w:r>
    </w:p>
    <w:p w:rsidR="00763B9F" w:rsidRPr="0036375F" w:rsidRDefault="00763B9F" w:rsidP="00763B9F">
      <w:pPr>
        <w:pStyle w:val="a8"/>
        <w:spacing w:before="0"/>
        <w:ind w:firstLine="0"/>
        <w:jc w:val="center"/>
        <w:rPr>
          <w:rFonts w:ascii="Times New Roman" w:hAnsi="Times New Roman"/>
          <w:sz w:val="20"/>
        </w:rPr>
      </w:pPr>
      <w:r w:rsidRPr="0036375F">
        <w:rPr>
          <w:rFonts w:ascii="Times New Roman" w:hAnsi="Times New Roman"/>
          <w:sz w:val="20"/>
        </w:rPr>
        <w:t>(зазначаються причини відмови від обов’язкової евакуації)</w:t>
      </w:r>
    </w:p>
    <w:p w:rsidR="00763B9F" w:rsidRPr="00694E55" w:rsidRDefault="00763B9F" w:rsidP="00763B9F">
      <w:pPr>
        <w:pStyle w:val="a8"/>
        <w:spacing w:before="0"/>
        <w:ind w:firstLine="0"/>
        <w:jc w:val="both"/>
        <w:rPr>
          <w:rFonts w:ascii="Times New Roman" w:hAnsi="Times New Roman"/>
          <w:sz w:val="24"/>
          <w:szCs w:val="24"/>
        </w:rPr>
      </w:pPr>
      <w:r w:rsidRPr="00694E55">
        <w:rPr>
          <w:rFonts w:ascii="Times New Roman" w:hAnsi="Times New Roman"/>
          <w:sz w:val="24"/>
          <w:szCs w:val="24"/>
        </w:rPr>
        <w:t>________</w:t>
      </w:r>
      <w:r w:rsidRPr="000D7851">
        <w:rPr>
          <w:rFonts w:ascii="Times New Roman" w:hAnsi="Times New Roman"/>
          <w:sz w:val="24"/>
          <w:szCs w:val="24"/>
        </w:rPr>
        <w:t>___________</w:t>
      </w:r>
      <w:r w:rsidRPr="00694E55">
        <w:rPr>
          <w:rFonts w:ascii="Times New Roman" w:hAnsi="Times New Roman"/>
          <w:sz w:val="24"/>
          <w:szCs w:val="24"/>
        </w:rPr>
        <w:t>________________________________________________________.</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Також заперечую проти обов’язкової евакуації разом зі мною моєї дитини (у тому числі дітей, особи (осіб), що перебуває (перебувають) у прийомній сім’ї, сім’ї патронатного вихователя, у дитячому будинку сімейного типу, під опікою / піклуванням, тимчасово влаштованих):</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1. ______________________________, ___________</w:t>
      </w:r>
      <w:r w:rsidRPr="000D7851">
        <w:rPr>
          <w:rFonts w:ascii="Times New Roman" w:hAnsi="Times New Roman"/>
          <w:sz w:val="24"/>
          <w:szCs w:val="24"/>
          <w:lang w:val="ru-RU"/>
        </w:rPr>
        <w:t>_</w:t>
      </w:r>
      <w:r w:rsidRPr="00694E55">
        <w:rPr>
          <w:rFonts w:ascii="Times New Roman" w:hAnsi="Times New Roman"/>
          <w:sz w:val="24"/>
          <w:szCs w:val="24"/>
        </w:rPr>
        <w:t>______</w:t>
      </w:r>
      <w:r w:rsidRPr="000D7851">
        <w:rPr>
          <w:rFonts w:ascii="Times New Roman" w:hAnsi="Times New Roman"/>
          <w:sz w:val="24"/>
          <w:szCs w:val="24"/>
          <w:lang w:val="ru-RU"/>
        </w:rPr>
        <w:t>_____</w:t>
      </w:r>
      <w:r w:rsidRPr="00694E55">
        <w:rPr>
          <w:rFonts w:ascii="Times New Roman" w:hAnsi="Times New Roman"/>
          <w:sz w:val="24"/>
          <w:szCs w:val="24"/>
        </w:rPr>
        <w:t>__</w:t>
      </w:r>
    </w:p>
    <w:p w:rsidR="00763B9F" w:rsidRPr="0036375F" w:rsidRDefault="00763B9F" w:rsidP="00763B9F">
      <w:pPr>
        <w:pStyle w:val="a8"/>
        <w:spacing w:before="0"/>
        <w:jc w:val="both"/>
        <w:rPr>
          <w:rFonts w:ascii="Times New Roman" w:hAnsi="Times New Roman"/>
          <w:sz w:val="20"/>
        </w:rPr>
      </w:pPr>
      <w:r w:rsidRPr="0036375F">
        <w:rPr>
          <w:rFonts w:ascii="Times New Roman" w:hAnsi="Times New Roman"/>
          <w:sz w:val="20"/>
        </w:rPr>
        <w:t xml:space="preserve">              (прізвище, </w:t>
      </w:r>
      <w:proofErr w:type="spellStart"/>
      <w:r w:rsidRPr="0036375F">
        <w:rPr>
          <w:rFonts w:ascii="Times New Roman" w:hAnsi="Times New Roman"/>
          <w:sz w:val="20"/>
        </w:rPr>
        <w:t>ім</w:t>
      </w:r>
      <w:proofErr w:type="spellEnd"/>
      <w:r w:rsidRPr="0036375F">
        <w:rPr>
          <w:rFonts w:ascii="Times New Roman" w:hAnsi="Times New Roman"/>
          <w:sz w:val="20"/>
          <w:lang w:val="ru-RU"/>
        </w:rPr>
        <w:t>’</w:t>
      </w:r>
      <w:r w:rsidRPr="0036375F">
        <w:rPr>
          <w:rFonts w:ascii="Times New Roman" w:hAnsi="Times New Roman"/>
          <w:sz w:val="20"/>
        </w:rPr>
        <w:t xml:space="preserve">я, по батькові) </w:t>
      </w:r>
      <w:r w:rsidRPr="0036375F">
        <w:rPr>
          <w:rFonts w:ascii="Times New Roman" w:hAnsi="Times New Roman"/>
          <w:sz w:val="20"/>
          <w:lang w:val="ru-RU"/>
        </w:rPr>
        <w:t xml:space="preserve">                 </w:t>
      </w:r>
      <w:r w:rsidRPr="0036375F">
        <w:rPr>
          <w:rFonts w:ascii="Times New Roman" w:hAnsi="Times New Roman"/>
          <w:sz w:val="20"/>
        </w:rPr>
        <w:t>(число, місяць, рік народження)</w:t>
      </w:r>
    </w:p>
    <w:p w:rsidR="00763B9F" w:rsidRPr="00694E55" w:rsidRDefault="00763B9F" w:rsidP="00763B9F">
      <w:pPr>
        <w:pStyle w:val="a8"/>
        <w:jc w:val="both"/>
        <w:rPr>
          <w:rFonts w:ascii="Times New Roman" w:hAnsi="Times New Roman"/>
          <w:sz w:val="24"/>
          <w:szCs w:val="24"/>
        </w:rPr>
      </w:pPr>
      <w:r w:rsidRPr="0036375F">
        <w:rPr>
          <w:rFonts w:ascii="Times New Roman" w:hAnsi="Times New Roman"/>
          <w:sz w:val="20"/>
        </w:rPr>
        <w:t>2. _____</w:t>
      </w:r>
      <w:r w:rsidRPr="00694E55">
        <w:rPr>
          <w:rFonts w:ascii="Times New Roman" w:hAnsi="Times New Roman"/>
          <w:sz w:val="24"/>
          <w:szCs w:val="24"/>
        </w:rPr>
        <w:t>______________________</w:t>
      </w:r>
      <w:r w:rsidRPr="000D7851">
        <w:rPr>
          <w:rFonts w:ascii="Times New Roman" w:hAnsi="Times New Roman"/>
          <w:sz w:val="24"/>
          <w:szCs w:val="24"/>
          <w:lang w:val="ru-RU"/>
        </w:rPr>
        <w:t>_</w:t>
      </w:r>
      <w:r w:rsidRPr="00694E55">
        <w:rPr>
          <w:rFonts w:ascii="Times New Roman" w:hAnsi="Times New Roman"/>
          <w:sz w:val="24"/>
          <w:szCs w:val="24"/>
        </w:rPr>
        <w:t>___, _________________</w:t>
      </w:r>
      <w:r w:rsidRPr="000D7851">
        <w:rPr>
          <w:rFonts w:ascii="Times New Roman" w:hAnsi="Times New Roman"/>
          <w:sz w:val="24"/>
          <w:szCs w:val="24"/>
          <w:lang w:val="ru-RU"/>
        </w:rPr>
        <w:t>______</w:t>
      </w:r>
      <w:r w:rsidRPr="00694E55">
        <w:rPr>
          <w:rFonts w:ascii="Times New Roman" w:hAnsi="Times New Roman"/>
          <w:sz w:val="24"/>
          <w:szCs w:val="24"/>
        </w:rPr>
        <w:t>__</w:t>
      </w:r>
    </w:p>
    <w:p w:rsidR="00763B9F" w:rsidRPr="0036375F" w:rsidRDefault="00763B9F" w:rsidP="00763B9F">
      <w:pPr>
        <w:pStyle w:val="a8"/>
        <w:spacing w:before="0"/>
        <w:jc w:val="both"/>
        <w:rPr>
          <w:rFonts w:ascii="Times New Roman" w:hAnsi="Times New Roman"/>
          <w:sz w:val="20"/>
        </w:rPr>
      </w:pPr>
      <w:r w:rsidRPr="0036375F">
        <w:rPr>
          <w:rFonts w:ascii="Times New Roman" w:hAnsi="Times New Roman"/>
          <w:sz w:val="20"/>
        </w:rPr>
        <w:t xml:space="preserve">               (прізвище, </w:t>
      </w:r>
      <w:proofErr w:type="spellStart"/>
      <w:r w:rsidRPr="0036375F">
        <w:rPr>
          <w:rFonts w:ascii="Times New Roman" w:hAnsi="Times New Roman"/>
          <w:sz w:val="20"/>
        </w:rPr>
        <w:t>ім</w:t>
      </w:r>
      <w:proofErr w:type="spellEnd"/>
      <w:r w:rsidRPr="0036375F">
        <w:rPr>
          <w:rFonts w:ascii="Times New Roman" w:hAnsi="Times New Roman"/>
          <w:sz w:val="20"/>
          <w:lang w:val="ru-RU"/>
        </w:rPr>
        <w:t>’</w:t>
      </w:r>
      <w:r w:rsidRPr="0036375F">
        <w:rPr>
          <w:rFonts w:ascii="Times New Roman" w:hAnsi="Times New Roman"/>
          <w:sz w:val="20"/>
        </w:rPr>
        <w:t xml:space="preserve">я, по батькові) </w:t>
      </w:r>
      <w:r w:rsidRPr="0036375F">
        <w:rPr>
          <w:rFonts w:ascii="Times New Roman" w:hAnsi="Times New Roman"/>
          <w:sz w:val="20"/>
          <w:lang w:val="ru-RU"/>
        </w:rPr>
        <w:t xml:space="preserve">                </w:t>
      </w:r>
      <w:r w:rsidRPr="0036375F">
        <w:rPr>
          <w:rFonts w:ascii="Times New Roman" w:hAnsi="Times New Roman"/>
          <w:sz w:val="20"/>
        </w:rPr>
        <w:t>(число, місяць, рік народження)</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3. ______________________________, __________________</w:t>
      </w:r>
      <w:r w:rsidRPr="000D7851">
        <w:rPr>
          <w:rFonts w:ascii="Times New Roman" w:hAnsi="Times New Roman"/>
          <w:sz w:val="24"/>
          <w:szCs w:val="24"/>
          <w:lang w:val="ru-RU"/>
        </w:rPr>
        <w:t>______</w:t>
      </w:r>
      <w:r w:rsidRPr="00694E55">
        <w:rPr>
          <w:rFonts w:ascii="Times New Roman" w:hAnsi="Times New Roman"/>
          <w:sz w:val="24"/>
          <w:szCs w:val="24"/>
        </w:rPr>
        <w:t>_</w:t>
      </w:r>
    </w:p>
    <w:p w:rsidR="00763B9F" w:rsidRPr="0036375F" w:rsidRDefault="00763B9F" w:rsidP="00763B9F">
      <w:pPr>
        <w:pStyle w:val="a8"/>
        <w:spacing w:before="0"/>
        <w:jc w:val="both"/>
        <w:rPr>
          <w:rFonts w:ascii="Times New Roman" w:hAnsi="Times New Roman"/>
          <w:sz w:val="20"/>
        </w:rPr>
      </w:pPr>
      <w:r w:rsidRPr="0036375F">
        <w:rPr>
          <w:rFonts w:ascii="Times New Roman" w:hAnsi="Times New Roman"/>
          <w:sz w:val="20"/>
        </w:rPr>
        <w:t xml:space="preserve">               (прізвище, </w:t>
      </w:r>
      <w:proofErr w:type="spellStart"/>
      <w:r w:rsidRPr="0036375F">
        <w:rPr>
          <w:rFonts w:ascii="Times New Roman" w:hAnsi="Times New Roman"/>
          <w:sz w:val="20"/>
        </w:rPr>
        <w:t>ім</w:t>
      </w:r>
      <w:proofErr w:type="spellEnd"/>
      <w:r w:rsidRPr="0036375F">
        <w:rPr>
          <w:rFonts w:ascii="Times New Roman" w:hAnsi="Times New Roman"/>
          <w:sz w:val="20"/>
          <w:lang w:val="ru-RU"/>
        </w:rPr>
        <w:t>’</w:t>
      </w:r>
      <w:r w:rsidRPr="0036375F">
        <w:rPr>
          <w:rFonts w:ascii="Times New Roman" w:hAnsi="Times New Roman"/>
          <w:sz w:val="20"/>
        </w:rPr>
        <w:t xml:space="preserve">я, по батькові) </w:t>
      </w:r>
      <w:r w:rsidRPr="0036375F">
        <w:rPr>
          <w:rFonts w:ascii="Times New Roman" w:hAnsi="Times New Roman"/>
          <w:sz w:val="20"/>
          <w:lang w:val="ru-RU"/>
        </w:rPr>
        <w:t xml:space="preserve">                </w:t>
      </w:r>
      <w:r w:rsidRPr="0036375F">
        <w:rPr>
          <w:rFonts w:ascii="Times New Roman" w:hAnsi="Times New Roman"/>
          <w:sz w:val="20"/>
        </w:rPr>
        <w:t>(число, місяць, рік народження)</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Своїм підписом підтверджую, що не бажаю переміщатися в іншу місцевість та маю намір залишитися за місцем свого проживання.</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Я повною мірою усвідомлюю, що моя відмова від обов’язкової евакуації може призвести до значної шкоди для здоров’я та небезпеки для мого особистого життя та життя моєї дитини (у тому числі дітей, особи (осіб), що перебуває (перебувають) під опікою/піклуванням, у прийомній сім’ї, сім’ї патронатного вихователя, дитячому будинку сімейного типу, тимчасово влаштованих).</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lastRenderedPageBreak/>
        <w:t>Щодо обов’язків батьків стосовно виховання дитини, встановлених статтями 150, 155 Сімейного кодексу України, обізнаний (обізнана).</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Про відповідальність, передбачену статтею 184 Кодексу України про адміністративні правопорушення та статтею 166 Кримінального кодексу України, поінформований (поінформована).</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Я поінформований (поінформована), що ця відмова не перешкоджає реалізації мною права на евакуацію з території ___________ (назва адміністративно-територіальної одиниці) до безпечних районів у майбутньому та можливі наслідки, у тому числі правові, що можуть настати у зв’язку з цією відмовою.</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________________ 20__ р.</w:t>
      </w:r>
      <w:r w:rsidRPr="000D7851">
        <w:rPr>
          <w:rFonts w:ascii="Times New Roman" w:hAnsi="Times New Roman"/>
          <w:sz w:val="24"/>
          <w:szCs w:val="24"/>
        </w:rPr>
        <w:t xml:space="preserve">                                  </w:t>
      </w:r>
      <w:r w:rsidRPr="00694E55">
        <w:rPr>
          <w:rFonts w:ascii="Times New Roman" w:hAnsi="Times New Roman"/>
          <w:sz w:val="24"/>
          <w:szCs w:val="24"/>
        </w:rPr>
        <w:t>___________________</w:t>
      </w:r>
    </w:p>
    <w:p w:rsidR="00763B9F" w:rsidRPr="0036375F" w:rsidRDefault="00763B9F" w:rsidP="00763B9F">
      <w:pPr>
        <w:pStyle w:val="a8"/>
        <w:spacing w:before="0"/>
        <w:jc w:val="both"/>
        <w:rPr>
          <w:rFonts w:ascii="Times New Roman" w:hAnsi="Times New Roman"/>
          <w:sz w:val="20"/>
        </w:rPr>
      </w:pPr>
      <w:r w:rsidRPr="000D7851">
        <w:rPr>
          <w:rFonts w:ascii="Times New Roman" w:hAnsi="Times New Roman"/>
          <w:sz w:val="20"/>
        </w:rPr>
        <w:t xml:space="preserve">                                                                               </w:t>
      </w:r>
      <w:r>
        <w:rPr>
          <w:rFonts w:ascii="Times New Roman" w:hAnsi="Times New Roman"/>
          <w:sz w:val="20"/>
        </w:rPr>
        <w:t xml:space="preserve">                        </w:t>
      </w:r>
      <w:r w:rsidRPr="0036375F">
        <w:rPr>
          <w:rFonts w:ascii="Times New Roman" w:hAnsi="Times New Roman"/>
          <w:sz w:val="20"/>
        </w:rPr>
        <w:t>(підпис)</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Особа, яка відмовляється від обов’язкової евакуації та від підпису на відмові, відмовилася у присутності таких осіб:</w:t>
      </w:r>
    </w:p>
    <w:p w:rsidR="00763B9F" w:rsidRPr="00694E55" w:rsidRDefault="00763B9F" w:rsidP="00763B9F">
      <w:pPr>
        <w:pStyle w:val="a8"/>
        <w:jc w:val="both"/>
        <w:rPr>
          <w:rFonts w:ascii="Times New Roman" w:hAnsi="Times New Roman"/>
          <w:sz w:val="24"/>
          <w:szCs w:val="24"/>
        </w:rPr>
      </w:pP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__________________</w:t>
      </w:r>
      <w:r w:rsidRPr="0036375F">
        <w:rPr>
          <w:rFonts w:ascii="Times New Roman" w:hAnsi="Times New Roman"/>
          <w:sz w:val="24"/>
          <w:szCs w:val="24"/>
          <w:lang w:val="ru-RU"/>
        </w:rPr>
        <w:t xml:space="preserve">                     </w:t>
      </w:r>
      <w:r w:rsidRPr="00694E55">
        <w:rPr>
          <w:rFonts w:ascii="Times New Roman" w:hAnsi="Times New Roman"/>
          <w:sz w:val="24"/>
          <w:szCs w:val="24"/>
        </w:rPr>
        <w:t>___________________</w:t>
      </w:r>
    </w:p>
    <w:p w:rsidR="00763B9F" w:rsidRPr="00694E55" w:rsidRDefault="00763B9F" w:rsidP="00763B9F">
      <w:pPr>
        <w:pStyle w:val="a8"/>
        <w:spacing w:before="0"/>
        <w:jc w:val="both"/>
        <w:rPr>
          <w:rFonts w:ascii="Times New Roman" w:hAnsi="Times New Roman"/>
          <w:sz w:val="20"/>
        </w:rPr>
      </w:pPr>
      <w:r w:rsidRPr="00694E55">
        <w:rPr>
          <w:rFonts w:ascii="Times New Roman" w:hAnsi="Times New Roman"/>
          <w:sz w:val="20"/>
        </w:rPr>
        <w:t xml:space="preserve"> (прізвище, </w:t>
      </w:r>
      <w:proofErr w:type="spellStart"/>
      <w:r w:rsidRPr="00694E55">
        <w:rPr>
          <w:rFonts w:ascii="Times New Roman" w:hAnsi="Times New Roman"/>
          <w:sz w:val="20"/>
        </w:rPr>
        <w:t>ім</w:t>
      </w:r>
      <w:proofErr w:type="spellEnd"/>
      <w:r w:rsidRPr="00694E55">
        <w:rPr>
          <w:rFonts w:ascii="Times New Roman" w:hAnsi="Times New Roman"/>
          <w:sz w:val="20"/>
          <w:lang w:val="ru-RU"/>
        </w:rPr>
        <w:t>’</w:t>
      </w:r>
      <w:r w:rsidRPr="00694E55">
        <w:rPr>
          <w:rFonts w:ascii="Times New Roman" w:hAnsi="Times New Roman"/>
          <w:sz w:val="20"/>
        </w:rPr>
        <w:t xml:space="preserve">я, по батькові) </w:t>
      </w:r>
      <w:r w:rsidRPr="00694E55">
        <w:rPr>
          <w:rFonts w:ascii="Times New Roman" w:hAnsi="Times New Roman"/>
          <w:sz w:val="20"/>
          <w:lang w:val="ru-RU"/>
        </w:rPr>
        <w:t xml:space="preserve">        </w:t>
      </w:r>
      <w:r w:rsidRPr="00694E55">
        <w:rPr>
          <w:rFonts w:ascii="Times New Roman" w:hAnsi="Times New Roman"/>
          <w:sz w:val="20"/>
        </w:rPr>
        <w:t xml:space="preserve">               </w:t>
      </w:r>
      <w:r w:rsidRPr="0036375F">
        <w:rPr>
          <w:rFonts w:ascii="Times New Roman" w:hAnsi="Times New Roman"/>
          <w:sz w:val="20"/>
          <w:lang w:val="ru-RU"/>
        </w:rPr>
        <w:t xml:space="preserve"> </w:t>
      </w:r>
      <w:r w:rsidRPr="00694E55">
        <w:rPr>
          <w:rFonts w:ascii="Times New Roman" w:hAnsi="Times New Roman"/>
          <w:sz w:val="20"/>
        </w:rPr>
        <w:t xml:space="preserve">       (підпис)</w:t>
      </w:r>
    </w:p>
    <w:p w:rsidR="00763B9F" w:rsidRPr="00694E55" w:rsidRDefault="00763B9F" w:rsidP="00763B9F">
      <w:pPr>
        <w:pStyle w:val="a8"/>
        <w:jc w:val="both"/>
        <w:rPr>
          <w:rFonts w:ascii="Times New Roman" w:hAnsi="Times New Roman"/>
          <w:sz w:val="24"/>
          <w:szCs w:val="24"/>
        </w:rPr>
      </w:pPr>
      <w:r w:rsidRPr="00694E55">
        <w:rPr>
          <w:rFonts w:ascii="Times New Roman" w:hAnsi="Times New Roman"/>
          <w:sz w:val="24"/>
          <w:szCs w:val="24"/>
        </w:rPr>
        <w:t>__________________</w:t>
      </w:r>
      <w:r w:rsidRPr="0036375F">
        <w:rPr>
          <w:rFonts w:ascii="Times New Roman" w:hAnsi="Times New Roman"/>
          <w:sz w:val="24"/>
          <w:szCs w:val="24"/>
          <w:lang w:val="ru-RU"/>
        </w:rPr>
        <w:t xml:space="preserve">                     </w:t>
      </w:r>
      <w:r w:rsidRPr="00694E55">
        <w:rPr>
          <w:rFonts w:ascii="Times New Roman" w:hAnsi="Times New Roman"/>
          <w:sz w:val="24"/>
          <w:szCs w:val="24"/>
        </w:rPr>
        <w:t>___________________</w:t>
      </w:r>
    </w:p>
    <w:p w:rsidR="00763B9F" w:rsidRPr="00694E55" w:rsidRDefault="00763B9F" w:rsidP="00763B9F">
      <w:pPr>
        <w:pStyle w:val="a8"/>
        <w:spacing w:before="0"/>
        <w:jc w:val="both"/>
        <w:rPr>
          <w:rFonts w:ascii="Times New Roman" w:hAnsi="Times New Roman"/>
          <w:sz w:val="20"/>
        </w:rPr>
      </w:pPr>
      <w:r w:rsidRPr="00694E55">
        <w:rPr>
          <w:rFonts w:ascii="Times New Roman" w:hAnsi="Times New Roman"/>
          <w:sz w:val="20"/>
        </w:rPr>
        <w:t xml:space="preserve">(прізвище, </w:t>
      </w:r>
      <w:proofErr w:type="spellStart"/>
      <w:r w:rsidRPr="00694E55">
        <w:rPr>
          <w:rFonts w:ascii="Times New Roman" w:hAnsi="Times New Roman"/>
          <w:sz w:val="20"/>
        </w:rPr>
        <w:t>ім</w:t>
      </w:r>
      <w:proofErr w:type="spellEnd"/>
      <w:r w:rsidRPr="00694E55">
        <w:rPr>
          <w:rFonts w:ascii="Times New Roman" w:hAnsi="Times New Roman"/>
          <w:sz w:val="20"/>
          <w:lang w:val="ru-RU"/>
        </w:rPr>
        <w:t>’</w:t>
      </w:r>
      <w:r w:rsidRPr="00694E55">
        <w:rPr>
          <w:rFonts w:ascii="Times New Roman" w:hAnsi="Times New Roman"/>
          <w:sz w:val="20"/>
        </w:rPr>
        <w:t xml:space="preserve">я, по батькові) </w:t>
      </w:r>
      <w:r w:rsidRPr="00694E55">
        <w:rPr>
          <w:rFonts w:ascii="Times New Roman" w:hAnsi="Times New Roman"/>
          <w:sz w:val="20"/>
          <w:lang w:val="ru-RU"/>
        </w:rPr>
        <w:t xml:space="preserve">                         </w:t>
      </w:r>
      <w:r w:rsidRPr="0036375F">
        <w:rPr>
          <w:rFonts w:ascii="Times New Roman" w:hAnsi="Times New Roman"/>
          <w:sz w:val="20"/>
          <w:lang w:val="ru-RU"/>
        </w:rPr>
        <w:t xml:space="preserve"> </w:t>
      </w:r>
      <w:r w:rsidRPr="00694E55">
        <w:rPr>
          <w:rFonts w:ascii="Times New Roman" w:hAnsi="Times New Roman"/>
          <w:sz w:val="20"/>
          <w:lang w:val="ru-RU"/>
        </w:rPr>
        <w:t xml:space="preserve">      </w:t>
      </w:r>
      <w:r w:rsidRPr="00694E55">
        <w:rPr>
          <w:rFonts w:ascii="Times New Roman" w:hAnsi="Times New Roman"/>
          <w:sz w:val="20"/>
        </w:rPr>
        <w:t>(підпис)</w:t>
      </w:r>
    </w:p>
    <w:p w:rsidR="00763B9F" w:rsidRDefault="00763B9F" w:rsidP="00763B9F">
      <w:pPr>
        <w:pStyle w:val="a8"/>
        <w:jc w:val="both"/>
        <w:rPr>
          <w:rFonts w:ascii="Times New Roman" w:hAnsi="Times New Roman"/>
          <w:sz w:val="24"/>
          <w:szCs w:val="24"/>
        </w:rPr>
      </w:pPr>
      <w:r w:rsidRPr="00694E55">
        <w:rPr>
          <w:rFonts w:ascii="Times New Roman" w:hAnsi="Times New Roman"/>
          <w:sz w:val="24"/>
          <w:szCs w:val="24"/>
        </w:rPr>
        <w:t>______________________ 20__ р.</w:t>
      </w:r>
    </w:p>
    <w:p w:rsidR="009A51D2" w:rsidRDefault="009A51D2" w:rsidP="009A51D2">
      <w:pPr>
        <w:spacing w:after="0" w:line="240" w:lineRule="auto"/>
        <w:contextualSpacing/>
        <w:jc w:val="both"/>
        <w:rPr>
          <w:rFonts w:ascii="Times New Roman CYR" w:eastAsia="Times New Roman" w:hAnsi="Times New Roman CYR" w:cs="Times New Roman CYR"/>
          <w:bCs/>
          <w:sz w:val="28"/>
          <w:szCs w:val="28"/>
          <w:lang w:eastAsia="ru-RU"/>
        </w:rPr>
      </w:pPr>
    </w:p>
    <w:p w:rsidR="00BF1C4B" w:rsidRDefault="00BF1C4B" w:rsidP="009A51D2">
      <w:pPr>
        <w:spacing w:after="0" w:line="240" w:lineRule="auto"/>
        <w:contextualSpacing/>
        <w:jc w:val="both"/>
        <w:rPr>
          <w:rFonts w:ascii="Times New Roman CYR" w:eastAsia="Times New Roman" w:hAnsi="Times New Roman CYR" w:cs="Times New Roman CYR"/>
          <w:bCs/>
          <w:sz w:val="28"/>
          <w:szCs w:val="28"/>
          <w:lang w:eastAsia="ru-RU"/>
        </w:rPr>
      </w:pPr>
    </w:p>
    <w:p w:rsidR="00BF1C4B" w:rsidRDefault="00BF1C4B" w:rsidP="009A51D2">
      <w:pPr>
        <w:spacing w:after="0" w:line="240" w:lineRule="auto"/>
        <w:contextualSpacing/>
        <w:jc w:val="both"/>
        <w:rPr>
          <w:rFonts w:ascii="Times New Roman CYR" w:eastAsia="Times New Roman" w:hAnsi="Times New Roman CYR" w:cs="Times New Roman CYR"/>
          <w:bCs/>
          <w:sz w:val="28"/>
          <w:szCs w:val="28"/>
          <w:lang w:eastAsia="ru-RU"/>
        </w:rPr>
      </w:pPr>
    </w:p>
    <w:p w:rsidR="00BF1C4B" w:rsidRDefault="00BF1C4B" w:rsidP="009A51D2">
      <w:pPr>
        <w:spacing w:after="0" w:line="240" w:lineRule="auto"/>
        <w:contextualSpacing/>
        <w:jc w:val="both"/>
        <w:rPr>
          <w:rFonts w:ascii="Times New Roman CYR" w:eastAsia="Times New Roman" w:hAnsi="Times New Roman CYR" w:cs="Times New Roman CYR"/>
          <w:bCs/>
          <w:sz w:val="28"/>
          <w:szCs w:val="28"/>
          <w:lang w:eastAsia="ru-RU"/>
        </w:rPr>
      </w:pPr>
    </w:p>
    <w:p w:rsidR="00BF1C4B" w:rsidRPr="0066173D" w:rsidRDefault="00BF1C4B" w:rsidP="00BF1C4B">
      <w:pPr>
        <w:spacing w:after="0" w:line="240" w:lineRule="auto"/>
        <w:contextualSpacing/>
        <w:jc w:val="both"/>
        <w:rPr>
          <w:rFonts w:ascii="Times New Roman CYR" w:eastAsia="Times New Roman" w:hAnsi="Times New Roman CYR" w:cs="Times New Roman CYR"/>
          <w:b/>
          <w:bCs/>
          <w:sz w:val="28"/>
          <w:szCs w:val="28"/>
          <w:lang w:eastAsia="ru-RU"/>
        </w:rPr>
      </w:pPr>
      <w:r w:rsidRPr="0066173D">
        <w:rPr>
          <w:rFonts w:ascii="Times New Roman CYR" w:eastAsia="Times New Roman" w:hAnsi="Times New Roman CYR" w:cs="Times New Roman CYR"/>
          <w:b/>
          <w:bCs/>
          <w:sz w:val="28"/>
          <w:szCs w:val="28"/>
          <w:lang w:eastAsia="ru-RU"/>
        </w:rPr>
        <w:t>Інспектор з питань надзвичайних ситуацій</w:t>
      </w:r>
    </w:p>
    <w:p w:rsidR="00BF1C4B" w:rsidRPr="0066173D" w:rsidRDefault="00BF1C4B" w:rsidP="00BF1C4B">
      <w:pPr>
        <w:spacing w:after="0" w:line="240" w:lineRule="auto"/>
        <w:contextualSpacing/>
        <w:jc w:val="both"/>
        <w:rPr>
          <w:rFonts w:ascii="Times New Roman CYR" w:eastAsia="Times New Roman" w:hAnsi="Times New Roman CYR" w:cs="Times New Roman CYR"/>
          <w:b/>
          <w:bCs/>
          <w:sz w:val="28"/>
          <w:szCs w:val="28"/>
          <w:lang w:eastAsia="ru-RU"/>
        </w:rPr>
      </w:pPr>
      <w:r w:rsidRPr="0066173D">
        <w:rPr>
          <w:rFonts w:ascii="Times New Roman CYR" w:eastAsia="Times New Roman" w:hAnsi="Times New Roman CYR" w:cs="Times New Roman CYR"/>
          <w:b/>
          <w:bCs/>
          <w:sz w:val="28"/>
          <w:szCs w:val="28"/>
          <w:lang w:eastAsia="ru-RU"/>
        </w:rPr>
        <w:t>і цивільного захисту населення та території</w:t>
      </w:r>
    </w:p>
    <w:p w:rsidR="00BF1C4B" w:rsidRPr="0066173D" w:rsidRDefault="00BF1C4B" w:rsidP="00BF1C4B">
      <w:pPr>
        <w:spacing w:after="0" w:line="240" w:lineRule="auto"/>
        <w:contextualSpacing/>
        <w:jc w:val="both"/>
        <w:rPr>
          <w:rFonts w:ascii="Times New Roman CYR" w:eastAsia="Times New Roman" w:hAnsi="Times New Roman CYR" w:cs="Times New Roman CYR"/>
          <w:b/>
          <w:bCs/>
          <w:sz w:val="28"/>
          <w:szCs w:val="28"/>
          <w:lang w:eastAsia="ru-RU"/>
        </w:rPr>
      </w:pPr>
      <w:r w:rsidRPr="0066173D">
        <w:rPr>
          <w:rFonts w:ascii="Times New Roman CYR" w:eastAsia="Times New Roman" w:hAnsi="Times New Roman CYR" w:cs="Times New Roman CYR"/>
          <w:b/>
          <w:bCs/>
          <w:sz w:val="28"/>
          <w:szCs w:val="28"/>
          <w:lang w:eastAsia="ru-RU"/>
        </w:rPr>
        <w:t xml:space="preserve">Сторожинецької міської ради         </w:t>
      </w:r>
      <w:r>
        <w:rPr>
          <w:rFonts w:ascii="Times New Roman CYR" w:eastAsia="Times New Roman" w:hAnsi="Times New Roman CYR" w:cs="Times New Roman CYR"/>
          <w:b/>
          <w:bCs/>
          <w:sz w:val="28"/>
          <w:szCs w:val="28"/>
          <w:lang w:eastAsia="ru-RU"/>
        </w:rPr>
        <w:t xml:space="preserve">                  </w:t>
      </w:r>
      <w:r w:rsidRPr="0066173D">
        <w:rPr>
          <w:rFonts w:ascii="Times New Roman CYR" w:eastAsia="Times New Roman" w:hAnsi="Times New Roman CYR" w:cs="Times New Roman CYR"/>
          <w:b/>
          <w:bCs/>
          <w:sz w:val="28"/>
          <w:szCs w:val="28"/>
          <w:lang w:eastAsia="ru-RU"/>
        </w:rPr>
        <w:t xml:space="preserve">                          Дмитро МІСИК </w:t>
      </w:r>
    </w:p>
    <w:p w:rsidR="00BF1C4B" w:rsidRDefault="00BF1C4B" w:rsidP="009A51D2">
      <w:pPr>
        <w:spacing w:after="0" w:line="240" w:lineRule="auto"/>
        <w:contextualSpacing/>
        <w:jc w:val="both"/>
        <w:rPr>
          <w:rFonts w:ascii="Times New Roman CYR" w:eastAsia="Times New Roman" w:hAnsi="Times New Roman CYR" w:cs="Times New Roman CYR"/>
          <w:bCs/>
          <w:sz w:val="28"/>
          <w:szCs w:val="28"/>
          <w:lang w:eastAsia="ru-RU"/>
        </w:rPr>
      </w:pPr>
    </w:p>
    <w:sectPr w:rsidR="00BF1C4B" w:rsidSect="004433A1">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F7" w:rsidRDefault="007645F7" w:rsidP="004433A1">
      <w:pPr>
        <w:spacing w:after="0" w:line="240" w:lineRule="auto"/>
      </w:pPr>
      <w:r>
        <w:separator/>
      </w:r>
    </w:p>
  </w:endnote>
  <w:endnote w:type="continuationSeparator" w:id="0">
    <w:p w:rsidR="007645F7" w:rsidRDefault="007645F7" w:rsidP="0044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15293"/>
      <w:docPartObj>
        <w:docPartGallery w:val="Page Numbers (Bottom of Page)"/>
        <w:docPartUnique/>
      </w:docPartObj>
    </w:sdtPr>
    <w:sdtEndPr/>
    <w:sdtContent>
      <w:p w:rsidR="004433A1" w:rsidRDefault="004433A1">
        <w:pPr>
          <w:pStyle w:val="a5"/>
          <w:jc w:val="center"/>
        </w:pPr>
        <w:r>
          <w:fldChar w:fldCharType="begin"/>
        </w:r>
        <w:r>
          <w:instrText>PAGE   \* MERGEFORMAT</w:instrText>
        </w:r>
        <w:r>
          <w:fldChar w:fldCharType="separate"/>
        </w:r>
        <w:r w:rsidR="00E77A6C" w:rsidRPr="00E77A6C">
          <w:rPr>
            <w:noProof/>
            <w:lang w:val="ru-RU"/>
          </w:rPr>
          <w:t>5</w:t>
        </w:r>
        <w:r>
          <w:fldChar w:fldCharType="end"/>
        </w:r>
      </w:p>
    </w:sdtContent>
  </w:sdt>
  <w:p w:rsidR="004433A1" w:rsidRDefault="004433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F7" w:rsidRDefault="007645F7" w:rsidP="004433A1">
      <w:pPr>
        <w:spacing w:after="0" w:line="240" w:lineRule="auto"/>
      </w:pPr>
      <w:r>
        <w:separator/>
      </w:r>
    </w:p>
  </w:footnote>
  <w:footnote w:type="continuationSeparator" w:id="0">
    <w:p w:rsidR="007645F7" w:rsidRDefault="007645F7" w:rsidP="0044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96F"/>
    <w:multiLevelType w:val="hybridMultilevel"/>
    <w:tmpl w:val="9FC4CC8A"/>
    <w:lvl w:ilvl="0" w:tplc="B8EA8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3779B9"/>
    <w:multiLevelType w:val="hybridMultilevel"/>
    <w:tmpl w:val="969693CE"/>
    <w:lvl w:ilvl="0" w:tplc="B8EA8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3A0327"/>
    <w:multiLevelType w:val="hybridMultilevel"/>
    <w:tmpl w:val="918C23E0"/>
    <w:lvl w:ilvl="0" w:tplc="B8EA8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F3"/>
    <w:rsid w:val="000331F2"/>
    <w:rsid w:val="00071169"/>
    <w:rsid w:val="000E0A37"/>
    <w:rsid w:val="000E2619"/>
    <w:rsid w:val="001657D1"/>
    <w:rsid w:val="0016694A"/>
    <w:rsid w:val="00167B11"/>
    <w:rsid w:val="00175B2D"/>
    <w:rsid w:val="001A2B32"/>
    <w:rsid w:val="001B2C48"/>
    <w:rsid w:val="00215C29"/>
    <w:rsid w:val="00257C97"/>
    <w:rsid w:val="00261FF2"/>
    <w:rsid w:val="00275C9D"/>
    <w:rsid w:val="002E4202"/>
    <w:rsid w:val="003A028C"/>
    <w:rsid w:val="003A04DC"/>
    <w:rsid w:val="003A26D9"/>
    <w:rsid w:val="003B50DC"/>
    <w:rsid w:val="00401ACB"/>
    <w:rsid w:val="0040412E"/>
    <w:rsid w:val="004079B0"/>
    <w:rsid w:val="00410681"/>
    <w:rsid w:val="004178F3"/>
    <w:rsid w:val="00422798"/>
    <w:rsid w:val="004433A1"/>
    <w:rsid w:val="004B28E7"/>
    <w:rsid w:val="004B660F"/>
    <w:rsid w:val="004D2DDF"/>
    <w:rsid w:val="00512C96"/>
    <w:rsid w:val="00532A96"/>
    <w:rsid w:val="005507E5"/>
    <w:rsid w:val="0056756D"/>
    <w:rsid w:val="005E00CE"/>
    <w:rsid w:val="0066173D"/>
    <w:rsid w:val="00686D4F"/>
    <w:rsid w:val="00763B9F"/>
    <w:rsid w:val="007645F7"/>
    <w:rsid w:val="007C44FD"/>
    <w:rsid w:val="00813406"/>
    <w:rsid w:val="00854E3C"/>
    <w:rsid w:val="00874330"/>
    <w:rsid w:val="008A2A0F"/>
    <w:rsid w:val="00936565"/>
    <w:rsid w:val="00946BA4"/>
    <w:rsid w:val="0098119F"/>
    <w:rsid w:val="00993653"/>
    <w:rsid w:val="009A51D2"/>
    <w:rsid w:val="00A23321"/>
    <w:rsid w:val="00A456D3"/>
    <w:rsid w:val="00A802DC"/>
    <w:rsid w:val="00A93FF9"/>
    <w:rsid w:val="00A97C30"/>
    <w:rsid w:val="00AD788D"/>
    <w:rsid w:val="00B23A52"/>
    <w:rsid w:val="00B5452F"/>
    <w:rsid w:val="00B81980"/>
    <w:rsid w:val="00B92775"/>
    <w:rsid w:val="00BF1C4B"/>
    <w:rsid w:val="00C240ED"/>
    <w:rsid w:val="00C72260"/>
    <w:rsid w:val="00CE3AD6"/>
    <w:rsid w:val="00D61963"/>
    <w:rsid w:val="00D61CFF"/>
    <w:rsid w:val="00D64148"/>
    <w:rsid w:val="00E16FFC"/>
    <w:rsid w:val="00E77A6C"/>
    <w:rsid w:val="00E8791C"/>
    <w:rsid w:val="00EA2DFF"/>
    <w:rsid w:val="00EA4FF3"/>
    <w:rsid w:val="00ED2CDD"/>
    <w:rsid w:val="00ED76DF"/>
    <w:rsid w:val="00F22A4A"/>
    <w:rsid w:val="00F41370"/>
    <w:rsid w:val="00F510AE"/>
    <w:rsid w:val="00F6328C"/>
    <w:rsid w:val="00F6525D"/>
    <w:rsid w:val="00FE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3A1"/>
    <w:rPr>
      <w:lang w:val="uk-UA"/>
    </w:rPr>
  </w:style>
  <w:style w:type="paragraph" w:styleId="a5">
    <w:name w:val="footer"/>
    <w:basedOn w:val="a"/>
    <w:link w:val="a6"/>
    <w:uiPriority w:val="99"/>
    <w:unhideWhenUsed/>
    <w:rsid w:val="00443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3A1"/>
    <w:rPr>
      <w:lang w:val="uk-UA"/>
    </w:rPr>
  </w:style>
  <w:style w:type="paragraph" w:styleId="a7">
    <w:name w:val="List Paragraph"/>
    <w:basedOn w:val="a"/>
    <w:uiPriority w:val="34"/>
    <w:qFormat/>
    <w:rsid w:val="00A802DC"/>
    <w:pPr>
      <w:ind w:left="720"/>
      <w:contextualSpacing/>
    </w:pPr>
  </w:style>
  <w:style w:type="paragraph" w:customStyle="1" w:styleId="a8">
    <w:name w:val="Нормальний текст"/>
    <w:basedOn w:val="a"/>
    <w:rsid w:val="00763B9F"/>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763B9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131">
    <w:name w:val="st131"/>
    <w:uiPriority w:val="99"/>
    <w:rsid w:val="00763B9F"/>
    <w:rPr>
      <w:i/>
      <w:iCs/>
      <w:color w:val="0000FF"/>
    </w:rPr>
  </w:style>
  <w:style w:type="character" w:customStyle="1" w:styleId="st46">
    <w:name w:val="st46"/>
    <w:uiPriority w:val="99"/>
    <w:rsid w:val="00763B9F"/>
    <w:rPr>
      <w:i/>
      <w:iCs/>
      <w:color w:val="000000"/>
    </w:rPr>
  </w:style>
  <w:style w:type="paragraph" w:styleId="aa">
    <w:name w:val="Balloon Text"/>
    <w:basedOn w:val="a"/>
    <w:link w:val="ab"/>
    <w:uiPriority w:val="99"/>
    <w:semiHidden/>
    <w:unhideWhenUsed/>
    <w:rsid w:val="00401A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AC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3A1"/>
    <w:rPr>
      <w:lang w:val="uk-UA"/>
    </w:rPr>
  </w:style>
  <w:style w:type="paragraph" w:styleId="a5">
    <w:name w:val="footer"/>
    <w:basedOn w:val="a"/>
    <w:link w:val="a6"/>
    <w:uiPriority w:val="99"/>
    <w:unhideWhenUsed/>
    <w:rsid w:val="00443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3A1"/>
    <w:rPr>
      <w:lang w:val="uk-UA"/>
    </w:rPr>
  </w:style>
  <w:style w:type="paragraph" w:styleId="a7">
    <w:name w:val="List Paragraph"/>
    <w:basedOn w:val="a"/>
    <w:uiPriority w:val="34"/>
    <w:qFormat/>
    <w:rsid w:val="00A802DC"/>
    <w:pPr>
      <w:ind w:left="720"/>
      <w:contextualSpacing/>
    </w:pPr>
  </w:style>
  <w:style w:type="paragraph" w:customStyle="1" w:styleId="a8">
    <w:name w:val="Нормальний текст"/>
    <w:basedOn w:val="a"/>
    <w:rsid w:val="00763B9F"/>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763B9F"/>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131">
    <w:name w:val="st131"/>
    <w:uiPriority w:val="99"/>
    <w:rsid w:val="00763B9F"/>
    <w:rPr>
      <w:i/>
      <w:iCs/>
      <w:color w:val="0000FF"/>
    </w:rPr>
  </w:style>
  <w:style w:type="character" w:customStyle="1" w:styleId="st46">
    <w:name w:val="st46"/>
    <w:uiPriority w:val="99"/>
    <w:rsid w:val="00763B9F"/>
    <w:rPr>
      <w:i/>
      <w:iCs/>
      <w:color w:val="000000"/>
    </w:rPr>
  </w:style>
  <w:style w:type="paragraph" w:styleId="aa">
    <w:name w:val="Balloon Text"/>
    <w:basedOn w:val="a"/>
    <w:link w:val="ab"/>
    <w:uiPriority w:val="99"/>
    <w:semiHidden/>
    <w:unhideWhenUsed/>
    <w:rsid w:val="00401A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AC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8591</Words>
  <Characters>4898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cp:lastModifiedBy>
  <cp:revision>12</cp:revision>
  <cp:lastPrinted>2022-12-13T14:24:00Z</cp:lastPrinted>
  <dcterms:created xsi:type="dcterms:W3CDTF">2022-12-05T09:30:00Z</dcterms:created>
  <dcterms:modified xsi:type="dcterms:W3CDTF">2022-12-13T14:24:00Z</dcterms:modified>
</cp:coreProperties>
</file>