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B730" w14:textId="77777777" w:rsidR="00171A09" w:rsidRDefault="00171A09" w:rsidP="00171A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uk-UA"/>
        </w:rPr>
      </w:pPr>
    </w:p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406792F8" w14:textId="77777777" w:rsidR="00171A09" w:rsidRPr="005160A1" w:rsidRDefault="00171A09" w:rsidP="00171A09">
      <w:pPr>
        <w:spacing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 електричної енергії</w:t>
      </w:r>
      <w:r w:rsidRPr="00955A54">
        <w:rPr>
          <w:rFonts w:ascii="Times New Roman" w:hAnsi="Times New Roman"/>
          <w:b/>
          <w:sz w:val="20"/>
          <w:szCs w:val="20"/>
        </w:rPr>
        <w:t xml:space="preserve">,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</w:t>
      </w:r>
      <w:bookmarkStart w:id="0" w:name="_GoBack"/>
      <w:bookmarkEnd w:id="0"/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>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77777777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Електрична енергія (ДК 021:2015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09310000-5 «Електрична енергія»). </w:t>
      </w:r>
    </w:p>
    <w:p w14:paraId="20ECBD4F" w14:textId="47288D5D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3527350D" w14:textId="36B20504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DB6C45">
        <w:rPr>
          <w:rFonts w:ascii="Times New Roman" w:hAnsi="Times New Roman"/>
          <w:sz w:val="20"/>
          <w:szCs w:val="20"/>
        </w:rPr>
        <w:t>2089000</w:t>
      </w:r>
      <w:r w:rsidR="00E748E0">
        <w:rPr>
          <w:rFonts w:ascii="Times New Roman" w:hAnsi="Times New Roman"/>
          <w:sz w:val="20"/>
          <w:szCs w:val="20"/>
        </w:rPr>
        <w:t>,00</w:t>
      </w:r>
      <w:r w:rsidRPr="00F358F7">
        <w:rPr>
          <w:rFonts w:ascii="Times New Roman" w:hAnsi="Times New Roman"/>
          <w:sz w:val="20"/>
          <w:szCs w:val="20"/>
        </w:rPr>
        <w:t xml:space="preserve"> грн. Визначення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обумовлено аналізом споживання (річного та місячного) електричної енергії за календарний рік (бюджетний період) </w:t>
      </w:r>
      <w:r w:rsidR="00E748E0">
        <w:rPr>
          <w:rFonts w:ascii="Times New Roman" w:hAnsi="Times New Roman"/>
          <w:sz w:val="20"/>
          <w:szCs w:val="20"/>
        </w:rPr>
        <w:t>2022</w:t>
      </w:r>
      <w:r w:rsidRPr="00F358F7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>озрахунок очікуваної вартості товарів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</w:t>
      </w:r>
      <w:r w:rsidRPr="000911C7">
        <w:rPr>
          <w:rFonts w:ascii="Times New Roman" w:hAnsi="Times New Roman"/>
          <w:sz w:val="20"/>
          <w:szCs w:val="20"/>
        </w:rPr>
        <w:t>послуг методом порівняння ринкових цін</w:t>
      </w:r>
      <w:r>
        <w:rPr>
          <w:rFonts w:ascii="Times New Roman" w:hAnsi="Times New Roman"/>
          <w:sz w:val="20"/>
          <w:szCs w:val="20"/>
        </w:rPr>
        <w:t xml:space="preserve"> відповідно до примірної методики </w:t>
      </w:r>
      <w:r w:rsidRPr="000911C7">
        <w:rPr>
          <w:rFonts w:ascii="Times New Roman" w:hAnsi="Times New Roman"/>
          <w:sz w:val="20"/>
          <w:szCs w:val="20"/>
        </w:rPr>
        <w:t>визначення очікуваної вартості предмета закупівлі</w:t>
      </w:r>
      <w:r>
        <w:rPr>
          <w:rFonts w:ascii="Times New Roman" w:hAnsi="Times New Roman"/>
          <w:sz w:val="20"/>
          <w:szCs w:val="20"/>
        </w:rPr>
        <w:t>, яка затверджена н</w:t>
      </w:r>
      <w:r w:rsidRPr="000911C7">
        <w:rPr>
          <w:rFonts w:ascii="Times New Roman" w:hAnsi="Times New Roman"/>
          <w:sz w:val="20"/>
          <w:szCs w:val="20"/>
        </w:rPr>
        <w:t>аказ</w:t>
      </w:r>
      <w:r>
        <w:rPr>
          <w:rFonts w:ascii="Times New Roman" w:hAnsi="Times New Roman"/>
          <w:sz w:val="20"/>
          <w:szCs w:val="20"/>
        </w:rPr>
        <w:t>ом</w:t>
      </w:r>
      <w:r w:rsidRPr="000911C7">
        <w:rPr>
          <w:rFonts w:ascii="Times New Roman" w:hAnsi="Times New Roman"/>
          <w:sz w:val="20"/>
          <w:szCs w:val="20"/>
        </w:rPr>
        <w:t xml:space="preserve"> Міністерства розвитку економіки, торгівлі та сільського г</w:t>
      </w:r>
      <w:r>
        <w:rPr>
          <w:rFonts w:ascii="Times New Roman" w:hAnsi="Times New Roman"/>
          <w:sz w:val="20"/>
          <w:szCs w:val="20"/>
        </w:rPr>
        <w:t xml:space="preserve">осподарства України 18.02.2020 </w:t>
      </w:r>
      <w:r w:rsidRPr="000911C7">
        <w:rPr>
          <w:rFonts w:ascii="Times New Roman" w:hAnsi="Times New Roman"/>
          <w:sz w:val="20"/>
          <w:szCs w:val="20"/>
        </w:rPr>
        <w:t>№ 275</w:t>
      </w:r>
      <w:r>
        <w:rPr>
          <w:rFonts w:ascii="Times New Roman" w:hAnsi="Times New Roman"/>
          <w:sz w:val="20"/>
          <w:szCs w:val="20"/>
        </w:rPr>
        <w:t>.</w:t>
      </w:r>
    </w:p>
    <w:p w14:paraId="3C2AF3C9" w14:textId="77777777" w:rsidR="00171A0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При цьому розрахунок очікуваної вартості проводився згідно</w:t>
      </w:r>
      <w:r>
        <w:rPr>
          <w:rFonts w:ascii="Times New Roman" w:hAnsi="Times New Roman"/>
          <w:sz w:val="20"/>
          <w:szCs w:val="20"/>
        </w:rPr>
        <w:t xml:space="preserve"> з</w:t>
      </w:r>
      <w:r w:rsidRPr="00F358F7">
        <w:rPr>
          <w:rFonts w:ascii="Times New Roman" w:hAnsi="Times New Roman"/>
          <w:sz w:val="20"/>
          <w:szCs w:val="20"/>
        </w:rPr>
        <w:t xml:space="preserve"> аналіз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цін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</w:t>
      </w:r>
      <w:r>
        <w:rPr>
          <w:rFonts w:ascii="Times New Roman" w:hAnsi="Times New Roman"/>
          <w:sz w:val="20"/>
          <w:szCs w:val="20"/>
        </w:rPr>
        <w:t>о</w:t>
      </w:r>
      <w:r w:rsidRPr="00F358F7">
        <w:rPr>
          <w:rFonts w:ascii="Times New Roman" w:hAnsi="Times New Roman"/>
          <w:sz w:val="20"/>
          <w:szCs w:val="20"/>
        </w:rPr>
        <w:t>постачальників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електричну енергію на дату формування очікуваної вартості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закупівлі. До ціни електричної енергії включена вартість електричної енергії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закупованої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електропостачальником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</w:t>
      </w:r>
      <w:r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з передачі електричної енергії, націнка електропостачальника та всі визначені законодавством податки та збори.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6D74B79" w14:textId="6FA4AD67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DB6C45">
        <w:rPr>
          <w:rFonts w:ascii="Times New Roman" w:eastAsia="Times New Roman" w:hAnsi="Times New Roman"/>
          <w:bCs/>
          <w:sz w:val="20"/>
          <w:szCs w:val="20"/>
          <w:lang w:eastAsia="uk-UA"/>
        </w:rPr>
        <w:t>2089000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,00грн. 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згідно </w:t>
      </w:r>
      <w:proofErr w:type="spellStart"/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прєкту</w:t>
      </w:r>
      <w:proofErr w:type="spellEnd"/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бюджету Сторожинецької міської ради на 2023 рік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>.</w:t>
      </w:r>
    </w:p>
    <w:p w14:paraId="1C77388D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Нормативно</w:t>
      </w:r>
      <w:r>
        <w:rPr>
          <w:rFonts w:ascii="Times New Roman" w:hAnsi="Times New Roman"/>
          <w:b/>
          <w:sz w:val="20"/>
          <w:szCs w:val="20"/>
        </w:rPr>
        <w:t>-</w:t>
      </w:r>
      <w:r w:rsidRPr="00F358F7">
        <w:rPr>
          <w:rFonts w:ascii="Times New Roman" w:hAnsi="Times New Roman"/>
          <w:b/>
          <w:sz w:val="20"/>
          <w:szCs w:val="20"/>
        </w:rPr>
        <w:t>правове регулювання</w:t>
      </w:r>
      <w:r w:rsidRPr="00955A54">
        <w:rPr>
          <w:rFonts w:ascii="Times New Roman" w:hAnsi="Times New Roman"/>
          <w:b/>
          <w:bCs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 xml:space="preserve"> Закупівля електричної енергії, технічні та якісні характеристики предмет</w:t>
      </w:r>
      <w:r>
        <w:rPr>
          <w:rFonts w:ascii="Times New Roman" w:hAnsi="Times New Roman"/>
          <w:sz w:val="20"/>
          <w:szCs w:val="20"/>
        </w:rPr>
        <w:t>а</w:t>
      </w:r>
      <w:r w:rsidRPr="00F358F7">
        <w:rPr>
          <w:rFonts w:ascii="Times New Roman" w:hAnsi="Times New Roman"/>
          <w:sz w:val="20"/>
          <w:szCs w:val="20"/>
        </w:rPr>
        <w:t xml:space="preserve"> закупівлі регулю</w:t>
      </w:r>
      <w:r>
        <w:rPr>
          <w:rFonts w:ascii="Times New Roman" w:hAnsi="Times New Roman"/>
          <w:sz w:val="20"/>
          <w:szCs w:val="20"/>
        </w:rPr>
        <w:t>ю</w:t>
      </w:r>
      <w:r w:rsidRPr="00F358F7">
        <w:rPr>
          <w:rFonts w:ascii="Times New Roman" w:hAnsi="Times New Roman"/>
          <w:sz w:val="20"/>
          <w:szCs w:val="20"/>
        </w:rPr>
        <w:t xml:space="preserve">ться та встановлюються Законом України «Про ринок електричної енергії»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Закон), Правилами роздрібного ринку електричної енергії, затверджен</w:t>
      </w:r>
      <w:r>
        <w:rPr>
          <w:rFonts w:ascii="Times New Roman" w:hAnsi="Times New Roman"/>
          <w:sz w:val="20"/>
          <w:szCs w:val="20"/>
        </w:rPr>
        <w:t>ими</w:t>
      </w:r>
      <w:r w:rsidRPr="00F358F7">
        <w:rPr>
          <w:rFonts w:ascii="Times New Roman" w:hAnsi="Times New Roman"/>
          <w:sz w:val="20"/>
          <w:szCs w:val="20"/>
        </w:rPr>
        <w:t xml:space="preserve"> постановою </w:t>
      </w:r>
      <w:r>
        <w:rPr>
          <w:rFonts w:ascii="Times New Roman" w:hAnsi="Times New Roman"/>
          <w:sz w:val="20"/>
          <w:szCs w:val="20"/>
        </w:rPr>
        <w:t xml:space="preserve">Національної комісії , що здійснює державне регулювання у сферах енергетики та комунальних послуг (далі — </w:t>
      </w:r>
      <w:r w:rsidRPr="00F358F7">
        <w:rPr>
          <w:rFonts w:ascii="Times New Roman" w:hAnsi="Times New Roman"/>
          <w:sz w:val="20"/>
          <w:szCs w:val="20"/>
        </w:rPr>
        <w:t>НКРЕКП</w:t>
      </w:r>
      <w:r>
        <w:rPr>
          <w:rFonts w:ascii="Times New Roman" w:hAnsi="Times New Roman"/>
          <w:sz w:val="20"/>
          <w:szCs w:val="20"/>
        </w:rPr>
        <w:t>)</w:t>
      </w:r>
      <w:r w:rsidRPr="00F358F7">
        <w:rPr>
          <w:rFonts w:ascii="Times New Roman" w:hAnsi="Times New Roman"/>
          <w:sz w:val="20"/>
          <w:szCs w:val="20"/>
        </w:rPr>
        <w:t xml:space="preserve"> від 14.03.2018 № 312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ПРРЕЕ), Закон</w:t>
      </w:r>
      <w:r>
        <w:rPr>
          <w:rFonts w:ascii="Times New Roman" w:hAnsi="Times New Roman"/>
          <w:sz w:val="20"/>
          <w:szCs w:val="20"/>
        </w:rPr>
        <w:t>ом</w:t>
      </w:r>
      <w:r w:rsidRPr="00F358F7">
        <w:rPr>
          <w:rFonts w:ascii="Times New Roman" w:hAnsi="Times New Roman"/>
          <w:sz w:val="20"/>
          <w:szCs w:val="20"/>
        </w:rPr>
        <w:t xml:space="preserve"> України «Про публічні закупівлі» від 25.12.2015 № 922-VIII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Закон </w:t>
      </w:r>
      <w:r>
        <w:rPr>
          <w:rFonts w:ascii="Times New Roman" w:hAnsi="Times New Roman"/>
          <w:sz w:val="20"/>
          <w:szCs w:val="20"/>
        </w:rPr>
        <w:t>про закупівлі</w:t>
      </w:r>
      <w:r w:rsidRPr="00F358F7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Кодексом системи розподілу, затверджени</w:t>
      </w:r>
      <w:r>
        <w:rPr>
          <w:rFonts w:ascii="Times New Roman" w:hAnsi="Times New Roman"/>
          <w:sz w:val="20"/>
          <w:szCs w:val="20"/>
        </w:rPr>
        <w:t>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Національної комісії регулювання електроенергетики та комунальних послуг України від 14.03.2018 № 310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КСР), Порядк</w:t>
      </w:r>
      <w:r>
        <w:rPr>
          <w:rFonts w:ascii="Times New Roman" w:hAnsi="Times New Roman"/>
          <w:sz w:val="20"/>
          <w:szCs w:val="20"/>
        </w:rPr>
        <w:t xml:space="preserve">ом </w:t>
      </w:r>
      <w:r w:rsidRPr="00F358F7">
        <w:rPr>
          <w:rFonts w:ascii="Times New Roman" w:hAnsi="Times New Roman"/>
          <w:sz w:val="20"/>
          <w:szCs w:val="20"/>
        </w:rPr>
        <w:t>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hAnsi="Times New Roman"/>
          <w:sz w:val="20"/>
          <w:szCs w:val="20"/>
        </w:rPr>
        <w:t>им</w:t>
      </w:r>
      <w:r w:rsidRPr="00F358F7">
        <w:rPr>
          <w:rFonts w:ascii="Times New Roman" w:hAnsi="Times New Roman"/>
          <w:sz w:val="20"/>
          <w:szCs w:val="20"/>
        </w:rPr>
        <w:t xml:space="preserve"> постановою НКРЕКП від 12.06.2018 № 375 (далі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Порядок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F358F7">
        <w:rPr>
          <w:rFonts w:ascii="Times New Roman" w:hAnsi="Times New Roman"/>
          <w:sz w:val="20"/>
          <w:szCs w:val="20"/>
        </w:rPr>
        <w:t>375)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та іншими нормативно</w:t>
      </w:r>
      <w:r>
        <w:rPr>
          <w:rFonts w:ascii="Times New Roman" w:hAnsi="Times New Roman"/>
          <w:sz w:val="20"/>
          <w:szCs w:val="20"/>
        </w:rPr>
        <w:t>-</w:t>
      </w:r>
      <w:r w:rsidRPr="00F358F7">
        <w:rPr>
          <w:rFonts w:ascii="Times New Roman" w:hAnsi="Times New Roman"/>
          <w:sz w:val="20"/>
          <w:szCs w:val="20"/>
        </w:rPr>
        <w:t>правовими актами</w:t>
      </w:r>
      <w:r>
        <w:rPr>
          <w:rFonts w:ascii="Times New Roman" w:hAnsi="Times New Roman"/>
          <w:sz w:val="20"/>
          <w:szCs w:val="20"/>
        </w:rPr>
        <w:t>,</w:t>
      </w:r>
      <w:r w:rsidRPr="00090A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що стосуються предмета закупівлі</w:t>
      </w:r>
      <w:r w:rsidRPr="00C728F9">
        <w:rPr>
          <w:rFonts w:ascii="Times New Roman" w:hAnsi="Times New Roman"/>
          <w:sz w:val="20"/>
          <w:szCs w:val="20"/>
        </w:rPr>
        <w:t>.</w:t>
      </w:r>
    </w:p>
    <w:p w14:paraId="24C139AA" w14:textId="77777777" w:rsidR="00171A09" w:rsidRPr="00F358F7" w:rsidRDefault="00171A09" w:rsidP="00171A09">
      <w:pPr>
        <w:spacing w:after="120" w:line="240" w:lineRule="auto"/>
        <w:jc w:val="both"/>
        <w:rPr>
          <w:rStyle w:val="rvts0"/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Загальні положення.</w:t>
      </w:r>
      <w:r w:rsidRPr="00F358F7">
        <w:rPr>
          <w:rFonts w:ascii="Times New Roman" w:hAnsi="Times New Roman"/>
          <w:sz w:val="20"/>
          <w:szCs w:val="20"/>
        </w:rPr>
        <w:t xml:space="preserve"> Згідно </w:t>
      </w:r>
      <w:r>
        <w:rPr>
          <w:rFonts w:ascii="Times New Roman" w:hAnsi="Times New Roman"/>
          <w:sz w:val="20"/>
          <w:szCs w:val="20"/>
        </w:rPr>
        <w:t xml:space="preserve">з </w:t>
      </w:r>
      <w:r w:rsidRPr="00F358F7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унктом </w:t>
      </w:r>
      <w:r w:rsidRPr="00F358F7">
        <w:rPr>
          <w:rFonts w:ascii="Times New Roman" w:hAnsi="Times New Roman"/>
          <w:sz w:val="20"/>
          <w:szCs w:val="20"/>
        </w:rPr>
        <w:t>26 ст</w:t>
      </w:r>
      <w:r>
        <w:rPr>
          <w:rFonts w:ascii="Times New Roman" w:hAnsi="Times New Roman"/>
          <w:sz w:val="20"/>
          <w:szCs w:val="20"/>
        </w:rPr>
        <w:t xml:space="preserve">атті </w:t>
      </w:r>
      <w:r w:rsidRPr="00F358F7">
        <w:rPr>
          <w:rFonts w:ascii="Times New Roman" w:hAnsi="Times New Roman"/>
          <w:sz w:val="20"/>
          <w:szCs w:val="20"/>
        </w:rPr>
        <w:t xml:space="preserve">1 Закону 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електрична енергія </w:t>
      </w:r>
      <w:r>
        <w:rPr>
          <w:rStyle w:val="rvts0"/>
          <w:rFonts w:ascii="Times New Roman" w:hAnsi="Times New Roman"/>
          <w:sz w:val="20"/>
          <w:szCs w:val="20"/>
        </w:rPr>
        <w:t>—</w:t>
      </w:r>
      <w:r w:rsidRPr="00F358F7">
        <w:rPr>
          <w:rStyle w:val="rvts0"/>
          <w:rFonts w:ascii="Times New Roman" w:hAnsi="Times New Roman"/>
          <w:sz w:val="20"/>
          <w:szCs w:val="20"/>
        </w:rPr>
        <w:t xml:space="preserve"> енергія, що виробляється на об’єктах електроенергетики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 w:rsidRPr="00F358F7">
        <w:rPr>
          <w:rStyle w:val="rvts0"/>
          <w:rFonts w:ascii="Times New Roman" w:hAnsi="Times New Roman"/>
          <w:sz w:val="20"/>
          <w:szCs w:val="20"/>
        </w:rPr>
        <w:t>електропостачальниками</w:t>
      </w:r>
      <w:proofErr w:type="spellEnd"/>
      <w:r w:rsidRPr="00F358F7">
        <w:rPr>
          <w:rStyle w:val="rvts0"/>
          <w:rFonts w:ascii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споживачу.</w:t>
      </w:r>
    </w:p>
    <w:p w14:paraId="23CDEA54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 xml:space="preserve">Інформація про електропостачальника повинна міститись </w:t>
      </w:r>
      <w:r>
        <w:rPr>
          <w:rFonts w:ascii="Times New Roman" w:hAnsi="Times New Roman"/>
          <w:sz w:val="20"/>
          <w:szCs w:val="20"/>
        </w:rPr>
        <w:t>у</w:t>
      </w:r>
      <w:r w:rsidRPr="00F358F7">
        <w:rPr>
          <w:rFonts w:ascii="Times New Roman" w:hAnsi="Times New Roman"/>
          <w:sz w:val="20"/>
          <w:szCs w:val="20"/>
        </w:rPr>
        <w:t xml:space="preserve">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який розміщено на офіційному </w:t>
      </w:r>
      <w:proofErr w:type="spellStart"/>
      <w:r w:rsidRPr="00F358F7">
        <w:rPr>
          <w:rFonts w:ascii="Times New Roman" w:hAnsi="Times New Roman"/>
          <w:sz w:val="20"/>
          <w:szCs w:val="20"/>
        </w:rPr>
        <w:t>вебсайті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НКРЕКП у розділі: </w:t>
      </w:r>
      <w:hyperlink r:id="rId5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Електрична енергія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6" w:history="1">
        <w:r w:rsidRPr="00F358F7">
          <w:rPr>
            <w:rStyle w:val="a3"/>
            <w:rFonts w:ascii="Times New Roman" w:hAnsi="Times New Roman"/>
            <w:sz w:val="20"/>
            <w:szCs w:val="20"/>
          </w:rPr>
          <w:t>Ліцензування</w:t>
        </w:r>
      </w:hyperlink>
      <w:r w:rsidRPr="00F358F7">
        <w:rPr>
          <w:rFonts w:ascii="Times New Roman" w:hAnsi="Times New Roman"/>
          <w:sz w:val="20"/>
          <w:szCs w:val="20"/>
        </w:rPr>
        <w:t>  /  </w:t>
      </w:r>
      <w:hyperlink r:id="rId7" w:history="1">
        <w:r w:rsidRPr="00F358F7">
          <w:rPr>
            <w:rStyle w:val="a3"/>
            <w:rFonts w:ascii="Times New Roman" w:hAnsi="Times New Roman"/>
            <w:sz w:val="20"/>
            <w:szCs w:val="20"/>
          </w:rPr>
          <w:t>Реєстри ліцензіатів</w:t>
        </w:r>
      </w:hyperlink>
      <w:r w:rsidRPr="00F358F7">
        <w:rPr>
          <w:rFonts w:ascii="Times New Roman" w:hAnsi="Times New Roman"/>
          <w:sz w:val="20"/>
          <w:szCs w:val="20"/>
        </w:rPr>
        <w:t xml:space="preserve"> (вид діяльності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постачання електричної енергії). </w:t>
      </w:r>
    </w:p>
    <w:p w14:paraId="2DA35B81" w14:textId="109BCF65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358F7">
        <w:rPr>
          <w:rFonts w:ascii="Times New Roman" w:hAnsi="Times New Roman"/>
          <w:sz w:val="20"/>
          <w:szCs w:val="20"/>
        </w:rPr>
        <w:t>Електропостачальник</w:t>
      </w:r>
      <w:proofErr w:type="spellEnd"/>
      <w:r w:rsidRPr="00F358F7">
        <w:rPr>
          <w:rFonts w:ascii="Times New Roman" w:hAnsi="Times New Roman"/>
          <w:sz w:val="20"/>
          <w:szCs w:val="20"/>
        </w:rPr>
        <w:t xml:space="preserve"> повинен забезпечити поставку електричної енергії на об’єкт</w:t>
      </w:r>
      <w:r w:rsidR="00E748E0">
        <w:rPr>
          <w:rFonts w:ascii="Times New Roman" w:hAnsi="Times New Roman"/>
          <w:sz w:val="20"/>
          <w:szCs w:val="20"/>
        </w:rPr>
        <w:t>и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 підключен</w:t>
      </w:r>
      <w:r w:rsidR="00E748E0">
        <w:rPr>
          <w:rFonts w:ascii="Times New Roman" w:hAnsi="Times New Roman"/>
          <w:sz w:val="20"/>
          <w:szCs w:val="20"/>
        </w:rPr>
        <w:t>і</w:t>
      </w:r>
      <w:r w:rsidRPr="00F358F7">
        <w:rPr>
          <w:rFonts w:ascii="Times New Roman" w:hAnsi="Times New Roman"/>
          <w:sz w:val="20"/>
          <w:szCs w:val="20"/>
        </w:rPr>
        <w:t xml:space="preserve"> до місцевих розподільчих мереж відповідно до вимог Кодексу розподільчих систем, технічні та якісні характеристики якої повинні відповідати нормам </w:t>
      </w:r>
      <w:r>
        <w:rPr>
          <w:rFonts w:ascii="Times New Roman" w:hAnsi="Times New Roman"/>
          <w:sz w:val="20"/>
          <w:szCs w:val="20"/>
        </w:rPr>
        <w:t>чинного</w:t>
      </w:r>
      <w:r w:rsidRPr="00F358F7">
        <w:rPr>
          <w:rFonts w:ascii="Times New Roman" w:hAnsi="Times New Roman"/>
          <w:sz w:val="20"/>
          <w:szCs w:val="20"/>
        </w:rPr>
        <w:t xml:space="preserve">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14:paraId="6EFA262C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D975CAD" w14:textId="1C83BC3C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lastRenderedPageBreak/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постачання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з </w:t>
      </w:r>
      <w:r w:rsidR="00E748E0">
        <w:rPr>
          <w:rFonts w:ascii="Times New Roman" w:hAnsi="Times New Roman"/>
          <w:sz w:val="20"/>
          <w:szCs w:val="20"/>
        </w:rPr>
        <w:t>01.01.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748E0">
        <w:rPr>
          <w:rFonts w:ascii="Times New Roman" w:hAnsi="Times New Roman"/>
          <w:sz w:val="20"/>
          <w:szCs w:val="20"/>
        </w:rPr>
        <w:t>23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  <w:r w:rsidRPr="00955A54">
        <w:rPr>
          <w:rFonts w:ascii="Times New Roman" w:hAnsi="Times New Roman"/>
          <w:i/>
          <w:sz w:val="20"/>
          <w:szCs w:val="20"/>
        </w:rPr>
        <w:t>(або з дати укладання договору)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E748E0">
        <w:rPr>
          <w:rFonts w:ascii="Times New Roman" w:hAnsi="Times New Roman"/>
          <w:sz w:val="20"/>
          <w:szCs w:val="20"/>
        </w:rPr>
        <w:t>31.12.20223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02CB018A" w14:textId="14350020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необхідний для забезпечення діяльності та власних потреб об’єктів </w:t>
      </w:r>
      <w:r>
        <w:rPr>
          <w:rFonts w:ascii="Times New Roman" w:hAnsi="Times New Roman"/>
          <w:sz w:val="20"/>
          <w:szCs w:val="20"/>
        </w:rPr>
        <w:t>з</w:t>
      </w:r>
      <w:r w:rsidRPr="00F358F7">
        <w:rPr>
          <w:rFonts w:ascii="Times New Roman" w:hAnsi="Times New Roman"/>
          <w:sz w:val="20"/>
          <w:szCs w:val="20"/>
        </w:rPr>
        <w:t>амовника, та враховуючи обсяги споживання переднього календарного року</w:t>
      </w:r>
      <w:r>
        <w:rPr>
          <w:rFonts w:ascii="Times New Roman" w:hAnsi="Times New Roman"/>
          <w:sz w:val="20"/>
          <w:szCs w:val="20"/>
        </w:rPr>
        <w:t>,</w:t>
      </w:r>
      <w:r w:rsidRPr="00F358F7">
        <w:rPr>
          <w:rFonts w:ascii="Times New Roman" w:hAnsi="Times New Roman"/>
          <w:sz w:val="20"/>
          <w:szCs w:val="20"/>
        </w:rPr>
        <w:t xml:space="preserve"> становить </w:t>
      </w:r>
      <w:r w:rsidR="00DB6C45">
        <w:rPr>
          <w:rFonts w:ascii="Times New Roman" w:hAnsi="Times New Roman"/>
          <w:sz w:val="20"/>
          <w:szCs w:val="20"/>
        </w:rPr>
        <w:t>386852</w:t>
      </w:r>
      <w:r w:rsidRPr="00F358F7">
        <w:rPr>
          <w:rFonts w:ascii="Times New Roman" w:hAnsi="Times New Roman"/>
          <w:sz w:val="20"/>
          <w:szCs w:val="20"/>
        </w:rPr>
        <w:t xml:space="preserve"> кВт.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>год на 202</w:t>
      </w:r>
      <w:r w:rsidR="00E748E0">
        <w:rPr>
          <w:rFonts w:ascii="Times New Roman" w:hAnsi="Times New Roman"/>
          <w:sz w:val="20"/>
          <w:szCs w:val="20"/>
        </w:rPr>
        <w:t>3р.</w:t>
      </w:r>
      <w:r w:rsidRPr="00F358F7">
        <w:rPr>
          <w:rFonts w:ascii="Times New Roman" w:hAnsi="Times New Roman"/>
          <w:sz w:val="20"/>
          <w:szCs w:val="20"/>
        </w:rPr>
        <w:t>.</w:t>
      </w:r>
    </w:p>
    <w:p w14:paraId="4106B073" w14:textId="77777777" w:rsidR="00171A09" w:rsidRPr="00F358F7" w:rsidRDefault="00171A09" w:rsidP="00171A09">
      <w:pPr>
        <w:spacing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8ABF0CA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E373E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3E373E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я</w:t>
      </w:r>
      <w:r w:rsidRPr="00F358F7">
        <w:rPr>
          <w:rFonts w:ascii="Times New Roman" w:hAnsi="Times New Roman"/>
          <w:b/>
          <w:sz w:val="20"/>
          <w:szCs w:val="20"/>
        </w:rPr>
        <w:t>кісн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</w:t>
      </w:r>
      <w:r w:rsidRPr="00F358F7">
        <w:rPr>
          <w:rFonts w:ascii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w1_1"/>
      <w:r w:rsidRPr="00F358F7">
        <w:rPr>
          <w:rFonts w:ascii="Times New Roman" w:hAnsi="Times New Roman"/>
          <w:sz w:val="20"/>
          <w:szCs w:val="20"/>
        </w:rPr>
        <w:t>якість</w:t>
      </w:r>
      <w:bookmarkEnd w:id="1"/>
      <w:r w:rsidRPr="00F358F7">
        <w:rPr>
          <w:rFonts w:ascii="Times New Roman" w:hAnsi="Times New Roman"/>
          <w:sz w:val="20"/>
          <w:szCs w:val="20"/>
        </w:rPr>
        <w:t xml:space="preserve"> електропостачання </w:t>
      </w:r>
      <w:r>
        <w:rPr>
          <w:rFonts w:ascii="Times New Roman" w:hAnsi="Times New Roman"/>
          <w:sz w:val="20"/>
          <w:szCs w:val="20"/>
        </w:rPr>
        <w:t xml:space="preserve">— </w:t>
      </w:r>
      <w:r w:rsidRPr="00F358F7">
        <w:rPr>
          <w:rFonts w:ascii="Times New Roman" w:hAnsi="Times New Roman"/>
          <w:sz w:val="20"/>
          <w:szCs w:val="20"/>
        </w:rPr>
        <w:t xml:space="preserve">це перелік визначених Регулятором показників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w1_2"/>
      <w:r w:rsidRPr="00F358F7">
        <w:rPr>
          <w:rFonts w:ascii="Times New Roman" w:hAnsi="Times New Roman"/>
          <w:sz w:val="20"/>
          <w:szCs w:val="20"/>
        </w:rPr>
        <w:t>якість</w:t>
      </w:r>
      <w:bookmarkEnd w:id="2"/>
      <w:r w:rsidRPr="00F358F7">
        <w:rPr>
          <w:rFonts w:ascii="Times New Roman" w:hAnsi="Times New Roman"/>
          <w:sz w:val="20"/>
          <w:szCs w:val="20"/>
        </w:rPr>
        <w:t xml:space="preserve"> електричної енергії.</w:t>
      </w:r>
    </w:p>
    <w:p w14:paraId="37414B07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забезпечує дотримання загальних та гарантованих стандартів якості надання послуг з електропостачання,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тих, що передбачені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Порядк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375,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ом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, ПРРЕЕ, КСР, умов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договору про постачання електричної енергії (договору про закупівлю) та інши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нормативно-правови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акт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ами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Згідно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зі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ст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аттею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18 Закон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тосовно технічних, якісних характеристик предмета закупівлі передбачається необхідність застосування заходів із захисту довкілля,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тому числі під час виконання договору про закупівлю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.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зобов’язується дотримуватис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я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передбачених чинним законодавством вимог щодо застосування заходів із захисту довкілля.</w:t>
      </w:r>
    </w:p>
    <w:p w14:paraId="5EE8169F" w14:textId="77777777" w:rsidR="00171A09" w:rsidRPr="00F358F7" w:rsidRDefault="00171A09" w:rsidP="00171A09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і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з постачання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(замовнику),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що за належних умов забезпечать задоволення попиту на споживання електричної енергії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.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Електропостачальник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зобов'язується забезпечити комерційну якість послуг, які надаються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що передбачає вчасне та повне інформування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а (замовника)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про умови постачання електричної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лектропостачальником та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ведення точних та прозорих розрахунків із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ем (замовником)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, а також можливість вирішення спірних питань шляхом досудового врегулювання.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має право на отримання компенсації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остачальником. Постачальник зобов’язується надавати компенсацію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с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поживачу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(замовнику)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за недотримання показників комерційної якості надання послуг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п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остачальником у порядку, затвердженому Регулятором, </w:t>
      </w: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та 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опублік</w:t>
      </w:r>
      <w:r>
        <w:rPr>
          <w:rFonts w:ascii="Times New Roman" w:eastAsia="Times New Roman" w:hAnsi="Times New Roman"/>
          <w:sz w:val="20"/>
          <w:szCs w:val="20"/>
          <w:lang w:eastAsia="uk-UA"/>
        </w:rPr>
        <w:t>увати</w:t>
      </w:r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на своєму офіційному </w:t>
      </w:r>
      <w:proofErr w:type="spellStart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>вебсайті</w:t>
      </w:r>
      <w:proofErr w:type="spellEnd"/>
      <w:r w:rsidRPr="00F358F7">
        <w:rPr>
          <w:rFonts w:ascii="Times New Roman" w:eastAsia="Times New Roman" w:hAnsi="Times New Roman"/>
          <w:sz w:val="20"/>
          <w:szCs w:val="20"/>
          <w:lang w:eastAsia="uk-UA"/>
        </w:rPr>
        <w:t xml:space="preserve"> порядок надання компенсацій та їх розміри.</w:t>
      </w:r>
    </w:p>
    <w:p w14:paraId="44EDCAE8" w14:textId="77777777" w:rsidR="00316EC5" w:rsidRPr="00171A09" w:rsidRDefault="00316EC5" w:rsidP="00171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EC5" w:rsidRPr="00171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3130BE"/>
    <w:rsid w:val="00316EC5"/>
    <w:rsid w:val="00763B25"/>
    <w:rsid w:val="008D7092"/>
    <w:rsid w:val="00AE7D40"/>
    <w:rsid w:val="00DB6C45"/>
    <w:rsid w:val="00E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160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5001</Words>
  <Characters>2851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4</cp:revision>
  <dcterms:created xsi:type="dcterms:W3CDTF">2022-12-02T09:07:00Z</dcterms:created>
  <dcterms:modified xsi:type="dcterms:W3CDTF">2022-12-02T09:38:00Z</dcterms:modified>
</cp:coreProperties>
</file>