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0" w:rsidRPr="00E47EF0" w:rsidRDefault="00E47EF0" w:rsidP="00E47EF0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DAF5B1" wp14:editId="2B10687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</w:t>
      </w:r>
    </w:p>
    <w:p w:rsidR="00E47EF0" w:rsidRPr="00E47EF0" w:rsidRDefault="00E47EF0" w:rsidP="00E47EF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</w:t>
      </w:r>
      <w:r w:rsidR="0072320A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4-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26/2023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47EF0" w:rsidRPr="00E47EF0" w:rsidTr="00BC1E50">
        <w:tc>
          <w:tcPr>
            <w:tcW w:w="4261" w:type="dxa"/>
          </w:tcPr>
          <w:p w:rsidR="00E47EF0" w:rsidRPr="00E47EF0" w:rsidRDefault="00E47EF0" w:rsidP="00E47EF0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січня  2023 року</w:t>
            </w:r>
          </w:p>
        </w:tc>
        <w:tc>
          <w:tcPr>
            <w:tcW w:w="5203" w:type="dxa"/>
          </w:tcPr>
          <w:p w:rsidR="00E47EF0" w:rsidRPr="00E47EF0" w:rsidRDefault="00E47EF0" w:rsidP="00E4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галузей Сторожинецької міської ради</w:t>
      </w:r>
    </w:p>
    <w:p w:rsidR="00E47EF0" w:rsidRPr="00F763A9" w:rsidRDefault="00690CEE" w:rsidP="00F7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E47EF0" w:rsidRPr="00E47EF0" w:rsidRDefault="00E47EF0" w:rsidP="00E47EF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пунктами 8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22 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інформації», та  Бюджетним кодексом України, із метою стимулювання подальшого розвитку інформаційного простору громади, </w:t>
      </w:r>
    </w:p>
    <w:p w:rsidR="00E47EF0" w:rsidRPr="00E47EF0" w:rsidRDefault="00E47EF0" w:rsidP="00B02A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E47EF0" w:rsidRPr="00E47EF0" w:rsidRDefault="00AF3207" w:rsidP="00B02AAE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Внести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Сторожинецької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Сторожинецької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 №227-24/2022 від 08 грудня 2022 року (далі Програм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а), та викласти розділ 3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Програми у новій редакції ( Додаток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E47EF0" w:rsidRPr="00E47EF0" w:rsidRDefault="00E47EF0" w:rsidP="00AF32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Сторожинецької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покласти на директора Сторожинецького центру національних культур  Сторожинецької міської ради (Т.САНДУЛЯК).</w:t>
      </w:r>
    </w:p>
    <w:p w:rsidR="00B02AAE" w:rsidRDefault="00E47EF0" w:rsidP="00E4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</w:p>
    <w:p w:rsidR="00B02AAE" w:rsidRDefault="00B02AAE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01B9" w:rsidRDefault="00F301B9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02AAE" w:rsidRDefault="00B02AAE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Pr="00F301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позачергової сесії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F301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B02AAE" w:rsidRDefault="00F301B9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</w:t>
      </w:r>
      <w:r w:rsidR="00F215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26 січня 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року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="007232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-26/2023</w:t>
      </w:r>
    </w:p>
    <w:p w:rsidR="00F2158D" w:rsidRP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7EF0" w:rsidRPr="00E47EF0" w:rsidRDefault="00E47EF0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02AAE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AAE" w:rsidRPr="00E47EF0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     Ігор МАТЕЙЧУК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F2158D" w:rsidRPr="009C653F" w:rsidRDefault="00F2158D" w:rsidP="009C653F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9C653F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 ЦНК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міс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ької ради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СЛЮСАР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обліку та звітності        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Марія ГРЕЗЮК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               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        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:rsidR="00F321BD" w:rsidRDefault="00F321B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1BD" w:rsidRPr="00F321BD" w:rsidRDefault="00F321BD" w:rsidP="00F321BD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F321B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Начальник відділу організаційної</w:t>
      </w:r>
    </w:p>
    <w:p w:rsidR="00F321BD" w:rsidRPr="00F321BD" w:rsidRDefault="00F321BD" w:rsidP="00F321BD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F321B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кадрової політики                                                       Ольга ПАЛАДІЙ</w:t>
      </w:r>
    </w:p>
    <w:p w:rsidR="00F321BD" w:rsidRPr="009C653F" w:rsidRDefault="00F321B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623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         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освіти та</w:t>
      </w:r>
    </w:p>
    <w:p w:rsidR="00F2158D" w:rsidRPr="009C653F" w:rsidRDefault="00F2158D" w:rsidP="009C653F">
      <w:pPr>
        <w:spacing w:after="0" w:line="240" w:lineRule="auto"/>
        <w:contextualSpacing/>
        <w:rPr>
          <w:bCs/>
          <w:iCs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науки, культури, фізкультури і спорт               </w:t>
      </w:r>
      <w:r w:rsidR="001926F2"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Владислава БОЖЕСКУЛ</w:t>
      </w:r>
      <w:r w:rsidRPr="009C653F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F2158D" w:rsidRDefault="00F2158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9D" w:rsidRDefault="00F2339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E4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регулювання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земельних відносин, архітектури, будівництва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 перспективного планування</w:t>
      </w: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Аліна ДІДИЧ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E4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житлово-комунального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господарства, приватизації, комунальної власності,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промисловості, транспорту та зв’язку, впровадження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енергозберігаючих технологій, охорони навколишнього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природного середовища, розвитку середнього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малого бізнесу, побутового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торгового обслуговування                                               </w:t>
      </w: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E4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охорони здоров'я,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соціального захисту населення,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молодіжної політики                                         О</w:t>
      </w: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E4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освіти та науки, культури,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фізкультури і спорту</w:t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</w:t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Владислава БОЖЕСКУЛ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з питань </w:t>
      </w: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регламенту,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депутатської діяльності, законності, правопорядку,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взаємодії з правоохоронними органами, протидії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корупції, охорони прав, свобод і законних інтересів </w:t>
      </w:r>
    </w:p>
    <w:p w:rsidR="00E43035" w:rsidRPr="00E43035" w:rsidRDefault="00E43035" w:rsidP="00E43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0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громадян, інформованості населення                            </w:t>
      </w:r>
      <w:r w:rsidRPr="00E43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E43035" w:rsidRPr="00E43035" w:rsidRDefault="00E43035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C653F" w:rsidRDefault="009C653F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43035" w:rsidRDefault="00E43035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3569C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CEE" w:rsidRPr="009C653F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</w:t>
      </w:r>
      <w:r w:rsidR="00690CEE">
        <w:rPr>
          <w:sz w:val="28"/>
          <w:szCs w:val="28"/>
        </w:rPr>
        <w:t xml:space="preserve"> </w:t>
      </w:r>
      <w:r w:rsidR="00690CEE" w:rsidRPr="009C653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727D48" w:rsidRDefault="00690CEE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</w:t>
      </w:r>
      <w:r w:rsidR="00727D4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позачергової сесії</w:t>
      </w:r>
      <w:r w:rsidR="00727D4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27D4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 w:rsidR="00727D4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VІІІ скликання</w:t>
      </w:r>
    </w:p>
    <w:p w:rsidR="00690CEE" w:rsidRPr="009C653F" w:rsidRDefault="00690CEE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 26 січня 2023 р. № </w:t>
      </w:r>
      <w:r w:rsidR="00393D89" w:rsidRPr="00393D8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393D8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-26/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690CEE" w:rsidRDefault="00F2339D" w:rsidP="00F2339D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</w:t>
      </w:r>
    </w:p>
    <w:p w:rsidR="00F2339D" w:rsidRDefault="00690CEE" w:rsidP="00F2339D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39D"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 w:rsidR="00F2339D">
        <w:rPr>
          <w:sz w:val="28"/>
          <w:szCs w:val="28"/>
        </w:rPr>
        <w:t xml:space="preserve">           </w:t>
      </w:r>
      <w:r w:rsidR="00F2339D" w:rsidRPr="00ED1F15">
        <w:rPr>
          <w:sz w:val="28"/>
          <w:szCs w:val="28"/>
        </w:rPr>
        <w:t>видавничої галузей Сторожинецької міської ради на 2023-2025 роки.</w:t>
      </w:r>
    </w:p>
    <w:p w:rsidR="00F2339D" w:rsidRPr="005E3569" w:rsidRDefault="00F2339D" w:rsidP="00F2339D">
      <w:pPr>
        <w:pStyle w:val="a5"/>
        <w:spacing w:line="240" w:lineRule="auto"/>
        <w:jc w:val="both"/>
        <w:rPr>
          <w:sz w:val="6"/>
          <w:szCs w:val="6"/>
        </w:rPr>
      </w:pPr>
    </w:p>
    <w:tbl>
      <w:tblPr>
        <w:tblW w:w="945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61"/>
        <w:gridCol w:w="1507"/>
        <w:gridCol w:w="1314"/>
        <w:gridCol w:w="904"/>
        <w:gridCol w:w="1275"/>
        <w:gridCol w:w="1017"/>
      </w:tblGrid>
      <w:tr w:rsidR="00F2339D" w:rsidTr="009C653F">
        <w:trPr>
          <w:trHeight w:val="510"/>
          <w:jc w:val="center"/>
        </w:trPr>
        <w:tc>
          <w:tcPr>
            <w:tcW w:w="672" w:type="dxa"/>
            <w:vMerge w:val="restart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№ </w:t>
            </w:r>
            <w:r w:rsidR="009C653F" w:rsidRPr="001B2CE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761" w:type="dxa"/>
            <w:vMerge w:val="restart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1507" w:type="dxa"/>
            <w:vMerge w:val="restart"/>
            <w:vAlign w:val="center"/>
          </w:tcPr>
          <w:p w:rsidR="00F2339D" w:rsidRPr="001B2CE3" w:rsidRDefault="00F2339D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Термін</w:t>
            </w:r>
          </w:p>
          <w:p w:rsidR="00F2339D" w:rsidRPr="001B2CE3" w:rsidRDefault="009C653F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в</w:t>
            </w:r>
            <w:r w:rsidR="00F2339D" w:rsidRPr="001B2CE3">
              <w:rPr>
                <w:b/>
                <w:sz w:val="24"/>
                <w:szCs w:val="24"/>
              </w:rPr>
              <w:t>иконання</w:t>
            </w:r>
          </w:p>
          <w:p w:rsidR="009C653F" w:rsidRPr="001B2CE3" w:rsidRDefault="009C653F" w:rsidP="001926F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314" w:type="dxa"/>
            <w:vMerge w:val="restart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Джерела</w:t>
            </w:r>
          </w:p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B2CE3">
              <w:rPr>
                <w:b/>
                <w:sz w:val="24"/>
                <w:szCs w:val="24"/>
              </w:rPr>
              <w:t>ф</w:t>
            </w:r>
            <w:r w:rsidR="00F2339D" w:rsidRPr="001B2CE3">
              <w:rPr>
                <w:b/>
                <w:sz w:val="24"/>
                <w:szCs w:val="24"/>
              </w:rPr>
              <w:t>інансу</w:t>
            </w:r>
            <w:r w:rsidRPr="001B2CE3">
              <w:rPr>
                <w:b/>
                <w:sz w:val="24"/>
                <w:szCs w:val="24"/>
              </w:rPr>
              <w:t>-</w:t>
            </w:r>
            <w:proofErr w:type="spellEnd"/>
          </w:p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B2CE3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Орієнтовні обсяги фінансування по роках</w:t>
            </w:r>
          </w:p>
        </w:tc>
      </w:tr>
      <w:tr w:rsidR="00F2339D" w:rsidTr="009C653F">
        <w:trPr>
          <w:trHeight w:val="280"/>
          <w:jc w:val="center"/>
        </w:trPr>
        <w:tc>
          <w:tcPr>
            <w:tcW w:w="672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9C653F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2025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Pr="007838A2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7744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Надання фінансової підтримки для </w:t>
            </w:r>
            <w:proofErr w:type="spellStart"/>
            <w:r w:rsidRPr="001B2CE3">
              <w:rPr>
                <w:b/>
                <w:sz w:val="24"/>
                <w:szCs w:val="24"/>
              </w:rPr>
              <w:t>ви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пуску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творів </w:t>
            </w:r>
            <w:proofErr w:type="spellStart"/>
            <w:r w:rsidRPr="001B2CE3">
              <w:rPr>
                <w:b/>
                <w:sz w:val="24"/>
                <w:szCs w:val="24"/>
              </w:rPr>
              <w:t>міс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цевих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авторів, що видаються </w:t>
            </w:r>
            <w:proofErr w:type="spellStart"/>
            <w:r w:rsidRPr="001B2CE3">
              <w:rPr>
                <w:b/>
                <w:sz w:val="24"/>
                <w:szCs w:val="24"/>
              </w:rPr>
              <w:t>держав</w:t>
            </w:r>
            <w:r w:rsidR="005E3569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ною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мовою і мовами національних меншин та придбання книг актуальної тематики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Ведення інтернет-ресурсу (сайту) Сторожинецької міської ради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40,0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Висвітлення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діяль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ності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міської ради на </w:t>
            </w:r>
            <w:r w:rsidRPr="001B2CE3">
              <w:rPr>
                <w:b/>
                <w:sz w:val="24"/>
                <w:szCs w:val="24"/>
                <w:lang w:val="en-US"/>
              </w:rPr>
              <w:t>FM</w:t>
            </w:r>
            <w:r w:rsidRPr="001B2CE3">
              <w:rPr>
                <w:b/>
                <w:sz w:val="24"/>
                <w:szCs w:val="24"/>
              </w:rPr>
              <w:t>-радіо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690CEE" w:rsidRPr="001B2CE3">
              <w:rPr>
                <w:b/>
                <w:sz w:val="24"/>
                <w:szCs w:val="24"/>
              </w:rPr>
              <w:t>0</w:t>
            </w:r>
            <w:r w:rsidR="00F2339D" w:rsidRPr="001B2CE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F2339D" w:rsidRPr="001B2C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vAlign w:val="center"/>
          </w:tcPr>
          <w:p w:rsidR="00F2339D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3</w:t>
            </w:r>
            <w:r w:rsidR="00F2339D" w:rsidRPr="001B2CE3">
              <w:rPr>
                <w:b/>
                <w:sz w:val="24"/>
                <w:szCs w:val="24"/>
              </w:rPr>
              <w:t>0,0</w:t>
            </w:r>
          </w:p>
        </w:tc>
      </w:tr>
      <w:tr w:rsidR="00F2339D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F2339D" w:rsidRDefault="00F2339D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1" w:type="dxa"/>
            <w:vAlign w:val="center"/>
          </w:tcPr>
          <w:p w:rsidR="00F2339D" w:rsidRPr="001B2CE3" w:rsidRDefault="00F2339D" w:rsidP="0077443C">
            <w:pPr>
              <w:pStyle w:val="a3"/>
              <w:ind w:firstLine="0"/>
              <w:rPr>
                <w:b/>
                <w:sz w:val="24"/>
                <w:szCs w:val="24"/>
                <w:lang w:val="ru-RU"/>
              </w:rPr>
            </w:pPr>
            <w:r w:rsidRPr="001B2CE3">
              <w:rPr>
                <w:b/>
                <w:sz w:val="24"/>
                <w:szCs w:val="24"/>
              </w:rPr>
              <w:t xml:space="preserve">Укладання угод про висвітлення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діяль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ності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2CE3">
              <w:rPr>
                <w:b/>
                <w:sz w:val="24"/>
                <w:szCs w:val="24"/>
              </w:rPr>
              <w:t>Сторожинець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кої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міської ради в електронних та друкованих засобах масової інформації</w:t>
            </w:r>
            <w:r w:rsidR="00690CEE" w:rsidRPr="001B2CE3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07" w:type="dxa"/>
            <w:vAlign w:val="center"/>
          </w:tcPr>
          <w:p w:rsidR="00F2339D" w:rsidRPr="001B2CE3" w:rsidRDefault="009C653F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F2339D" w:rsidRPr="001B2CE3" w:rsidRDefault="00F2339D" w:rsidP="008F14B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275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017" w:type="dxa"/>
            <w:vAlign w:val="center"/>
          </w:tcPr>
          <w:p w:rsidR="00F2339D" w:rsidRPr="001B2CE3" w:rsidRDefault="00F2339D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130,0</w:t>
            </w:r>
          </w:p>
        </w:tc>
      </w:tr>
      <w:tr w:rsidR="00690CEE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690CEE" w:rsidRDefault="00DA6B01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61" w:type="dxa"/>
            <w:vAlign w:val="center"/>
          </w:tcPr>
          <w:p w:rsidR="00690CEE" w:rsidRPr="001B2CE3" w:rsidRDefault="00690CEE" w:rsidP="001926F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 xml:space="preserve">Виготовлення </w:t>
            </w:r>
            <w:proofErr w:type="spellStart"/>
            <w:r w:rsidRPr="001B2CE3">
              <w:rPr>
                <w:b/>
                <w:sz w:val="24"/>
                <w:szCs w:val="24"/>
              </w:rPr>
              <w:t>дру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кованої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2CE3">
              <w:rPr>
                <w:b/>
                <w:sz w:val="24"/>
                <w:szCs w:val="24"/>
              </w:rPr>
              <w:t>інформа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ційної</w:t>
            </w:r>
            <w:proofErr w:type="spellEnd"/>
            <w:r w:rsidRPr="001B2CE3">
              <w:rPr>
                <w:b/>
                <w:sz w:val="24"/>
                <w:szCs w:val="24"/>
              </w:rPr>
              <w:t xml:space="preserve"> продукції (інформаційних стендів, банерів, буклетів, брошур тощо).</w:t>
            </w:r>
          </w:p>
        </w:tc>
        <w:tc>
          <w:tcPr>
            <w:tcW w:w="1507" w:type="dxa"/>
            <w:vAlign w:val="center"/>
          </w:tcPr>
          <w:p w:rsidR="00690CEE" w:rsidRPr="001B2CE3" w:rsidRDefault="00690CEE" w:rsidP="00690CE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314" w:type="dxa"/>
            <w:vAlign w:val="center"/>
          </w:tcPr>
          <w:p w:rsidR="00690CEE" w:rsidRPr="001B2CE3" w:rsidRDefault="00690CEE" w:rsidP="00690CE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17" w:type="dxa"/>
            <w:vAlign w:val="center"/>
          </w:tcPr>
          <w:p w:rsidR="00690CEE" w:rsidRPr="001B2CE3" w:rsidRDefault="00690CEE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50,0</w:t>
            </w:r>
          </w:p>
        </w:tc>
      </w:tr>
      <w:tr w:rsidR="0077443C" w:rsidTr="009C653F">
        <w:trPr>
          <w:trHeight w:val="441"/>
          <w:jc w:val="center"/>
        </w:trPr>
        <w:tc>
          <w:tcPr>
            <w:tcW w:w="672" w:type="dxa"/>
            <w:vAlign w:val="center"/>
          </w:tcPr>
          <w:p w:rsidR="0077443C" w:rsidRDefault="0077443C" w:rsidP="005E3D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61" w:type="dxa"/>
            <w:vAlign w:val="center"/>
          </w:tcPr>
          <w:p w:rsidR="0077443C" w:rsidRPr="001B2CE3" w:rsidRDefault="0077443C" w:rsidP="001926F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Фінансова підтримка суб’єктів видавничої справи та книго</w:t>
            </w:r>
            <w:r w:rsidR="001926F2" w:rsidRPr="001B2CE3">
              <w:rPr>
                <w:b/>
                <w:sz w:val="24"/>
                <w:szCs w:val="24"/>
              </w:rPr>
              <w:t>-</w:t>
            </w:r>
            <w:r w:rsidRPr="001B2CE3">
              <w:rPr>
                <w:b/>
                <w:sz w:val="24"/>
                <w:szCs w:val="24"/>
              </w:rPr>
              <w:t>розповсюдження з метою стимулювання розвитку української книги</w:t>
            </w:r>
          </w:p>
        </w:tc>
        <w:tc>
          <w:tcPr>
            <w:tcW w:w="1507" w:type="dxa"/>
            <w:vAlign w:val="center"/>
          </w:tcPr>
          <w:p w:rsidR="0077443C" w:rsidRPr="001B2CE3" w:rsidRDefault="0077443C" w:rsidP="006E2F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314" w:type="dxa"/>
            <w:vAlign w:val="center"/>
          </w:tcPr>
          <w:p w:rsidR="0077443C" w:rsidRPr="001B2CE3" w:rsidRDefault="0077443C" w:rsidP="006E2F3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17" w:type="dxa"/>
            <w:vAlign w:val="center"/>
          </w:tcPr>
          <w:p w:rsidR="0077443C" w:rsidRPr="001B2CE3" w:rsidRDefault="0077443C" w:rsidP="005E3D3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B2CE3">
              <w:rPr>
                <w:b/>
                <w:sz w:val="24"/>
                <w:szCs w:val="24"/>
              </w:rPr>
              <w:t>20,0</w:t>
            </w:r>
          </w:p>
        </w:tc>
      </w:tr>
    </w:tbl>
    <w:p w:rsidR="009C653F" w:rsidRDefault="00F2339D" w:rsidP="009C653F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2339D" w:rsidRPr="00F2158D" w:rsidRDefault="005E3569" w:rsidP="005E3D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6F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Секретар міської ради                              Дмитро БОЙЧУК</w:t>
      </w:r>
    </w:p>
    <w:sectPr w:rsidR="00F2339D" w:rsidRPr="00F2158D" w:rsidSect="001926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D"/>
    <w:rsid w:val="000812EC"/>
    <w:rsid w:val="001926F2"/>
    <w:rsid w:val="001B2CE3"/>
    <w:rsid w:val="00393D89"/>
    <w:rsid w:val="00471CFC"/>
    <w:rsid w:val="005E3569"/>
    <w:rsid w:val="005E3D3D"/>
    <w:rsid w:val="006440CE"/>
    <w:rsid w:val="00690CEE"/>
    <w:rsid w:val="0072320A"/>
    <w:rsid w:val="00727D48"/>
    <w:rsid w:val="0077443C"/>
    <w:rsid w:val="008D58FD"/>
    <w:rsid w:val="009C653F"/>
    <w:rsid w:val="00A3569C"/>
    <w:rsid w:val="00AF3207"/>
    <w:rsid w:val="00B02AAE"/>
    <w:rsid w:val="00D33733"/>
    <w:rsid w:val="00DA6B01"/>
    <w:rsid w:val="00E43035"/>
    <w:rsid w:val="00E47EF0"/>
    <w:rsid w:val="00E62389"/>
    <w:rsid w:val="00F2158D"/>
    <w:rsid w:val="00F2339D"/>
    <w:rsid w:val="00F301B9"/>
    <w:rsid w:val="00F321BD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24CA-A597-47A0-B811-69A19420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2023-01-19T12:57:00Z</cp:lastPrinted>
  <dcterms:created xsi:type="dcterms:W3CDTF">2023-01-19T12:30:00Z</dcterms:created>
  <dcterms:modified xsi:type="dcterms:W3CDTF">2023-01-26T15:09:00Z</dcterms:modified>
</cp:coreProperties>
</file>