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82" w:rsidRDefault="004C3882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4C3882" w:rsidRPr="00393775" w:rsidRDefault="004C3882" w:rsidP="00B764BF">
      <w:pPr>
        <w:ind w:left="36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Pr="00393775">
        <w:rPr>
          <w:b/>
          <w:color w:val="FF0000"/>
          <w:sz w:val="28"/>
          <w:szCs w:val="28"/>
        </w:rPr>
        <w:t>РОЄКТ</w:t>
      </w:r>
    </w:p>
    <w:p w:rsidR="004C3882" w:rsidRPr="00393775" w:rsidRDefault="004C3882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6957A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4C3882" w:rsidRDefault="004C3882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4C3882" w:rsidRPr="00393775" w:rsidRDefault="004C3882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4C3882" w:rsidRPr="00393775" w:rsidRDefault="004C3882" w:rsidP="00B764BF">
      <w:pPr>
        <w:ind w:right="-6"/>
        <w:jc w:val="center"/>
        <w:rPr>
          <w:b/>
          <w:sz w:val="6"/>
          <w:szCs w:val="6"/>
        </w:rPr>
      </w:pP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Р І Ш Е Н Н Я  №</w:t>
      </w:r>
      <w:r>
        <w:rPr>
          <w:b/>
          <w:sz w:val="28"/>
          <w:szCs w:val="28"/>
        </w:rPr>
        <w:t xml:space="preserve">  -27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4C3882" w:rsidRPr="001C4B4A" w:rsidRDefault="004C3882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4C3882" w:rsidRPr="00B16FF3" w:rsidTr="000B6BEE">
        <w:trPr>
          <w:trHeight w:val="367"/>
        </w:trPr>
        <w:tc>
          <w:tcPr>
            <w:tcW w:w="4261" w:type="dxa"/>
          </w:tcPr>
          <w:p w:rsidR="004C3882" w:rsidRPr="00A25BE4" w:rsidRDefault="004C3882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 лютого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C3882" w:rsidRDefault="004C3882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4C3882" w:rsidRPr="00B16FF3" w:rsidRDefault="004C3882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4C3882" w:rsidRDefault="004C3882" w:rsidP="00D218F1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4C3882" w:rsidRDefault="004C3882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4C3882" w:rsidRDefault="004C3882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4C3882" w:rsidRDefault="004C3882" w:rsidP="00A25BE4">
      <w:pPr>
        <w:pStyle w:val="BodyTextIndent"/>
        <w:ind w:firstLine="708"/>
        <w:rPr>
          <w:b/>
          <w:szCs w:val="28"/>
        </w:rPr>
      </w:pPr>
    </w:p>
    <w:p w:rsidR="004C3882" w:rsidRPr="00E75E42" w:rsidRDefault="004C3882" w:rsidP="00434F5C">
      <w:pPr>
        <w:pStyle w:val="BodyTextIndent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</w:t>
      </w:r>
      <w:r w:rsidRPr="00AE3173">
        <w:rPr>
          <w:szCs w:val="28"/>
        </w:rPr>
        <w:t xml:space="preserve">враховуючи 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  <w:r w:rsidRPr="00AE3173">
        <w:rPr>
          <w:szCs w:val="28"/>
        </w:rPr>
        <w:t>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ради від 0</w:t>
      </w:r>
      <w:r>
        <w:rPr>
          <w:szCs w:val="28"/>
        </w:rPr>
        <w:t>9</w:t>
      </w:r>
      <w:r w:rsidRPr="00AE3173">
        <w:rPr>
          <w:szCs w:val="28"/>
        </w:rPr>
        <w:t>.</w:t>
      </w:r>
      <w:r>
        <w:rPr>
          <w:szCs w:val="28"/>
        </w:rPr>
        <w:t>02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 </w:t>
      </w:r>
      <w:r>
        <w:rPr>
          <w:szCs w:val="28"/>
        </w:rPr>
        <w:t>03-20/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</w:p>
    <w:p w:rsidR="004C3882" w:rsidRPr="00E75E42" w:rsidRDefault="004C3882" w:rsidP="009D3ACD">
      <w:pPr>
        <w:pStyle w:val="BodyTextIndent"/>
        <w:ind w:firstLine="708"/>
        <w:rPr>
          <w:szCs w:val="28"/>
        </w:rPr>
      </w:pPr>
    </w:p>
    <w:p w:rsidR="004C3882" w:rsidRDefault="004C3882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4C3882" w:rsidRDefault="004C3882" w:rsidP="00CD5DB1">
      <w:pPr>
        <w:pStyle w:val="BodyTextIndent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4C3882" w:rsidRDefault="004C3882" w:rsidP="0075547B">
      <w:pPr>
        <w:pStyle w:val="BodyTextIndent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4C3882" w:rsidRDefault="004C3882" w:rsidP="00E57C3E">
      <w:pPr>
        <w:pStyle w:val="BodyTextIndent"/>
        <w:ind w:firstLine="0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4C3882" w:rsidRPr="00CD5DB1" w:rsidRDefault="004C3882" w:rsidP="00657D38">
      <w:pPr>
        <w:pStyle w:val="BodyTextIndent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4C3882" w:rsidRDefault="004C3882" w:rsidP="00CD5DB1">
      <w:pPr>
        <w:pStyle w:val="BodyTextIndent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ІІ позачергової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14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лютого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27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4C3882" w:rsidRPr="009D0E3E" w:rsidRDefault="004C3882" w:rsidP="00657D38">
      <w:pPr>
        <w:pStyle w:val="BodyTextIndent"/>
        <w:ind w:firstLine="0"/>
        <w:rPr>
          <w:szCs w:val="28"/>
        </w:rPr>
      </w:pPr>
    </w:p>
    <w:p w:rsidR="004C3882" w:rsidRDefault="004C3882" w:rsidP="00657D38">
      <w:pPr>
        <w:pStyle w:val="BodyTextIndent"/>
        <w:ind w:firstLine="0"/>
        <w:rPr>
          <w:i/>
          <w:sz w:val="22"/>
          <w:szCs w:val="22"/>
        </w:rPr>
      </w:pPr>
      <w:r>
        <w:rPr>
          <w:szCs w:val="28"/>
        </w:rPr>
        <w:t>від 08 грудня 2022р. № 230-24/2022 «Про міський бюджет Сторожинецької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4C3882" w:rsidRDefault="004C3882" w:rsidP="003F741D">
      <w:pPr>
        <w:pStyle w:val="BodyTextIndent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   № 230-24/2022 «Про міський бюджет Сторожинецької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4C3882" w:rsidRDefault="004C3882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Сторожинецької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Сторожинецької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Дане рішення набуває чинності з моменту оприлюднення.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9.Організацію виконання даного рішення покласти на головних розпорядників коштів Сторожинецької міської ради.  </w:t>
      </w:r>
    </w:p>
    <w:p w:rsidR="004C3882" w:rsidRPr="00FD02D6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10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4C3882" w:rsidRDefault="004C3882" w:rsidP="00F74994">
      <w:pPr>
        <w:rPr>
          <w:b/>
          <w:sz w:val="28"/>
          <w:szCs w:val="28"/>
        </w:rPr>
      </w:pPr>
    </w:p>
    <w:p w:rsidR="004C3882" w:rsidRDefault="004C3882" w:rsidP="00CF7B52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4C3882" w:rsidRDefault="004C3882" w:rsidP="00C93537">
      <w:pPr>
        <w:rPr>
          <w:sz w:val="28"/>
          <w:szCs w:val="28"/>
        </w:rPr>
      </w:pPr>
    </w:p>
    <w:p w:rsidR="004C3882" w:rsidRPr="00A52F62" w:rsidRDefault="004C3882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4C3882" w:rsidRDefault="004C3882" w:rsidP="00F7499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        </w:t>
      </w:r>
      <w:r w:rsidRPr="00A52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Ігор СЛЮСАР  </w:t>
      </w:r>
    </w:p>
    <w:p w:rsidR="004C3882" w:rsidRDefault="004C3882" w:rsidP="00F74994">
      <w:pPr>
        <w:rPr>
          <w:sz w:val="28"/>
          <w:szCs w:val="28"/>
        </w:rPr>
      </w:pPr>
    </w:p>
    <w:p w:rsidR="004C3882" w:rsidRDefault="004C3882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C3882" w:rsidRDefault="004C3882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C3882" w:rsidRDefault="004C3882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4C3882" w:rsidRPr="003E3184" w:rsidRDefault="004C3882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4C3882" w:rsidRDefault="004C3882" w:rsidP="00A8375F">
      <w:pPr>
        <w:autoSpaceDE w:val="0"/>
        <w:autoSpaceDN w:val="0"/>
        <w:adjustRightInd w:val="0"/>
      </w:pP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C3882" w:rsidRDefault="004C3882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4C3882" w:rsidRPr="00E31742" w:rsidRDefault="004C3882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4C3882" w:rsidRDefault="004C3882" w:rsidP="00F74994">
      <w:pPr>
        <w:rPr>
          <w:b/>
          <w:sz w:val="28"/>
          <w:szCs w:val="28"/>
        </w:rPr>
      </w:pPr>
    </w:p>
    <w:p w:rsidR="004C3882" w:rsidRDefault="004C3882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4C3882" w:rsidRDefault="004C3882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4C3882" w:rsidRPr="006B72EB" w:rsidRDefault="004C3882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 Лідія РАВЛЮК</w:t>
      </w:r>
    </w:p>
    <w:sectPr w:rsidR="004C3882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82" w:rsidRDefault="004C3882">
      <w:r>
        <w:separator/>
      </w:r>
    </w:p>
  </w:endnote>
  <w:endnote w:type="continuationSeparator" w:id="0">
    <w:p w:rsidR="004C3882" w:rsidRDefault="004C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82" w:rsidRDefault="004C3882">
      <w:r>
        <w:separator/>
      </w:r>
    </w:p>
  </w:footnote>
  <w:footnote w:type="continuationSeparator" w:id="0">
    <w:p w:rsidR="004C3882" w:rsidRDefault="004C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2" w:rsidRDefault="004C3882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82" w:rsidRDefault="004C3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2" w:rsidRPr="00631EA5" w:rsidRDefault="004C3882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4C3882" w:rsidRDefault="004C3882">
    <w:pPr>
      <w:pStyle w:val="Header"/>
      <w:framePr w:wrap="auto" w:vAnchor="text" w:hAnchor="margin" w:xAlign="right" w:y="1"/>
      <w:rPr>
        <w:rStyle w:val="PageNumber"/>
      </w:rPr>
    </w:pPr>
  </w:p>
  <w:p w:rsidR="004C3882" w:rsidRDefault="004C3882" w:rsidP="00194ABF">
    <w:pPr>
      <w:pStyle w:val="Header"/>
      <w:ind w:right="-1"/>
    </w:pPr>
  </w:p>
  <w:p w:rsidR="004C3882" w:rsidRDefault="004C3882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82" w:rsidRDefault="004C3882">
    <w:pPr>
      <w:pStyle w:val="Header"/>
      <w:jc w:val="right"/>
    </w:pPr>
  </w:p>
  <w:p w:rsidR="004C3882" w:rsidRDefault="004C388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50C1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7DBD"/>
    <w:rsid w:val="00200358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2F1DDB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575C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41AE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06CF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15D94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Normal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648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17</cp:revision>
  <cp:lastPrinted>2021-10-22T06:15:00Z</cp:lastPrinted>
  <dcterms:created xsi:type="dcterms:W3CDTF">2023-01-09T11:40:00Z</dcterms:created>
  <dcterms:modified xsi:type="dcterms:W3CDTF">2023-02-13T15:42:00Z</dcterms:modified>
</cp:coreProperties>
</file>