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511" w14:textId="77777777" w:rsidR="00B25148" w:rsidRPr="009E7F10" w:rsidRDefault="00B25148" w:rsidP="00B2514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6350EAEF" w:rsidR="00B25148" w:rsidRPr="009E7F10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6641CA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6641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серпня 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>2023 року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3D54584" w14:textId="78B73A1C" w:rsidR="00DA4FCB" w:rsidRPr="00DA4FCB" w:rsidRDefault="00DA4FCB" w:rsidP="00DA4FCB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визначення порядку</w:t>
      </w:r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участі</w:t>
      </w:r>
      <w:proofErr w:type="spellEnd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вихованні</w:t>
      </w:r>
      <w:proofErr w:type="spellEnd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7D8DB8D" w14:textId="41395679" w:rsidR="00DA4FCB" w:rsidRPr="00DA4FCB" w:rsidRDefault="00DA4FCB" w:rsidP="00DA4FCB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малолітнього</w:t>
      </w:r>
      <w:proofErr w:type="spellEnd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32541">
        <w:rPr>
          <w:rFonts w:ascii="Times New Roman" w:hAnsi="Times New Roman" w:cs="Times New Roman"/>
          <w:b/>
          <w:bCs/>
          <w:sz w:val="28"/>
          <w:szCs w:val="28"/>
          <w:highlight w:val="black"/>
          <w:shd w:val="clear" w:color="auto" w:fill="FFFFFF"/>
        </w:rPr>
        <w:t>О</w:t>
      </w:r>
      <w:r w:rsidRPr="00432541">
        <w:rPr>
          <w:rFonts w:ascii="Times New Roman" w:hAnsi="Times New Roman" w:cs="Times New Roman"/>
          <w:b/>
          <w:bCs/>
          <w:sz w:val="28"/>
          <w:szCs w:val="28"/>
          <w:highlight w:val="black"/>
          <w:shd w:val="clear" w:color="auto" w:fill="FFFFFF"/>
          <w:lang w:val="uk-UA"/>
        </w:rPr>
        <w:t>ПАІЦА</w:t>
      </w:r>
      <w:r w:rsidRPr="00432541">
        <w:rPr>
          <w:rFonts w:ascii="Times New Roman" w:hAnsi="Times New Roman" w:cs="Times New Roman"/>
          <w:b/>
          <w:bCs/>
          <w:sz w:val="28"/>
          <w:szCs w:val="28"/>
          <w:highlight w:val="black"/>
          <w:shd w:val="clear" w:color="auto" w:fill="FFFFFF"/>
        </w:rPr>
        <w:t xml:space="preserve"> М.Г</w:t>
      </w:r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., </w:t>
      </w:r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жителя с. Ропча</w:t>
      </w:r>
    </w:p>
    <w:p w14:paraId="356BA124" w14:textId="305012D4" w:rsidR="00DA4FCB" w:rsidRPr="00DA4FCB" w:rsidRDefault="00DA4FCB" w:rsidP="00DA4FCB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матірʼю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32541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ru-RU"/>
        </w:rPr>
        <w:t>М</w:t>
      </w:r>
      <w:r w:rsidRPr="00432541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АЛАНКОЮ</w:t>
      </w:r>
      <w:r w:rsidRPr="00432541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ru-RU"/>
        </w:rPr>
        <w:t xml:space="preserve"> Л.І.,</w:t>
      </w:r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жителькою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D11B1A6" w14:textId="77777777" w:rsidR="00DA4FCB" w:rsidRPr="00DA4FCB" w:rsidRDefault="00DA4FCB" w:rsidP="00DA4FCB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Молниця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Чернівецького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</w:t>
      </w:r>
    </w:p>
    <w:p w14:paraId="2AD929C3" w14:textId="77777777" w:rsidR="00DA4FCB" w:rsidRPr="00DA4FCB" w:rsidRDefault="00DA4FCB" w:rsidP="00DA4FCB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Чернівецького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 </w:t>
      </w: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Чернівецької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</w:p>
    <w:p w14:paraId="646F5849" w14:textId="0AEF1EF8" w:rsidR="005432E4" w:rsidRPr="00DA4FCB" w:rsidRDefault="005432E4" w:rsidP="00DA4FC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3712BC10" w14:textId="08118AEA" w:rsidR="005432E4" w:rsidRPr="00DA4FCB" w:rsidRDefault="005432E4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гр. </w:t>
      </w:r>
      <w:r w:rsidR="00DA4FCB" w:rsidRPr="00432541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МАЛАНКИ Л.І.</w:t>
      </w:r>
      <w:r w:rsidRPr="00432541">
        <w:rPr>
          <w:rFonts w:ascii="Times New Roman" w:hAnsi="Times New Roman" w:cs="Times New Roman"/>
          <w:sz w:val="28"/>
          <w:szCs w:val="28"/>
          <w:highlight w:val="black"/>
          <w:lang w:eastAsia="uk-UA"/>
        </w:rPr>
        <w:t xml:space="preserve">, </w:t>
      </w:r>
      <w:proofErr w:type="spellStart"/>
      <w:r w:rsidRPr="00432541">
        <w:rPr>
          <w:rFonts w:ascii="Times New Roman" w:hAnsi="Times New Roman" w:cs="Times New Roman"/>
          <w:sz w:val="28"/>
          <w:szCs w:val="28"/>
          <w:highlight w:val="black"/>
          <w:lang w:eastAsia="uk-UA"/>
        </w:rPr>
        <w:t>жител</w:t>
      </w:r>
      <w:r w:rsidRPr="00432541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ьки</w:t>
      </w:r>
      <w:proofErr w:type="spellEnd"/>
      <w:r w:rsidRPr="00432541">
        <w:rPr>
          <w:rFonts w:ascii="Times New Roman" w:hAnsi="Times New Roman" w:cs="Times New Roman"/>
          <w:sz w:val="28"/>
          <w:szCs w:val="28"/>
          <w:highlight w:val="black"/>
          <w:lang w:eastAsia="uk-UA"/>
        </w:rPr>
        <w:t xml:space="preserve"> с. </w:t>
      </w:r>
      <w:proofErr w:type="spellStart"/>
      <w:r w:rsidR="00DA4FCB" w:rsidRPr="00432541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Молниця</w:t>
      </w:r>
      <w:proofErr w:type="spellEnd"/>
      <w:r w:rsidR="00DA4F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</w:t>
      </w:r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визначення її участі у вихованні малолітнього сина, </w:t>
      </w:r>
      <w:r w:rsidR="00DA4FCB" w:rsidRPr="00432541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ОПАІЦА М.Г.</w:t>
      </w:r>
      <w:r w:rsidRPr="00432541">
        <w:rPr>
          <w:rFonts w:ascii="Times New Roman" w:hAnsi="Times New Roman" w:cs="Times New Roman"/>
          <w:sz w:val="28"/>
          <w:szCs w:val="28"/>
          <w:highlight w:val="black"/>
          <w:lang w:eastAsia="uk-UA"/>
        </w:rPr>
        <w:t>,</w:t>
      </w:r>
      <w:r w:rsidR="00DA4F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жителя с. </w:t>
      </w:r>
      <w:proofErr w:type="spellStart"/>
      <w:r w:rsidR="00DA4FCB">
        <w:rPr>
          <w:rFonts w:ascii="Times New Roman" w:hAnsi="Times New Roman" w:cs="Times New Roman"/>
          <w:sz w:val="28"/>
          <w:szCs w:val="28"/>
          <w:lang w:val="uk-UA" w:eastAsia="uk-UA"/>
        </w:rPr>
        <w:t>Ропча</w:t>
      </w:r>
      <w:proofErr w:type="spellEnd"/>
      <w:r w:rsidR="00DA4FC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частиною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1</w:t>
      </w:r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34 Закону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ru-RU"/>
        </w:rPr>
        <w:t>статтею 12 Закону України «Про охорону дитинства»</w:t>
      </w:r>
      <w:r w:rsidRPr="00DA4FC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пунктом 73</w:t>
      </w:r>
      <w:r w:rsidRPr="00DA4F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Порядк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DA4F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DA4F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Сторожинецької міської ради від 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 w:rsidRPr="00DA4F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серпня 2023 року № 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>15</w:t>
      </w:r>
      <w:r w:rsidRPr="00DA4FCB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>40</w:t>
      </w:r>
      <w:r w:rsidRPr="00DA4FCB">
        <w:rPr>
          <w:rFonts w:ascii="Times New Roman" w:hAnsi="Times New Roman" w:cs="Times New Roman"/>
          <w:sz w:val="28"/>
          <w:szCs w:val="28"/>
          <w:lang w:val="uk-UA" w:eastAsia="uk-UA"/>
        </w:rPr>
        <w:t>/2023 «</w:t>
      </w:r>
      <w:r w:rsidRPr="00DA4FC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A4FCB" w:rsidRPr="00DA4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розвʼязання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 щодо </w:t>
      </w:r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участі у вихованні малолітнього </w:t>
      </w:r>
      <w:proofErr w:type="spellStart"/>
      <w:r w:rsidR="00DA4FCB" w:rsidRPr="00432541">
        <w:rPr>
          <w:rFonts w:ascii="Times New Roman" w:hAnsi="Times New Roman" w:cs="Times New Roman"/>
          <w:sz w:val="28"/>
          <w:szCs w:val="28"/>
          <w:highlight w:val="black"/>
          <w:shd w:val="clear" w:color="auto" w:fill="FFFFFF"/>
          <w:lang w:val="uk-UA"/>
        </w:rPr>
        <w:t>Опаіца</w:t>
      </w:r>
      <w:proofErr w:type="spellEnd"/>
      <w:r w:rsidR="00DA4FCB" w:rsidRPr="00432541">
        <w:rPr>
          <w:rFonts w:ascii="Times New Roman" w:hAnsi="Times New Roman" w:cs="Times New Roman"/>
          <w:sz w:val="28"/>
          <w:szCs w:val="28"/>
          <w:highlight w:val="black"/>
          <w:shd w:val="clear" w:color="auto" w:fill="FFFFFF"/>
          <w:lang w:val="uk-UA"/>
        </w:rPr>
        <w:t xml:space="preserve"> М.Г.,</w:t>
      </w:r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жителя с.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Ропча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матірʼю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A4FCB" w:rsidRPr="00432541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Маланкою </w:t>
      </w:r>
      <w:r w:rsidR="00DA4FCB" w:rsidRPr="00432541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Л.І.,</w:t>
      </w:r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жителькою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Молниця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Чернівецького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Чернівецького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діючи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інтересах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д</w:t>
      </w:r>
      <w:proofErr w:type="spellStart"/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>,</w:t>
      </w:r>
    </w:p>
    <w:p w14:paraId="10E9239C" w14:textId="77777777" w:rsidR="00DA4FCB" w:rsidRPr="00DA4FCB" w:rsidRDefault="00DA4FCB" w:rsidP="00DA4F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вирішив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3462A7E3" w14:textId="77777777" w:rsidR="00DA4FCB" w:rsidRDefault="00DA4FCB" w:rsidP="00DA4FCB">
      <w:pPr>
        <w:pStyle w:val="a3"/>
        <w:ind w:firstLine="708"/>
        <w:jc w:val="both"/>
      </w:pPr>
    </w:p>
    <w:p w14:paraId="18A8E1CE" w14:textId="70E1E225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гр. </w:t>
      </w:r>
      <w:r w:rsidRPr="00432541">
        <w:rPr>
          <w:rFonts w:ascii="Times New Roman" w:hAnsi="Times New Roman" w:cs="Times New Roman"/>
          <w:sz w:val="28"/>
          <w:szCs w:val="28"/>
          <w:highlight w:val="black"/>
        </w:rPr>
        <w:t>М</w:t>
      </w:r>
      <w:r w:rsidRPr="00432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АЛАНЦІ</w:t>
      </w:r>
      <w:r w:rsidRPr="00432541">
        <w:rPr>
          <w:rFonts w:ascii="Times New Roman" w:hAnsi="Times New Roman" w:cs="Times New Roman"/>
          <w:sz w:val="28"/>
          <w:szCs w:val="28"/>
          <w:highlight w:val="black"/>
        </w:rPr>
        <w:t xml:space="preserve"> Л.І., </w:t>
      </w:r>
      <w:proofErr w:type="spellStart"/>
      <w:r w:rsidRPr="00432541">
        <w:rPr>
          <w:rFonts w:ascii="Times New Roman" w:hAnsi="Times New Roman" w:cs="Times New Roman"/>
          <w:sz w:val="28"/>
          <w:szCs w:val="28"/>
          <w:highlight w:val="black"/>
        </w:rPr>
        <w:t>жительці</w:t>
      </w:r>
      <w:proofErr w:type="spellEnd"/>
      <w:r w:rsidRPr="00432541">
        <w:rPr>
          <w:rFonts w:ascii="Times New Roman" w:hAnsi="Times New Roman" w:cs="Times New Roman"/>
          <w:sz w:val="28"/>
          <w:szCs w:val="28"/>
          <w:highlight w:val="black"/>
        </w:rPr>
        <w:t xml:space="preserve"> с. </w:t>
      </w:r>
      <w:proofErr w:type="spellStart"/>
      <w:r w:rsidRPr="00432541">
        <w:rPr>
          <w:rFonts w:ascii="Times New Roman" w:hAnsi="Times New Roman" w:cs="Times New Roman"/>
          <w:sz w:val="28"/>
          <w:szCs w:val="28"/>
          <w:highlight w:val="black"/>
        </w:rPr>
        <w:t>Молниця</w:t>
      </w:r>
      <w:proofErr w:type="spellEnd"/>
      <w:r w:rsidRPr="00432541">
        <w:rPr>
          <w:rFonts w:ascii="Times New Roman" w:hAnsi="Times New Roman" w:cs="Times New Roman"/>
          <w:sz w:val="28"/>
          <w:szCs w:val="28"/>
          <w:highlight w:val="black"/>
        </w:rPr>
        <w:t xml:space="preserve">, </w:t>
      </w:r>
      <w:proofErr w:type="spellStart"/>
      <w:r w:rsidRPr="00432541">
        <w:rPr>
          <w:rFonts w:ascii="Times New Roman" w:hAnsi="Times New Roman" w:cs="Times New Roman"/>
          <w:sz w:val="28"/>
          <w:szCs w:val="28"/>
          <w:highlight w:val="black"/>
        </w:rPr>
        <w:t>вул</w:t>
      </w:r>
      <w:proofErr w:type="spellEnd"/>
      <w:r w:rsidRPr="00432541">
        <w:rPr>
          <w:rFonts w:ascii="Times New Roman" w:hAnsi="Times New Roman" w:cs="Times New Roman"/>
          <w:sz w:val="28"/>
          <w:szCs w:val="28"/>
          <w:highlight w:val="black"/>
        </w:rPr>
        <w:t>. Центральна, буд. 72</w:t>
      </w:r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малолітнім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сином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r w:rsidRPr="00432541">
        <w:rPr>
          <w:rFonts w:ascii="Times New Roman" w:hAnsi="Times New Roman" w:cs="Times New Roman"/>
          <w:sz w:val="28"/>
          <w:szCs w:val="28"/>
          <w:highlight w:val="black"/>
        </w:rPr>
        <w:t>О</w:t>
      </w:r>
      <w:r w:rsidRPr="00432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ПАІЦОМ </w:t>
      </w:r>
      <w:r w:rsidRPr="00432541">
        <w:rPr>
          <w:rFonts w:ascii="Times New Roman" w:hAnsi="Times New Roman" w:cs="Times New Roman"/>
          <w:sz w:val="28"/>
          <w:szCs w:val="28"/>
          <w:highlight w:val="black"/>
        </w:rPr>
        <w:t xml:space="preserve">М.Г., 06.01.2015 </w:t>
      </w:r>
      <w:proofErr w:type="spellStart"/>
      <w:r w:rsidRPr="00432541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432541">
        <w:rPr>
          <w:rFonts w:ascii="Times New Roman" w:hAnsi="Times New Roman" w:cs="Times New Roman"/>
          <w:sz w:val="28"/>
          <w:szCs w:val="28"/>
          <w:highlight w:val="black"/>
        </w:rPr>
        <w:t xml:space="preserve">., жителем с. Ропча, </w:t>
      </w:r>
      <w:proofErr w:type="spellStart"/>
      <w:r w:rsidRPr="00432541">
        <w:rPr>
          <w:rFonts w:ascii="Times New Roman" w:hAnsi="Times New Roman" w:cs="Times New Roman"/>
          <w:sz w:val="28"/>
          <w:szCs w:val="28"/>
          <w:highlight w:val="black"/>
        </w:rPr>
        <w:t>вул</w:t>
      </w:r>
      <w:proofErr w:type="spellEnd"/>
      <w:r w:rsidRPr="00432541">
        <w:rPr>
          <w:rFonts w:ascii="Times New Roman" w:hAnsi="Times New Roman" w:cs="Times New Roman"/>
          <w:sz w:val="28"/>
          <w:szCs w:val="28"/>
          <w:highlight w:val="black"/>
        </w:rPr>
        <w:t>. Озерна</w:t>
      </w:r>
      <w:r w:rsidRPr="00432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буд</w:t>
      </w:r>
      <w:r w:rsidRPr="00432541">
        <w:rPr>
          <w:rFonts w:ascii="Times New Roman" w:hAnsi="Times New Roman" w:cs="Times New Roman"/>
          <w:sz w:val="28"/>
          <w:szCs w:val="28"/>
          <w:highlight w:val="black"/>
        </w:rPr>
        <w:t>. 16</w:t>
      </w:r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чином:                     </w:t>
      </w:r>
    </w:p>
    <w:p w14:paraId="21EB5502" w14:textId="58811F00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побачень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нейтральній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r w:rsidR="009615B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A4F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місцю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5-ти годин, без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попередивши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одну</w:t>
      </w:r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запланованої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>;</w:t>
      </w:r>
    </w:p>
    <w:p w14:paraId="5C28F7E7" w14:textId="3D856F8D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FCB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Зобовʼязати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r w:rsidRPr="00432541">
        <w:rPr>
          <w:rFonts w:ascii="Times New Roman" w:hAnsi="Times New Roman" w:cs="Times New Roman"/>
          <w:sz w:val="28"/>
          <w:szCs w:val="28"/>
          <w:highlight w:val="black"/>
        </w:rPr>
        <w:t>О</w:t>
      </w:r>
      <w:r w:rsidRPr="00432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ПАІЦА</w:t>
      </w:r>
      <w:r w:rsidRPr="00432541">
        <w:rPr>
          <w:rFonts w:ascii="Times New Roman" w:hAnsi="Times New Roman" w:cs="Times New Roman"/>
          <w:sz w:val="28"/>
          <w:szCs w:val="28"/>
          <w:highlight w:val="black"/>
        </w:rPr>
        <w:t xml:space="preserve"> Г.В.</w:t>
      </w:r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матірʼю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C87EF2" w14:textId="77777777" w:rsidR="00DA4FCB" w:rsidRDefault="00DA4FCB" w:rsidP="00DA4FCB">
      <w:pPr>
        <w:spacing w:after="241"/>
        <w:ind w:left="708" w:right="20" w:firstLine="708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14:paraId="117B2026" w14:textId="55406173" w:rsidR="00DA4FCB" w:rsidRPr="00DA4FCB" w:rsidRDefault="00DA4FCB" w:rsidP="006641CA">
      <w:pPr>
        <w:spacing w:after="241"/>
        <w:ind w:left="708" w:right="20" w:firstLine="708"/>
        <w:jc w:val="right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DA4FCB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>Продовження рішення виконавчого комітету № ___ від «</w:t>
      </w:r>
      <w:r w:rsidR="006641CA">
        <w:rPr>
          <w:rFonts w:ascii="Times New Roman" w:hAnsi="Times New Roman" w:cs="Times New Roman"/>
          <w:sz w:val="20"/>
          <w:szCs w:val="20"/>
          <w:lang w:val="uk-UA" w:eastAsia="uk-UA"/>
        </w:rPr>
        <w:t>22</w:t>
      </w:r>
      <w:r w:rsidRPr="00DA4FCB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» </w:t>
      </w:r>
      <w:r w:rsidR="006641CA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серпня </w:t>
      </w:r>
      <w:r w:rsidRPr="00DA4FCB">
        <w:rPr>
          <w:rFonts w:ascii="Times New Roman" w:hAnsi="Times New Roman" w:cs="Times New Roman"/>
          <w:sz w:val="20"/>
          <w:szCs w:val="20"/>
          <w:lang w:val="uk-UA" w:eastAsia="uk-UA"/>
        </w:rPr>
        <w:t>2023 року</w:t>
      </w:r>
    </w:p>
    <w:p w14:paraId="2ABB5261" w14:textId="28DDCE49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B">
        <w:rPr>
          <w:rFonts w:ascii="Times New Roman" w:hAnsi="Times New Roman" w:cs="Times New Roman"/>
          <w:sz w:val="28"/>
          <w:szCs w:val="28"/>
        </w:rPr>
        <w:t xml:space="preserve">2. </w:t>
      </w:r>
      <w:r w:rsidR="009615B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атьк</w:t>
      </w:r>
      <w:r w:rsidR="009615B3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психолога для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матірʼю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>.</w:t>
      </w:r>
    </w:p>
    <w:p w14:paraId="08192F0F" w14:textId="4FC92E82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r w:rsidRPr="00432541">
        <w:rPr>
          <w:rFonts w:ascii="Times New Roman" w:hAnsi="Times New Roman" w:cs="Times New Roman"/>
          <w:sz w:val="28"/>
          <w:szCs w:val="28"/>
          <w:highlight w:val="black"/>
        </w:rPr>
        <w:t>О</w:t>
      </w:r>
      <w:r w:rsidRPr="00432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ПАІЦА </w:t>
      </w:r>
      <w:r w:rsidRPr="00432541">
        <w:rPr>
          <w:rFonts w:ascii="Times New Roman" w:hAnsi="Times New Roman" w:cs="Times New Roman"/>
          <w:sz w:val="28"/>
          <w:szCs w:val="28"/>
          <w:highlight w:val="black"/>
        </w:rPr>
        <w:t>Г.В.,</w:t>
      </w:r>
      <w:bookmarkStart w:id="0" w:name="_GoBack"/>
      <w:bookmarkEnd w:id="0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F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F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заінтересована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особа не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суду,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4FCB">
        <w:fldChar w:fldCharType="begin"/>
      </w:r>
      <w:r w:rsidRPr="00DA4FCB">
        <w:rPr>
          <w:rFonts w:ascii="Times New Roman" w:hAnsi="Times New Roman" w:cs="Times New Roman"/>
          <w:sz w:val="28"/>
          <w:szCs w:val="28"/>
        </w:rPr>
        <w:instrText>HYPERLINK "https://zakon.rada.gov.ua/laws/show/2947-14" \l "n841"</w:instrText>
      </w:r>
      <w:r w:rsidRPr="00DA4FCB">
        <w:fldChar w:fldCharType="separate"/>
      </w:r>
      <w:r w:rsidRPr="00DA4FCB">
        <w:rPr>
          <w:rStyle w:val="a5"/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A4FCB">
        <w:rPr>
          <w:rStyle w:val="a5"/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DA4FCB">
        <w:rPr>
          <w:rStyle w:val="a5"/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A4FCB">
        <w:rPr>
          <w:rStyle w:val="a5"/>
          <w:rFonts w:ascii="Times New Roman" w:hAnsi="Times New Roman" w:cs="Times New Roman"/>
          <w:sz w:val="28"/>
          <w:szCs w:val="28"/>
        </w:rPr>
        <w:t xml:space="preserve"> 170</w:t>
      </w:r>
      <w:r w:rsidRPr="00DA4FCB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DA4F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Кодексу. </w:t>
      </w:r>
      <w:bookmarkStart w:id="1" w:name="n112"/>
      <w:bookmarkEnd w:id="1"/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органу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A4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FCB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позбавляє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особу права на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суду.</w:t>
      </w:r>
    </w:p>
    <w:p w14:paraId="492EFF08" w14:textId="77777777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Перешкоджання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побаченнях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покладення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184 Кодексу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невиконання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органу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опіки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піклування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способів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участі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вихованні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спілкуванні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нею того з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батьків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хто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проживає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окремо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18898D" w14:textId="43F4F334" w:rsidR="00DC68B5" w:rsidRPr="00DA4FCB" w:rsidRDefault="009615B3" w:rsidP="00DA4FC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Розʼяснити</w:t>
      </w:r>
      <w:proofErr w:type="spellEnd"/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батькам </w:t>
      </w:r>
      <w:proofErr w:type="spellStart"/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статті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155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Сімейного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кодексу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України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а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саме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що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батьківські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права не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можуть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здійснюватися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всупереч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інтересам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дитини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Ухилення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батьків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від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виконання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батьківських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обов’язків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є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підставою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для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покладення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на них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відповідальності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установленої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законом.</w:t>
      </w:r>
    </w:p>
    <w:p w14:paraId="02AEAA5C" w14:textId="1379CD19" w:rsidR="005432E4" w:rsidRDefault="005432E4" w:rsidP="009615B3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042B3E">
        <w:rPr>
          <w:rFonts w:ascii="Times New Roman" w:hAnsi="Times New Roman"/>
          <w:sz w:val="28"/>
          <w:szCs w:val="28"/>
          <w:lang w:val="uk-UA" w:eastAsia="uk-UA"/>
        </w:rPr>
        <w:t>покласти на першого заступника Сторожинецького міського голови Ігоря БЕЛЕНЧУКА.</w:t>
      </w:r>
    </w:p>
    <w:p w14:paraId="01CA3370" w14:textId="77777777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7B8CB3" w14:textId="77777777" w:rsidR="00042B3E" w:rsidRPr="003336C4" w:rsidRDefault="00042B3E" w:rsidP="00042B3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 Сторожинецької міської ради</w:t>
      </w:r>
      <w:r>
        <w:rPr>
          <w:b/>
          <w:bCs/>
          <w:color w:val="000000"/>
          <w:sz w:val="28"/>
          <w:szCs w:val="28"/>
        </w:rPr>
        <w:tab/>
        <w:t xml:space="preserve">              Дмитро БОЙЧУК</w:t>
      </w:r>
    </w:p>
    <w:p w14:paraId="2DD19262" w14:textId="77777777" w:rsidR="00042B3E" w:rsidRDefault="00042B3E" w:rsidP="00042B3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E98DE5" w14:textId="77777777" w:rsidR="00042B3E" w:rsidRDefault="00042B3E" w:rsidP="00042B3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F5714B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80821B0" w14:textId="77777777" w:rsidR="00042B3E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B0135CD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7879E3A5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</w:p>
    <w:p w14:paraId="771F199D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7F2692CB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05DA7235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</w:p>
    <w:p w14:paraId="285C037E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CFEC100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043F211A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04E59EEB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780E40E2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</w:p>
    <w:p w14:paraId="55DC220D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913219D" w14:textId="77777777" w:rsidR="00042B3E" w:rsidRPr="003121BF" w:rsidRDefault="00042B3E" w:rsidP="00042B3E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5432E4">
      <w:pgSz w:w="11900" w:h="16840"/>
      <w:pgMar w:top="851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4DD4D0B"/>
    <w:multiLevelType w:val="hybridMultilevel"/>
    <w:tmpl w:val="F9FA9190"/>
    <w:lvl w:ilvl="0" w:tplc="F7BA58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705A4A"/>
    <w:multiLevelType w:val="hybridMultilevel"/>
    <w:tmpl w:val="60B0976E"/>
    <w:lvl w:ilvl="0" w:tplc="D148712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AC362A"/>
    <w:multiLevelType w:val="hybridMultilevel"/>
    <w:tmpl w:val="631A5BB0"/>
    <w:lvl w:ilvl="0" w:tplc="A35C6C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042B3E"/>
    <w:rsid w:val="0014249C"/>
    <w:rsid w:val="001B1F3C"/>
    <w:rsid w:val="001D0EA8"/>
    <w:rsid w:val="001E4A4F"/>
    <w:rsid w:val="002D4DDD"/>
    <w:rsid w:val="003B6B7D"/>
    <w:rsid w:val="003C6440"/>
    <w:rsid w:val="00432541"/>
    <w:rsid w:val="00516034"/>
    <w:rsid w:val="005432E4"/>
    <w:rsid w:val="005D0DC7"/>
    <w:rsid w:val="00614D55"/>
    <w:rsid w:val="006641CA"/>
    <w:rsid w:val="006A1118"/>
    <w:rsid w:val="006C0B77"/>
    <w:rsid w:val="007728D7"/>
    <w:rsid w:val="008242FF"/>
    <w:rsid w:val="0086143D"/>
    <w:rsid w:val="00870751"/>
    <w:rsid w:val="008A4D13"/>
    <w:rsid w:val="00922C48"/>
    <w:rsid w:val="009615B3"/>
    <w:rsid w:val="00A860BA"/>
    <w:rsid w:val="00B25148"/>
    <w:rsid w:val="00B660FA"/>
    <w:rsid w:val="00B67216"/>
    <w:rsid w:val="00B915B7"/>
    <w:rsid w:val="00DA4FCB"/>
    <w:rsid w:val="00DC68B5"/>
    <w:rsid w:val="00EA59DF"/>
    <w:rsid w:val="00EE4070"/>
    <w:rsid w:val="00F12C7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DA4FC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DA4FC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2023-08-18T12:37:00Z</cp:lastPrinted>
  <dcterms:created xsi:type="dcterms:W3CDTF">2023-07-28T09:57:00Z</dcterms:created>
  <dcterms:modified xsi:type="dcterms:W3CDTF">2023-08-22T13:17:00Z</dcterms:modified>
</cp:coreProperties>
</file>