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A288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31CDED5" wp14:editId="759D7029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2F53" w14:textId="77777777" w:rsidR="00194172" w:rsidRPr="009E7F10" w:rsidRDefault="00194172" w:rsidP="00194172">
      <w:pPr>
        <w:pStyle w:val="a3"/>
        <w:ind w:left="6372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p w14:paraId="5B60368D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14:paraId="1519B04B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СТОРОЖИНЕЦЬКА МІСЬКА РАДА</w:t>
      </w:r>
    </w:p>
    <w:p w14:paraId="158CE465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ЧЕРНІВЕЦЬКОГО РАЙОНУ</w:t>
      </w:r>
    </w:p>
    <w:p w14:paraId="5922C48A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ЧЕРНІВЕЦЬКОЇ ОБЛАСТІ</w:t>
      </w:r>
    </w:p>
    <w:p w14:paraId="25DAD7C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57948126" w14:textId="77777777" w:rsidR="00194172" w:rsidRPr="009E7F10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72B6DD0" w14:textId="77777777" w:rsidR="00194172" w:rsidRDefault="00194172" w:rsidP="0019417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9E7F1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14:paraId="784111F4" w14:textId="176027EB" w:rsidR="00194172" w:rsidRPr="009E7F10" w:rsidRDefault="00194172" w:rsidP="00194172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«___» ________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року</w:t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E7F10">
        <w:rPr>
          <w:rFonts w:ascii="Times New Roman" w:hAnsi="Times New Roman" w:cs="Times New Roman"/>
          <w:bCs/>
          <w:sz w:val="28"/>
          <w:szCs w:val="28"/>
          <w:lang w:val="uk-UA"/>
        </w:rPr>
        <w:tab/>
        <w:t>№______</w:t>
      </w:r>
    </w:p>
    <w:p w14:paraId="735AACAE" w14:textId="77777777" w:rsidR="00194172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89F96E7" w14:textId="77777777" w:rsidR="00194172" w:rsidRPr="00BB3686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надання дозволу на вчинення</w:t>
      </w:r>
    </w:p>
    <w:p w14:paraId="1C579B8F" w14:textId="77777777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36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правочину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нерухомого </w:t>
      </w:r>
    </w:p>
    <w:p w14:paraId="45A081A0" w14:textId="60684CCF" w:rsidR="00921399" w:rsidRDefault="00194172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майна</w:t>
      </w:r>
      <w:r w:rsidR="0092139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право власності </w:t>
      </w:r>
    </w:p>
    <w:p w14:paraId="1AB246CE" w14:textId="5F444954" w:rsidR="00A57219" w:rsidRDefault="00921399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яке мають </w:t>
      </w:r>
      <w:r w:rsidR="00A5721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малолітні </w:t>
      </w:r>
      <w:r w:rsidR="002635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</w:t>
      </w:r>
    </w:p>
    <w:p w14:paraId="4905B2DE" w14:textId="6DC70CEE" w:rsidR="00194172" w:rsidRPr="00BB3686" w:rsidRDefault="00A57219" w:rsidP="001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109D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ДОВГАН</w:t>
      </w:r>
      <w:r w:rsidR="00921399" w:rsidRPr="00C4109D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Ь</w:t>
      </w:r>
      <w:r w:rsidRPr="00C4109D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 xml:space="preserve"> Д.С. та ДОВГАН</w:t>
      </w:r>
      <w:r w:rsidR="00921399" w:rsidRPr="00C4109D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>Ь</w:t>
      </w:r>
      <w:r w:rsidRPr="00C4109D">
        <w:rPr>
          <w:rFonts w:ascii="Times New Roman" w:eastAsia="Times New Roman" w:hAnsi="Times New Roman" w:cs="Times New Roman"/>
          <w:b/>
          <w:bCs/>
          <w:sz w:val="28"/>
          <w:szCs w:val="28"/>
          <w:highlight w:val="black"/>
          <w:lang w:val="uk-UA" w:eastAsia="ru-RU"/>
        </w:rPr>
        <w:t xml:space="preserve"> Д.С.</w:t>
      </w:r>
    </w:p>
    <w:p w14:paraId="7D97A61C" w14:textId="77777777" w:rsidR="00194172" w:rsidRPr="00304F3D" w:rsidRDefault="00194172" w:rsidP="00194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F2E561" w14:textId="15AB3AAA" w:rsidR="00194172" w:rsidRDefault="00194172" w:rsidP="00194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Розглянувши заяву гр. </w:t>
      </w:r>
      <w:r w:rsidR="00A57219" w:rsidRPr="00C410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ДОВГАНЬ Л.С.</w:t>
      </w:r>
      <w:r w:rsidRPr="00C410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, жител</w:t>
      </w:r>
      <w:r w:rsidR="00A57219" w:rsidRPr="00C410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ьки</w:t>
      </w:r>
      <w:r w:rsidRPr="00C410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 </w:t>
      </w:r>
      <w:r w:rsidR="00A57219" w:rsidRPr="00C410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м. Сторожинець</w:t>
      </w:r>
      <w:r w:rsidRPr="00C410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 xml:space="preserve">, вул. </w:t>
      </w:r>
      <w:r w:rsidR="00A57219" w:rsidRPr="00C4109D">
        <w:rPr>
          <w:rFonts w:ascii="Times New Roman" w:eastAsia="Times New Roman" w:hAnsi="Times New Roman" w:cs="Times New Roman"/>
          <w:sz w:val="28"/>
          <w:szCs w:val="20"/>
          <w:highlight w:val="black"/>
          <w:lang w:val="uk-UA" w:eastAsia="ru-RU"/>
        </w:rPr>
        <w:t>Західна, буд. 16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59334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Чернівецького району Чернівецької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надання дозволу на вчинення правочину щодо відчуження нерухомого майна, право 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власності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21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яке мають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малолітн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діт</w:t>
      </w:r>
      <w:r w:rsidR="0092139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A572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додані до неї документи,  враховуючи подання Служби у справах дітей від 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10.09.2023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 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315 (додаються)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статт</w:t>
      </w:r>
      <w:r w:rsidR="00AA3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 176 та</w:t>
      </w:r>
      <w:r w:rsidRPr="000133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177 Сімейного кодексу України, статт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ею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17 Закону України „Про охорону дитинства”,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 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атті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34 Закону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"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",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пунктами 66, 67</w:t>
      </w:r>
      <w:r w:rsidR="00DA7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органами опіки та піклування діяльності, пов’язаної із захистом прав дитини, затвердженого постановою Кабін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Міністрів України від 24 вересня 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A26B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866,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 статті 12 Закону України «Про основи соціального захисту  бездомних осіб та безпритульних дітей», 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в інтересах дітей, </w:t>
      </w:r>
    </w:p>
    <w:p w14:paraId="1EB9D582" w14:textId="77777777" w:rsidR="00A57219" w:rsidRPr="0059334B" w:rsidRDefault="00A57219" w:rsidP="00194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569C18" w14:textId="77777777" w:rsidR="00194172" w:rsidRPr="00BB3686" w:rsidRDefault="00194172" w:rsidP="001941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</w:t>
      </w:r>
      <w:r w:rsidRPr="0059334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51AF2719" w14:textId="77777777" w:rsidR="00194172" w:rsidRPr="00A26BED" w:rsidRDefault="00194172" w:rsidP="001941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183FF23F" w14:textId="21168756" w:rsidR="00AA3408" w:rsidRPr="00C4109D" w:rsidRDefault="00194172" w:rsidP="00AA340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</w:pPr>
      <w:r w:rsidRPr="00401A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01A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дати дозвіл на вчинення правочину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A34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укладення договору купівлі-продажу нерухомого майна, а саме: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572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житлового будинку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розташовано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A57219" w:rsidRPr="00C410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с. Комарівці, вул. Вижницька, буд.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Чернівецького району Чернівецької області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двох земельних ділянок </w:t>
      </w:r>
      <w:r w:rsidR="00AA3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</w:t>
      </w:r>
      <w:r w:rsidR="00AA3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</w:t>
      </w:r>
      <w:r w:rsidR="00AA3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7219" w:rsidRPr="00C410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7324585000:02:004:0225 та 7324585000:02:004:0226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право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спільної часткової власності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які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</w:t>
      </w:r>
      <w:r w:rsidR="00A57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780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3408" w:rsidRPr="00AA3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малолітні діти, </w:t>
      </w:r>
      <w:r w:rsidR="00AA3408" w:rsidRPr="00C410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ДОВГАНЬ </w:t>
      </w:r>
      <w:proofErr w:type="spellStart"/>
      <w:r w:rsidR="00AA3408" w:rsidRPr="00C410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Даніїл</w:t>
      </w:r>
      <w:proofErr w:type="spellEnd"/>
      <w:r w:rsidR="00AA3408" w:rsidRPr="00C410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 Сергійович, 18.05.2012 </w:t>
      </w:r>
      <w:proofErr w:type="spellStart"/>
      <w:r w:rsidR="00AA3408" w:rsidRPr="00C410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AA3408" w:rsidRPr="00C410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. та ДОВГАНЬ Денис Сергійович, 18.05.2012 </w:t>
      </w:r>
      <w:proofErr w:type="spellStart"/>
      <w:r w:rsidR="00AA3408" w:rsidRPr="00C410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AA3408" w:rsidRPr="00C4109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..</w:t>
      </w:r>
    </w:p>
    <w:p w14:paraId="0BD0BF89" w14:textId="77777777" w:rsidR="00AA3408" w:rsidRPr="00DA048C" w:rsidRDefault="00AA3408" w:rsidP="00AA340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 w:rsidRPr="00DA04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 виконанням цього рішення покласти на першого заступника міського голови Ігоря БЕЛЕНЧУКА.</w:t>
      </w:r>
    </w:p>
    <w:p w14:paraId="0EFAFCE3" w14:textId="77777777" w:rsidR="00921399" w:rsidRDefault="00921399" w:rsidP="00921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249277" w14:textId="77777777" w:rsidR="0059598D" w:rsidRPr="0010221C" w:rsidRDefault="0059598D" w:rsidP="0059598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0221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proofErr w:type="spellEnd"/>
      <w:r w:rsidRPr="001022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10221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Ігор МАТЕЙЧУК</w:t>
      </w:r>
    </w:p>
    <w:p w14:paraId="1F13ADAF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FACCDE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5C3DA5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14:paraId="2BB5C759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77AD6417" w14:textId="77777777" w:rsidR="0059598D" w:rsidRPr="006669B6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51E5C07D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16583E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24444BF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33C">
        <w:rPr>
          <w:rFonts w:ascii="Times New Roman" w:hAnsi="Times New Roman" w:cs="Times New Roman"/>
          <w:sz w:val="28"/>
          <w:szCs w:val="28"/>
          <w:lang w:val="uk-UA"/>
        </w:rPr>
        <w:t>Секретар Сторожинецької міської ради</w:t>
      </w:r>
      <w:r w:rsidRPr="00D013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D0133C"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14:paraId="200E47E7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E92DB3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328B227D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6F5EC" w14:textId="77777777" w:rsidR="0059598D" w:rsidRPr="006669B6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6C051069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537665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31F1CA0C" w14:textId="77777777" w:rsidR="0059598D" w:rsidRPr="006669B6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23E10188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0489B6" w14:textId="77777777" w:rsidR="0059598D" w:rsidRDefault="0059598D" w:rsidP="0059598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6B23D3A5" w14:textId="77777777" w:rsidR="0059598D" w:rsidRPr="00F62DE2" w:rsidRDefault="0059598D" w:rsidP="0059598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587B5A8D" w14:textId="77777777" w:rsidR="0059598D" w:rsidRPr="00626F16" w:rsidRDefault="0059598D" w:rsidP="0059598D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5A74796" w14:textId="77777777" w:rsidR="00F12C76" w:rsidRDefault="00F12C76" w:rsidP="006C0B77">
      <w:pPr>
        <w:spacing w:after="0"/>
        <w:ind w:firstLine="709"/>
        <w:jc w:val="both"/>
      </w:pPr>
    </w:p>
    <w:sectPr w:rsidR="00F12C76" w:rsidSect="00AA3408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F786B"/>
    <w:multiLevelType w:val="hybridMultilevel"/>
    <w:tmpl w:val="3B4C46A4"/>
    <w:lvl w:ilvl="0" w:tplc="5392750E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3E"/>
    <w:rsid w:val="00006908"/>
    <w:rsid w:val="0014249C"/>
    <w:rsid w:val="00194172"/>
    <w:rsid w:val="001B1F3C"/>
    <w:rsid w:val="001E4A4F"/>
    <w:rsid w:val="002635CE"/>
    <w:rsid w:val="0059598D"/>
    <w:rsid w:val="005D0DC7"/>
    <w:rsid w:val="00614D55"/>
    <w:rsid w:val="0062719D"/>
    <w:rsid w:val="006C0B77"/>
    <w:rsid w:val="0072723E"/>
    <w:rsid w:val="007728D7"/>
    <w:rsid w:val="007800CB"/>
    <w:rsid w:val="008242FF"/>
    <w:rsid w:val="0086143D"/>
    <w:rsid w:val="00870751"/>
    <w:rsid w:val="008E0502"/>
    <w:rsid w:val="00921399"/>
    <w:rsid w:val="00922C48"/>
    <w:rsid w:val="00A57219"/>
    <w:rsid w:val="00AA3408"/>
    <w:rsid w:val="00B915B7"/>
    <w:rsid w:val="00C4109D"/>
    <w:rsid w:val="00DA7AC0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4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1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172"/>
    <w:pPr>
      <w:ind w:left="720"/>
      <w:contextualSpacing/>
    </w:pPr>
  </w:style>
  <w:style w:type="paragraph" w:customStyle="1" w:styleId="rvps2">
    <w:name w:val="rvps2"/>
    <w:basedOn w:val="a"/>
    <w:rsid w:val="0019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2719D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4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9</cp:revision>
  <cp:lastPrinted>2023-08-18T11:59:00Z</cp:lastPrinted>
  <dcterms:created xsi:type="dcterms:W3CDTF">2023-08-14T13:40:00Z</dcterms:created>
  <dcterms:modified xsi:type="dcterms:W3CDTF">2023-10-05T14:18:00Z</dcterms:modified>
</cp:coreProperties>
</file>