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1791B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                                 </w:t>
      </w:r>
      <w:r w:rsidRPr="00700ECC">
        <w:rPr>
          <w:rFonts w:eastAsia="Times New Roman" w:cs="Times New Roman"/>
          <w:noProof/>
          <w:kern w:val="0"/>
          <w:sz w:val="32"/>
          <w:szCs w:val="32"/>
          <w:lang w:val="ru-RU" w:eastAsia="ru-RU"/>
          <w14:ligatures w14:val="none"/>
        </w:rPr>
        <w:drawing>
          <wp:inline distT="0" distB="0" distL="0" distR="0" wp14:anchorId="357A9092" wp14:editId="3A08FDF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ECC">
        <w:rPr>
          <w:rFonts w:eastAsia="Times New Roman" w:cs="Times New Roman"/>
          <w:kern w:val="0"/>
          <w:sz w:val="32"/>
          <w:szCs w:val="32"/>
          <w:lang w:val="ru-RU" w:eastAsia="ar-SA"/>
          <w14:ligatures w14:val="none"/>
        </w:rPr>
        <w:t xml:space="preserve">                                   </w:t>
      </w: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ПРОЄКТ</w:t>
      </w:r>
    </w:p>
    <w:p w14:paraId="439FAFA4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У К Р А Ї Н А </w:t>
      </w:r>
    </w:p>
    <w:p w14:paraId="6021EE35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СТОРОЖИНЕЦЬКА МІСЬКА РАДА </w:t>
      </w:r>
    </w:p>
    <w:p w14:paraId="10BC59F9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ЧЕРНІВЕЦЬКОГО РАЙОНУ </w:t>
      </w:r>
    </w:p>
    <w:p w14:paraId="24D45C75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ЧЕРНІВЕЦЬКОЇ ОБЛАСТІ</w:t>
      </w:r>
    </w:p>
    <w:p w14:paraId="01EBB46C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ВИКОНАВЧИЙ КОМІТЕТ</w:t>
      </w:r>
    </w:p>
    <w:p w14:paraId="4A754463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20"/>
          <w:szCs w:val="20"/>
          <w:lang w:val="ru-RU" w:eastAsia="ar-SA"/>
          <w14:ligatures w14:val="none"/>
        </w:rPr>
      </w:pPr>
    </w:p>
    <w:p w14:paraId="0FCD69CE" w14:textId="77777777" w:rsidR="00700ECC" w:rsidRPr="00700ECC" w:rsidRDefault="00700ECC" w:rsidP="00700EC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</w:pPr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Р І Ш Е Н </w:t>
      </w:r>
      <w:proofErr w:type="spellStart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>Н</w:t>
      </w:r>
      <w:proofErr w:type="spellEnd"/>
      <w:r w:rsidRPr="00700ECC">
        <w:rPr>
          <w:rFonts w:eastAsia="Times New Roman" w:cs="Times New Roman"/>
          <w:b/>
          <w:kern w:val="0"/>
          <w:sz w:val="32"/>
          <w:szCs w:val="32"/>
          <w:lang w:val="ru-RU" w:eastAsia="ar-SA"/>
          <w14:ligatures w14:val="none"/>
        </w:rPr>
        <w:t xml:space="preserve"> Я  </w:t>
      </w:r>
    </w:p>
    <w:p w14:paraId="5660B42A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val="ru-RU" w:eastAsia="ar-SA"/>
          <w14:ligatures w14:val="none"/>
        </w:rPr>
      </w:pPr>
    </w:p>
    <w:p w14:paraId="56EC8F2A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val="ru-RU"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>«___» _________2023 року                                          №</w:t>
      </w:r>
      <w:r w:rsidRPr="00700ECC">
        <w:rPr>
          <w:rFonts w:eastAsia="Times New Roman" w:cs="Times New Roman"/>
          <w:b/>
          <w:kern w:val="0"/>
          <w:szCs w:val="28"/>
          <w:lang w:val="ru-RU" w:eastAsia="ar-SA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  ___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_</w:t>
      </w:r>
      <w:r w:rsidRPr="00700ECC">
        <w:rPr>
          <w:rFonts w:eastAsia="Times New Roman" w:cs="Times New Roman"/>
          <w:kern w:val="0"/>
          <w:szCs w:val="28"/>
          <w:lang w:val="ru-RU" w:eastAsia="ar-SA"/>
          <w14:ligatures w14:val="none"/>
        </w:rPr>
        <w:t xml:space="preserve">                                                                                                     </w:t>
      </w:r>
    </w:p>
    <w:p w14:paraId="4C3D2B47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709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61B227A5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0AA7D184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Про продовження терміну перебування </w:t>
      </w:r>
    </w:p>
    <w:p w14:paraId="56B7AB5F" w14:textId="77777777" w:rsid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дитини, </w:t>
      </w: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залишеної без батьківського</w:t>
      </w:r>
    </w:p>
    <w:p w14:paraId="7B5E6891" w14:textId="67172AAF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піклування, </w:t>
      </w:r>
      <w:r w:rsidRPr="00E11F1A">
        <w:rPr>
          <w:rFonts w:eastAsia="Times New Roman" w:cs="Times New Roman"/>
          <w:b/>
          <w:bCs/>
          <w:kern w:val="0"/>
          <w:sz w:val="26"/>
          <w:szCs w:val="26"/>
          <w:highlight w:val="black"/>
          <w:lang w:eastAsia="ar-SA"/>
          <w14:ligatures w14:val="none"/>
        </w:rPr>
        <w:t>КОМОВОЇ В.В.</w:t>
      </w: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 xml:space="preserve"> в сім’ї </w:t>
      </w:r>
    </w:p>
    <w:p w14:paraId="6FDE8832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 w:val="26"/>
          <w:szCs w:val="26"/>
          <w:lang w:eastAsia="ar-SA"/>
          <w14:ligatures w14:val="none"/>
        </w:rPr>
        <w:t>патронатного вихователя</w:t>
      </w:r>
    </w:p>
    <w:p w14:paraId="471BDA61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 w:val="26"/>
          <w:szCs w:val="26"/>
          <w:lang w:eastAsia="ar-SA"/>
          <w14:ligatures w14:val="none"/>
        </w:rPr>
      </w:pPr>
      <w:r w:rsidRPr="00E11F1A">
        <w:rPr>
          <w:rFonts w:eastAsia="Times New Roman" w:cs="Times New Roman"/>
          <w:b/>
          <w:bCs/>
          <w:kern w:val="0"/>
          <w:sz w:val="26"/>
          <w:szCs w:val="26"/>
          <w:highlight w:val="black"/>
          <w:lang w:eastAsia="ar-SA"/>
          <w14:ligatures w14:val="none"/>
        </w:rPr>
        <w:t>КАРПЕНКО І.С.</w:t>
      </w:r>
    </w:p>
    <w:p w14:paraId="12958A97" w14:textId="77777777" w:rsidR="00700ECC" w:rsidRPr="00700ECC" w:rsidRDefault="00700ECC" w:rsidP="00700ECC">
      <w:pPr>
        <w:widowControl w:val="0"/>
        <w:tabs>
          <w:tab w:val="left" w:pos="720"/>
          <w:tab w:val="left" w:pos="900"/>
          <w:tab w:val="left" w:pos="1080"/>
          <w:tab w:val="left" w:pos="2790"/>
        </w:tabs>
        <w:suppressAutoHyphens/>
        <w:autoSpaceDE w:val="0"/>
        <w:spacing w:after="0"/>
        <w:ind w:firstLine="54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0DF2840C" w14:textId="585C96CB" w:rsidR="00700ECC" w:rsidRPr="00700ECC" w:rsidRDefault="00700ECC" w:rsidP="00700ECC">
      <w:pPr>
        <w:widowControl w:val="0"/>
        <w:suppressAutoHyphens/>
        <w:autoSpaceDE w:val="0"/>
        <w:autoSpaceDN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ab/>
        <w:t xml:space="preserve">Розглянувши рекомендації комісії з питань захисту прав дитини Сторожинецької міської ради від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09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.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11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.2023 №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22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-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63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/2023 (додаються), керуючись статтями 252-255 Сімейного кодексу України пунктами 19, 20 статті 42 Закону України «Про місцеве самоврядування в Україні», </w:t>
      </w:r>
      <w:r w:rsidRPr="00700ECC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 24.09.2008 № 866 (зі змінами), </w:t>
      </w:r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Порядком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створення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та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діяльності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сім’ї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патронатного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вихователя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,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влаштування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,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перебування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дитини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в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сім’ї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патронатного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вихователя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,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затвердженим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Постановою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Кабінету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Міністрів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України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>від</w:t>
      </w:r>
      <w:proofErr w:type="spellEnd"/>
      <w:r w:rsidRPr="00700ECC">
        <w:rPr>
          <w:rFonts w:eastAsia="Times New Roman" w:cs="Times New Roman"/>
          <w:kern w:val="0"/>
          <w:szCs w:val="28"/>
          <w:shd w:val="clear" w:color="auto" w:fill="FFFFFF"/>
          <w:lang w:val="ru-RU" w:eastAsia="ar-SA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shd w:val="clear" w:color="auto" w:fill="FFFFFF"/>
          <w:lang w:eastAsia="ar-SA"/>
          <w14:ligatures w14:val="none"/>
        </w:rPr>
        <w:t>20 серпня 2021 р. № 893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,  діючи виключно в інтересах дитини,</w:t>
      </w:r>
    </w:p>
    <w:p w14:paraId="2BC074E3" w14:textId="77777777" w:rsidR="00700ECC" w:rsidRPr="00700ECC" w:rsidRDefault="00700ECC" w:rsidP="00700ECC">
      <w:pPr>
        <w:widowControl w:val="0"/>
        <w:suppressAutoHyphens/>
        <w:autoSpaceDE w:val="0"/>
        <w:autoSpaceDN w:val="0"/>
        <w:spacing w:after="0"/>
        <w:jc w:val="both"/>
        <w:rPr>
          <w:rFonts w:eastAsia="Times New Roman" w:cs="Times New Roman"/>
          <w:spacing w:val="-3"/>
          <w:kern w:val="0"/>
          <w:szCs w:val="28"/>
          <w:highlight w:val="yellow"/>
          <w:lang w:eastAsia="ar-SA"/>
          <w14:ligatures w14:val="none"/>
        </w:rPr>
      </w:pPr>
    </w:p>
    <w:p w14:paraId="1150E89B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16"/>
          <w:szCs w:val="16"/>
          <w:highlight w:val="yellow"/>
          <w:lang w:eastAsia="ar-SA"/>
          <w14:ligatures w14:val="none"/>
        </w:rPr>
      </w:pPr>
    </w:p>
    <w:p w14:paraId="67F8485D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  <w:t>виконавчий комітет міської ради вирішив:</w:t>
      </w:r>
    </w:p>
    <w:p w14:paraId="3AFD119F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center"/>
        <w:rPr>
          <w:rFonts w:eastAsia="Times New Roman" w:cs="Times New Roman"/>
          <w:b/>
          <w:bCs/>
          <w:kern w:val="0"/>
          <w:szCs w:val="28"/>
          <w:lang w:eastAsia="ar-SA"/>
          <w14:ligatures w14:val="none"/>
        </w:rPr>
      </w:pPr>
    </w:p>
    <w:p w14:paraId="1999C194" w14:textId="3B30661C" w:rsidR="00700ECC" w:rsidRPr="00E11F1A" w:rsidRDefault="00700ECC" w:rsidP="00700ECC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426"/>
        <w:jc w:val="both"/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Продовжити термін перебування дитини,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>залишеної без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батьківського піклування, </w:t>
      </w:r>
      <w:r w:rsidRPr="00E11F1A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КОМОВОЇ Вікторії Валеріївни, 26 листопада 2013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року народження, уродженки </w:t>
      </w:r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с. </w:t>
      </w:r>
      <w:proofErr w:type="spellStart"/>
      <w:r>
        <w:rPr>
          <w:rFonts w:eastAsia="Times New Roman" w:cs="Times New Roman"/>
          <w:kern w:val="0"/>
          <w:szCs w:val="28"/>
          <w:lang w:eastAsia="ar-SA"/>
          <w14:ligatures w14:val="none"/>
        </w:rPr>
        <w:t>Іванівка</w:t>
      </w:r>
      <w:proofErr w:type="spellEnd"/>
      <w:r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Покровського району Донецької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 області в сім’ї патронатного вихователя </w:t>
      </w:r>
      <w:r w:rsidRPr="00E11F1A">
        <w:rPr>
          <w:rFonts w:eastAsia="Times New Roman" w:cs="Times New Roman"/>
          <w:kern w:val="0"/>
          <w:szCs w:val="28"/>
          <w:highlight w:val="black"/>
          <w:lang w:eastAsia="ar-SA"/>
          <w14:ligatures w14:val="none"/>
        </w:rPr>
        <w:t>КАРПЕНКО Ірини Сергіївни до 17 січня 2024 року включно.</w:t>
      </w:r>
    </w:p>
    <w:p w14:paraId="3AA402D0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</w:pPr>
      <w:bookmarkStart w:id="0" w:name="_GoBack"/>
      <w:bookmarkEnd w:id="0"/>
    </w:p>
    <w:p w14:paraId="410CBA4F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</w:pPr>
    </w:p>
    <w:p w14:paraId="20542CE3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</w:pPr>
    </w:p>
    <w:p w14:paraId="584ABF2E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</w:pPr>
    </w:p>
    <w:p w14:paraId="469522D3" w14:textId="77777777" w:rsidR="00700ECC" w:rsidRPr="00700ECC" w:rsidRDefault="00700ECC" w:rsidP="00700ECC">
      <w:pPr>
        <w:widowControl w:val="0"/>
        <w:suppressAutoHyphens/>
        <w:autoSpaceDE w:val="0"/>
        <w:spacing w:after="241"/>
        <w:ind w:left="708" w:right="20" w:firstLine="708"/>
        <w:jc w:val="both"/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</w:pPr>
      <w:r w:rsidRPr="00700EC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 xml:space="preserve">     </w:t>
      </w:r>
    </w:p>
    <w:p w14:paraId="6265CDB2" w14:textId="77777777" w:rsidR="00700ECC" w:rsidRPr="00700ECC" w:rsidRDefault="00700ECC" w:rsidP="00700ECC">
      <w:pPr>
        <w:widowControl w:val="0"/>
        <w:suppressAutoHyphens/>
        <w:autoSpaceDE w:val="0"/>
        <w:spacing w:after="241"/>
        <w:ind w:left="708" w:right="20" w:firstLine="708"/>
        <w:jc w:val="both"/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</w:pPr>
    </w:p>
    <w:p w14:paraId="769105B8" w14:textId="77777777" w:rsidR="00700ECC" w:rsidRPr="00700ECC" w:rsidRDefault="00700ECC" w:rsidP="00700ECC">
      <w:pPr>
        <w:widowControl w:val="0"/>
        <w:suppressAutoHyphens/>
        <w:autoSpaceDE w:val="0"/>
        <w:spacing w:after="241"/>
        <w:ind w:left="708" w:right="20" w:firstLine="708"/>
        <w:jc w:val="both"/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</w:pPr>
    </w:p>
    <w:p w14:paraId="34955ECD" w14:textId="77777777" w:rsidR="00700ECC" w:rsidRPr="00700ECC" w:rsidRDefault="00700ECC" w:rsidP="00700ECC">
      <w:pPr>
        <w:widowControl w:val="0"/>
        <w:suppressAutoHyphens/>
        <w:autoSpaceDE w:val="0"/>
        <w:spacing w:after="241"/>
        <w:ind w:left="708" w:right="20" w:firstLine="708"/>
        <w:jc w:val="both"/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</w:pPr>
    </w:p>
    <w:p w14:paraId="6162BB28" w14:textId="77777777" w:rsidR="00700ECC" w:rsidRPr="00700ECC" w:rsidRDefault="00700ECC" w:rsidP="00700ECC">
      <w:pPr>
        <w:widowControl w:val="0"/>
        <w:suppressAutoHyphens/>
        <w:autoSpaceDE w:val="0"/>
        <w:spacing w:after="241"/>
        <w:ind w:left="708" w:right="20" w:firstLine="708"/>
        <w:jc w:val="both"/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</w:pPr>
      <w:r w:rsidRPr="00700EC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Продовження</w:t>
      </w:r>
      <w:proofErr w:type="spellEnd"/>
      <w:r w:rsidRPr="00700ECC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рішення</w:t>
      </w:r>
      <w:proofErr w:type="spellEnd"/>
      <w:r w:rsidRPr="00700ECC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виконавчого</w:t>
      </w:r>
      <w:proofErr w:type="spellEnd"/>
      <w:r w:rsidRPr="00700ECC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</w:t>
      </w:r>
      <w:proofErr w:type="spellStart"/>
      <w:r w:rsidRPr="00700ECC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комітету</w:t>
      </w:r>
      <w:proofErr w:type="spellEnd"/>
      <w:r w:rsidRPr="00700ECC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№ ______ </w:t>
      </w:r>
      <w:proofErr w:type="spellStart"/>
      <w:r w:rsidRPr="00700ECC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>від</w:t>
      </w:r>
      <w:proofErr w:type="spellEnd"/>
      <w:r w:rsidRPr="00700ECC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«___» __________202</w:t>
      </w:r>
      <w:r w:rsidRPr="00700ECC">
        <w:rPr>
          <w:rFonts w:eastAsia="Times New Roman" w:cs="Times New Roman"/>
          <w:kern w:val="0"/>
          <w:sz w:val="20"/>
          <w:szCs w:val="20"/>
          <w:lang w:eastAsia="uk-UA"/>
          <w14:ligatures w14:val="none"/>
        </w:rPr>
        <w:t>3</w:t>
      </w:r>
      <w:r w:rsidRPr="00700ECC">
        <w:rPr>
          <w:rFonts w:eastAsia="Times New Roman" w:cs="Times New Roman"/>
          <w:kern w:val="0"/>
          <w:sz w:val="20"/>
          <w:szCs w:val="20"/>
          <w:lang w:val="ru-RU" w:eastAsia="uk-UA"/>
          <w14:ligatures w14:val="none"/>
        </w:rPr>
        <w:t xml:space="preserve"> року</w:t>
      </w:r>
    </w:p>
    <w:p w14:paraId="23B2E1D2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</w:pPr>
    </w:p>
    <w:p w14:paraId="208E0B89" w14:textId="77777777" w:rsidR="00700ECC" w:rsidRPr="00700ECC" w:rsidRDefault="00700ECC" w:rsidP="00700ECC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 w:val="20"/>
          <w:szCs w:val="28"/>
          <w:lang w:eastAsia="ar-SA"/>
          <w14:ligatures w14:val="none"/>
        </w:rPr>
        <w:t xml:space="preserve">        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2. Відділу соціального захисту населення Сторожинецької міської ради          забезпечити соціальний супровід та надання комплексу необхідних соціальних послуг дитині та патронатному вихователю. </w:t>
      </w:r>
    </w:p>
    <w:p w14:paraId="045D3CDF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426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 xml:space="preserve">3. Службі у справах дітей Сторожинецької міської ради здійснювати координацію діяльності </w:t>
      </w:r>
      <w:r w:rsidRPr="00700ECC">
        <w:rPr>
          <w:rFonts w:eastAsia="Times New Roman" w:cs="Times New Roman"/>
          <w:kern w:val="0"/>
          <w:szCs w:val="28"/>
          <w:shd w:val="clear" w:color="auto" w:fill="FFFFFF"/>
          <w:lang w:eastAsia="ar-SA"/>
          <w14:ligatures w14:val="none"/>
        </w:rPr>
        <w:t>суб’єктів для організації соціального захисту</w:t>
      </w:r>
      <w:r w:rsidRPr="00700ECC">
        <w:rPr>
          <w:rFonts w:eastAsia="Times New Roman" w:cs="Times New Roman"/>
          <w:color w:val="333333"/>
          <w:kern w:val="0"/>
          <w:sz w:val="20"/>
          <w:szCs w:val="20"/>
          <w:shd w:val="clear" w:color="auto" w:fill="FFFFFF"/>
          <w:lang w:eastAsia="ar-SA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та контроль за станом утримання та виховання дитини патронатним вихователем.</w:t>
      </w:r>
    </w:p>
    <w:p w14:paraId="07F4F009" w14:textId="77777777" w:rsidR="00700ECC" w:rsidRPr="00700ECC" w:rsidRDefault="00700ECC" w:rsidP="00700ECC">
      <w:pPr>
        <w:autoSpaceDE w:val="0"/>
        <w:autoSpaceDN w:val="0"/>
        <w:spacing w:after="0"/>
        <w:ind w:firstLine="426"/>
        <w:contextualSpacing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4. Надіслати дане рішення до відділу № 3 </w:t>
      </w:r>
      <w:r w:rsidRPr="00700ECC">
        <w:rPr>
          <w:rFonts w:eastAsia="Calibri" w:cs="Times New Roman"/>
          <w:kern w:val="0"/>
          <w14:ligatures w14:val="none"/>
        </w:rPr>
        <w:t>управління праці та соціального захисту населення Чернівецької районної військової адміністрації з метою</w:t>
      </w:r>
      <w:r w:rsidRPr="00700ECC">
        <w:rPr>
          <w:rFonts w:eastAsia="Calibri" w:cs="Times New Roman"/>
          <w:b/>
          <w:bCs/>
          <w:kern w:val="0"/>
          <w14:ligatures w14:val="none"/>
        </w:rPr>
        <w:t xml:space="preserve"> </w:t>
      </w:r>
      <w:r w:rsidRPr="00700ECC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забезпечення виплати державної соціальної допомоги на дитину та грошового забезпечення патронатному вихователю.</w:t>
      </w:r>
    </w:p>
    <w:p w14:paraId="5AA94583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426"/>
        <w:jc w:val="both"/>
        <w:rPr>
          <w:rFonts w:eastAsia="Times New Roman" w:cs="Times New Roman"/>
          <w:kern w:val="0"/>
          <w:sz w:val="26"/>
          <w:szCs w:val="26"/>
          <w:lang w:eastAsia="ar-SA"/>
          <w14:ligatures w14:val="none"/>
        </w:rPr>
      </w:pPr>
      <w:r w:rsidRPr="00700ECC">
        <w:rPr>
          <w:rFonts w:eastAsia="Times New Roman" w:cs="Times New Roman"/>
          <w:kern w:val="0"/>
          <w:szCs w:val="28"/>
          <w:lang w:eastAsia="ar-SA"/>
          <w14:ligatures w14:val="none"/>
        </w:rPr>
        <w:t>5. Контроль за виконанням даного рішення покласти на першого заступника міського голови Ігоря БЕЛЕНЧУКА.</w:t>
      </w:r>
    </w:p>
    <w:p w14:paraId="2ADC8DEE" w14:textId="77777777" w:rsidR="00700ECC" w:rsidRPr="00700ECC" w:rsidRDefault="00700ECC" w:rsidP="00700ECC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6A3DA70B" w14:textId="77777777" w:rsidR="00700ECC" w:rsidRPr="00700ECC" w:rsidRDefault="00700ECC" w:rsidP="00700ECC">
      <w:pPr>
        <w:widowControl w:val="0"/>
        <w:tabs>
          <w:tab w:val="left" w:pos="851"/>
        </w:tabs>
        <w:suppressAutoHyphens/>
        <w:autoSpaceDE w:val="0"/>
        <w:spacing w:after="0"/>
        <w:jc w:val="both"/>
        <w:rPr>
          <w:rFonts w:eastAsia="Times New Roman" w:cs="Times New Roman"/>
          <w:kern w:val="0"/>
          <w:szCs w:val="28"/>
          <w:lang w:eastAsia="ar-SA"/>
          <w14:ligatures w14:val="none"/>
        </w:rPr>
      </w:pPr>
    </w:p>
    <w:p w14:paraId="5A3E4B0E" w14:textId="77777777" w:rsidR="00700ECC" w:rsidRPr="00700ECC" w:rsidRDefault="00700ECC" w:rsidP="00700ECC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>Сторожинецький міський голова</w:t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</w:r>
      <w:r w:rsidRPr="00700ECC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ab/>
        <w:t>Ігор МАТЕЙЧУК</w:t>
      </w:r>
    </w:p>
    <w:p w14:paraId="22D22DCE" w14:textId="77777777" w:rsidR="00700ECC" w:rsidRPr="00700ECC" w:rsidRDefault="00700ECC" w:rsidP="00700ECC">
      <w:pPr>
        <w:spacing w:after="0"/>
        <w:jc w:val="both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</w:p>
    <w:p w14:paraId="743409E1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Виконавець:</w:t>
      </w:r>
    </w:p>
    <w:p w14:paraId="0B6BF8F9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Служби </w:t>
      </w:r>
    </w:p>
    <w:p w14:paraId="483B223A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у справах дітей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        </w:t>
      </w:r>
      <w:proofErr w:type="spellStart"/>
      <w:r w:rsidRPr="00700ECC">
        <w:rPr>
          <w:rFonts w:eastAsia="Calibri" w:cs="Times New Roman"/>
          <w:kern w:val="0"/>
          <w:szCs w:val="28"/>
          <w14:ligatures w14:val="none"/>
        </w:rPr>
        <w:t>Маріян</w:t>
      </w:r>
      <w:proofErr w:type="spellEnd"/>
      <w:r w:rsidRPr="00700ECC">
        <w:rPr>
          <w:rFonts w:eastAsia="Calibri" w:cs="Times New Roman"/>
          <w:kern w:val="0"/>
          <w:szCs w:val="28"/>
          <w14:ligatures w14:val="none"/>
        </w:rPr>
        <w:t xml:space="preserve"> НИКИФОРЮК</w:t>
      </w:r>
    </w:p>
    <w:p w14:paraId="1F9CE6A3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6148AD57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Погоджено:</w:t>
      </w:r>
    </w:p>
    <w:p w14:paraId="3C2ED04D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Секретар міської ради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Дмитро БОЙЧУК</w:t>
      </w:r>
    </w:p>
    <w:p w14:paraId="6AF9F0D0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11984969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Перший заступник міського голови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Ігор БЕЛЕНЧУК</w:t>
      </w:r>
    </w:p>
    <w:p w14:paraId="1A44FFB6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6412B64B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юридичного відділу    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Олексій КОЗЛОВ</w:t>
      </w:r>
    </w:p>
    <w:p w14:paraId="3CE83888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33CD98B7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Начальник відділу </w:t>
      </w:r>
    </w:p>
    <w:p w14:paraId="7168801D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організаційної та кадрової роботи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          Ольга ПАЛАДІЙ</w:t>
      </w:r>
    </w:p>
    <w:p w14:paraId="5107DE5B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</w:p>
    <w:p w14:paraId="35EA32C9" w14:textId="77777777" w:rsidR="00700ECC" w:rsidRPr="00700ECC" w:rsidRDefault="00700ECC" w:rsidP="00700EC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>Начальник відділу документообігу та</w:t>
      </w:r>
    </w:p>
    <w:p w14:paraId="74AB07CE" w14:textId="77777777" w:rsidR="00700ECC" w:rsidRPr="00700ECC" w:rsidRDefault="00700ECC" w:rsidP="00700ECC">
      <w:pPr>
        <w:spacing w:after="0"/>
        <w:jc w:val="both"/>
        <w:rPr>
          <w:rFonts w:ascii="Calibri" w:eastAsia="Calibri" w:hAnsi="Calibri" w:cs="Times New Roman"/>
          <w:kern w:val="0"/>
          <w:szCs w:val="28"/>
          <w14:ligatures w14:val="none"/>
        </w:rPr>
      </w:pPr>
      <w:r w:rsidRPr="00700ECC">
        <w:rPr>
          <w:rFonts w:eastAsia="Calibri" w:cs="Times New Roman"/>
          <w:kern w:val="0"/>
          <w:szCs w:val="28"/>
          <w14:ligatures w14:val="none"/>
        </w:rPr>
        <w:t xml:space="preserve">контролю   </w:t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</w:r>
      <w:r w:rsidRPr="00700ECC">
        <w:rPr>
          <w:rFonts w:eastAsia="Calibri" w:cs="Times New Roman"/>
          <w:kern w:val="0"/>
          <w:szCs w:val="28"/>
          <w14:ligatures w14:val="none"/>
        </w:rPr>
        <w:tab/>
        <w:t xml:space="preserve">               Микола БАЛАНЮК</w:t>
      </w:r>
      <w:r w:rsidRPr="00700ECC">
        <w:rPr>
          <w:rFonts w:ascii="Calibri" w:eastAsia="Calibri" w:hAnsi="Calibri" w:cs="Times New Roman"/>
          <w:kern w:val="0"/>
          <w:szCs w:val="28"/>
          <w14:ligatures w14:val="none"/>
        </w:rPr>
        <w:t xml:space="preserve">                    </w:t>
      </w:r>
    </w:p>
    <w:p w14:paraId="60577247" w14:textId="77777777" w:rsidR="00700ECC" w:rsidRPr="00700ECC" w:rsidRDefault="00700ECC" w:rsidP="00700ECC">
      <w:pPr>
        <w:widowControl w:val="0"/>
        <w:suppressAutoHyphens/>
        <w:autoSpaceDE w:val="0"/>
        <w:spacing w:after="0"/>
        <w:ind w:left="4956" w:firstLine="708"/>
        <w:jc w:val="both"/>
        <w:rPr>
          <w:rFonts w:eastAsia="Times New Roman" w:cs="Times New Roman"/>
          <w:b/>
          <w:kern w:val="0"/>
          <w:szCs w:val="28"/>
          <w:lang w:eastAsia="ar-SA"/>
          <w14:ligatures w14:val="none"/>
        </w:rPr>
      </w:pPr>
    </w:p>
    <w:p w14:paraId="15C80528" w14:textId="77777777" w:rsidR="00700ECC" w:rsidRPr="00700ECC" w:rsidRDefault="00700ECC" w:rsidP="00700ECC">
      <w:pPr>
        <w:widowControl w:val="0"/>
        <w:suppressAutoHyphens/>
        <w:autoSpaceDE w:val="0"/>
        <w:spacing w:after="0"/>
        <w:ind w:firstLine="709"/>
        <w:jc w:val="both"/>
        <w:rPr>
          <w:rFonts w:eastAsia="Times New Roman" w:cs="Times New Roman"/>
          <w:kern w:val="0"/>
          <w:sz w:val="20"/>
          <w:szCs w:val="20"/>
          <w:lang w:val="ru-RU" w:eastAsia="ar-SA"/>
          <w14:ligatures w14:val="none"/>
        </w:rPr>
      </w:pPr>
    </w:p>
    <w:p w14:paraId="686EDB2B" w14:textId="77777777" w:rsidR="00F12C76" w:rsidRDefault="00F12C76" w:rsidP="006C0B77">
      <w:pPr>
        <w:spacing w:after="0"/>
        <w:ind w:firstLine="709"/>
        <w:jc w:val="both"/>
      </w:pPr>
    </w:p>
    <w:sectPr w:rsidR="00F12C76" w:rsidSect="003B6E4C">
      <w:pgSz w:w="11900" w:h="16840"/>
      <w:pgMar w:top="851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0C2C"/>
    <w:rsid w:val="0014249C"/>
    <w:rsid w:val="001B1F3C"/>
    <w:rsid w:val="001E4A4F"/>
    <w:rsid w:val="005D0DC7"/>
    <w:rsid w:val="00614D55"/>
    <w:rsid w:val="006C0B77"/>
    <w:rsid w:val="00700ECC"/>
    <w:rsid w:val="007728D7"/>
    <w:rsid w:val="008242FF"/>
    <w:rsid w:val="0086143D"/>
    <w:rsid w:val="00870751"/>
    <w:rsid w:val="00922C48"/>
    <w:rsid w:val="00B915B7"/>
    <w:rsid w:val="00CA2763"/>
    <w:rsid w:val="00D90C2C"/>
    <w:rsid w:val="00E11F1A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9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F1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F1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</cp:revision>
  <cp:lastPrinted>2023-11-16T08:17:00Z</cp:lastPrinted>
  <dcterms:created xsi:type="dcterms:W3CDTF">2023-11-16T08:11:00Z</dcterms:created>
  <dcterms:modified xsi:type="dcterms:W3CDTF">2023-11-20T14:54:00Z</dcterms:modified>
</cp:coreProperties>
</file>