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ЗАТВЕРДЖЕНО</w:t>
      </w:r>
    </w:p>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ішенням</w:t>
      </w:r>
      <w:proofErr w:type="spellEnd"/>
      <w:r>
        <w:rPr>
          <w:rFonts w:ascii="Times New Roman" w:eastAsia="Times New Roman" w:hAnsi="Times New Roman" w:cs="Times New Roman"/>
          <w:sz w:val="28"/>
          <w:szCs w:val="28"/>
          <w:lang w:eastAsia="ru-RU"/>
        </w:rPr>
        <w:t xml:space="preserve"> ХХХ</w:t>
      </w:r>
      <w:r>
        <w:rPr>
          <w:rFonts w:ascii="Times New Roman" w:eastAsia="Times New Roman" w:hAnsi="Times New Roman" w:cs="Times New Roman"/>
          <w:sz w:val="28"/>
          <w:szCs w:val="28"/>
          <w:lang w:val="pl-PL" w:eastAsia="ru-RU"/>
        </w:rPr>
        <w:t>V</w:t>
      </w:r>
      <w:r>
        <w:rPr>
          <w:rFonts w:ascii="Times New Roman" w:eastAsia="Times New Roman" w:hAnsi="Times New Roman" w:cs="Times New Roman"/>
          <w:sz w:val="28"/>
          <w:szCs w:val="28"/>
          <w:lang w:eastAsia="ru-RU"/>
        </w:rPr>
        <w:t xml:space="preserve">І </w:t>
      </w:r>
      <w:proofErr w:type="spellStart"/>
      <w:r>
        <w:rPr>
          <w:rFonts w:ascii="Times New Roman" w:eastAsia="Times New Roman" w:hAnsi="Times New Roman" w:cs="Times New Roman"/>
          <w:sz w:val="28"/>
          <w:szCs w:val="28"/>
          <w:lang w:eastAsia="ru-RU"/>
        </w:rPr>
        <w:t>позачергової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сесії</w:t>
      </w:r>
      <w:proofErr w:type="spellEnd"/>
      <w:r>
        <w:rPr>
          <w:rFonts w:ascii="Times New Roman" w:eastAsia="Times New Roman" w:hAnsi="Times New Roman" w:cs="Times New Roman"/>
          <w:sz w:val="28"/>
          <w:szCs w:val="28"/>
          <w:lang w:eastAsia="ru-RU"/>
        </w:rPr>
        <w:t xml:space="preserve">    </w:t>
      </w:r>
    </w:p>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Сторожинецької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pl-PL" w:eastAsia="ru-RU"/>
        </w:rPr>
        <w:t>VIII</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скликання</w:t>
      </w:r>
      <w:proofErr w:type="spellEnd"/>
      <w:r>
        <w:rPr>
          <w:rFonts w:ascii="Times New Roman" w:eastAsia="Times New Roman" w:hAnsi="Times New Roman" w:cs="Times New Roman"/>
          <w:sz w:val="28"/>
          <w:szCs w:val="28"/>
          <w:lang w:eastAsia="ru-RU"/>
        </w:rPr>
        <w:t xml:space="preserve"> </w:t>
      </w:r>
    </w:p>
    <w:p w:rsidR="001A403D" w:rsidRDefault="000E6883" w:rsidP="001A403D">
      <w:pPr>
        <w:spacing w:after="0" w:line="240" w:lineRule="auto"/>
        <w:ind w:left="3969"/>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r w:rsidR="00F0291A">
        <w:rPr>
          <w:rFonts w:ascii="Times New Roman" w:eastAsia="Times New Roman" w:hAnsi="Times New Roman" w:cs="Times New Roman"/>
          <w:sz w:val="28"/>
          <w:szCs w:val="28"/>
          <w:lang w:val="uk-UA" w:eastAsia="ru-RU"/>
        </w:rPr>
        <w:t>14</w:t>
      </w:r>
      <w:r w:rsidR="001A403D">
        <w:rPr>
          <w:rFonts w:ascii="Times New Roman" w:eastAsia="Times New Roman" w:hAnsi="Times New Roman" w:cs="Times New Roman"/>
          <w:sz w:val="28"/>
          <w:szCs w:val="28"/>
          <w:lang w:eastAsia="ru-RU"/>
        </w:rPr>
        <w:t xml:space="preserve"> </w:t>
      </w:r>
      <w:proofErr w:type="spellStart"/>
      <w:r w:rsidR="001A403D">
        <w:rPr>
          <w:rFonts w:ascii="Times New Roman" w:eastAsia="Times New Roman" w:hAnsi="Times New Roman" w:cs="Times New Roman"/>
          <w:sz w:val="28"/>
          <w:szCs w:val="28"/>
          <w:lang w:eastAsia="ru-RU"/>
        </w:rPr>
        <w:t>грудня</w:t>
      </w:r>
      <w:proofErr w:type="spellEnd"/>
      <w:r w:rsidR="001A403D">
        <w:rPr>
          <w:rFonts w:ascii="Times New Roman" w:eastAsia="Times New Roman" w:hAnsi="Times New Roman" w:cs="Times New Roman"/>
          <w:sz w:val="28"/>
          <w:szCs w:val="28"/>
          <w:lang w:eastAsia="ru-RU"/>
        </w:rPr>
        <w:t xml:space="preserve"> 2023 року </w:t>
      </w:r>
      <w:r w:rsidR="001A403D" w:rsidRPr="00F0291A">
        <w:rPr>
          <w:rFonts w:ascii="Times New Roman" w:eastAsia="Times New Roman" w:hAnsi="Times New Roman" w:cs="Times New Roman"/>
          <w:sz w:val="28"/>
          <w:szCs w:val="28"/>
          <w:lang w:eastAsia="ru-RU"/>
        </w:rPr>
        <w:t xml:space="preserve">№   </w:t>
      </w:r>
      <w:bookmarkStart w:id="0" w:name="_GoBack"/>
      <w:bookmarkEnd w:id="0"/>
      <w:r w:rsidR="001A403D" w:rsidRPr="00F0291A">
        <w:rPr>
          <w:rFonts w:ascii="Times New Roman" w:eastAsia="Times New Roman" w:hAnsi="Times New Roman" w:cs="Times New Roman"/>
          <w:sz w:val="28"/>
          <w:szCs w:val="28"/>
          <w:lang w:eastAsia="ru-RU"/>
        </w:rPr>
        <w:t xml:space="preserve"> -36</w:t>
      </w:r>
      <w:r w:rsidR="001A403D">
        <w:rPr>
          <w:rFonts w:ascii="Times New Roman" w:eastAsia="Times New Roman" w:hAnsi="Times New Roman" w:cs="Times New Roman"/>
          <w:sz w:val="28"/>
          <w:szCs w:val="28"/>
          <w:lang w:eastAsia="ru-RU"/>
        </w:rPr>
        <w:t>/2023</w:t>
      </w: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 xml:space="preserve">ПРОГРАМА ЗАХОДІВ БЕЗПЕКИ </w:t>
      </w:r>
    </w:p>
    <w:p w:rsid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 xml:space="preserve">НА ТЕРИТОРІЇ СТОРОЖИНЕЦЬКОЇ МІСЬКОЇ ТЕРИТОРІАЛЬНОЇ ГРОМАДИ </w:t>
      </w:r>
    </w:p>
    <w:p w:rsidR="00487950" w:rsidRP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НА 2024 – 2026 РОКИ</w:t>
      </w: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 Сторожинець, 2023</w:t>
      </w: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 М І С Т</w:t>
      </w: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E6883"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Загальна характеристика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…..….3</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Мета</w:t>
      </w:r>
      <w:r w:rsidR="00A017B2" w:rsidRPr="000E6883">
        <w:rPr>
          <w:rFonts w:ascii="Times New Roman" w:hAnsi="Times New Roman" w:cs="Times New Roman"/>
          <w:sz w:val="28"/>
          <w:szCs w:val="28"/>
          <w:lang w:val="uk-UA"/>
        </w:rPr>
        <w:t xml:space="preserve"> та завдання</w:t>
      </w:r>
      <w:r w:rsidR="000E6883">
        <w:rPr>
          <w:rFonts w:ascii="Times New Roman" w:hAnsi="Times New Roman" w:cs="Times New Roman"/>
          <w:sz w:val="28"/>
          <w:szCs w:val="28"/>
          <w:lang w:val="uk-UA"/>
        </w:rPr>
        <w:t xml:space="preserve"> Програми………………………...........</w:t>
      </w:r>
      <w:r w:rsidR="006D5E68" w:rsidRPr="000E6883">
        <w:rPr>
          <w:rFonts w:ascii="Times New Roman" w:hAnsi="Times New Roman" w:cs="Times New Roman"/>
          <w:sz w:val="28"/>
          <w:szCs w:val="28"/>
          <w:lang w:val="uk-UA"/>
        </w:rPr>
        <w:t>…………....4</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Визначення проблеми на розв’язання якої спрямована Програма</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5</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Шляхи і засоби розв</w:t>
      </w:r>
      <w:r w:rsidR="000E6883" w:rsidRPr="000E6883">
        <w:rPr>
          <w:rFonts w:ascii="Times New Roman" w:hAnsi="Times New Roman" w:cs="Times New Roman"/>
          <w:sz w:val="28"/>
          <w:szCs w:val="28"/>
          <w:lang w:val="uk-UA"/>
        </w:rPr>
        <w:t>’язання проблеми на розв’язання якої                спрямована Програма.....................................................</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6</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Ресурсне забезпечення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..7</w:t>
      </w:r>
    </w:p>
    <w:p w:rsidR="000E6883" w:rsidRDefault="00A017B2" w:rsidP="000E6883">
      <w:pPr>
        <w:pStyle w:val="a3"/>
        <w:spacing w:after="0" w:line="240" w:lineRule="auto"/>
        <w:ind w:left="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 xml:space="preserve"> </w:t>
      </w: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Напрями діяльності та заходи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..8</w:t>
      </w:r>
      <w:r w:rsidRPr="000E6883">
        <w:rPr>
          <w:rFonts w:ascii="Times New Roman" w:hAnsi="Times New Roman" w:cs="Times New Roman"/>
          <w:sz w:val="28"/>
          <w:szCs w:val="28"/>
          <w:lang w:val="uk-UA"/>
        </w:rPr>
        <w:t xml:space="preserve"> </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487950" w:rsidRP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Система управляння та контролю за ходом виконання Програми</w:t>
      </w:r>
      <w:r w:rsidR="006D5E68" w:rsidRPr="000E6883">
        <w:rPr>
          <w:rFonts w:ascii="Times New Roman" w:hAnsi="Times New Roman" w:cs="Times New Roman"/>
          <w:sz w:val="28"/>
          <w:szCs w:val="28"/>
          <w:lang w:val="uk-UA"/>
        </w:rPr>
        <w:t>………….</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…9</w:t>
      </w:r>
      <w:r w:rsidRPr="000E6883">
        <w:rPr>
          <w:rFonts w:ascii="Times New Roman" w:hAnsi="Times New Roman" w:cs="Times New Roman"/>
          <w:sz w:val="28"/>
          <w:szCs w:val="28"/>
          <w:lang w:val="uk-UA"/>
        </w:rPr>
        <w:t xml:space="preserve"> </w:t>
      </w:r>
      <w:r w:rsidR="00487950" w:rsidRPr="000E6883">
        <w:rPr>
          <w:rFonts w:ascii="Times New Roman" w:hAnsi="Times New Roman" w:cs="Times New Roman"/>
          <w:sz w:val="28"/>
          <w:szCs w:val="28"/>
          <w:lang w:val="uk-UA"/>
        </w:rPr>
        <w:t xml:space="preserve">  </w:t>
      </w:r>
    </w:p>
    <w:p w:rsidR="00A017B2" w:rsidRDefault="00A017B2" w:rsidP="000E6883">
      <w:pPr>
        <w:spacing w:after="0" w:line="240" w:lineRule="auto"/>
        <w:ind w:firstLine="709"/>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0E6883" w:rsidRDefault="000E6883"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890D23" w:rsidRDefault="00890D23" w:rsidP="00A017B2">
      <w:pPr>
        <w:spacing w:after="0" w:line="240" w:lineRule="auto"/>
        <w:contextualSpacing/>
        <w:jc w:val="both"/>
        <w:rPr>
          <w:rFonts w:ascii="Times New Roman" w:hAnsi="Times New Roman" w:cs="Times New Roman"/>
          <w:sz w:val="28"/>
          <w:szCs w:val="28"/>
          <w:lang w:val="uk-UA"/>
        </w:rPr>
      </w:pPr>
    </w:p>
    <w:p w:rsidR="00A017B2" w:rsidRPr="00A017B2" w:rsidRDefault="00A017B2" w:rsidP="006D5E68">
      <w:pPr>
        <w:spacing w:after="0" w:line="240" w:lineRule="auto"/>
        <w:contextualSpacing/>
        <w:jc w:val="center"/>
        <w:rPr>
          <w:rFonts w:ascii="Times New Roman" w:hAnsi="Times New Roman" w:cs="Times New Roman"/>
          <w:b/>
          <w:sz w:val="28"/>
          <w:szCs w:val="28"/>
          <w:lang w:val="uk-UA"/>
        </w:rPr>
      </w:pPr>
      <w:r w:rsidRPr="00A017B2">
        <w:rPr>
          <w:rFonts w:ascii="Times New Roman" w:hAnsi="Times New Roman" w:cs="Times New Roman"/>
          <w:b/>
          <w:sz w:val="28"/>
          <w:szCs w:val="28"/>
          <w:lang w:val="uk-UA"/>
        </w:rPr>
        <w:lastRenderedPageBreak/>
        <w:t xml:space="preserve">1. Загальна характеристика Програми </w:t>
      </w:r>
    </w:p>
    <w:tbl>
      <w:tblPr>
        <w:tblStyle w:val="a4"/>
        <w:tblW w:w="0" w:type="auto"/>
        <w:jc w:val="center"/>
        <w:tblLook w:val="04A0" w:firstRow="1" w:lastRow="0" w:firstColumn="1" w:lastColumn="0" w:noHBand="0" w:noVBand="1"/>
      </w:tblPr>
      <w:tblGrid>
        <w:gridCol w:w="4927"/>
        <w:gridCol w:w="4927"/>
      </w:tblGrid>
      <w:tr w:rsidR="00A017B2" w:rsidRPr="00F0291A"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Ініціатор розроблення програми:</w:t>
            </w:r>
          </w:p>
        </w:tc>
        <w:tc>
          <w:tcPr>
            <w:tcW w:w="4927" w:type="dxa"/>
            <w:vAlign w:val="center"/>
          </w:tcPr>
          <w:p w:rsidR="00A017B2" w:rsidRPr="00342F10" w:rsidRDefault="00A017B2" w:rsidP="00112F30">
            <w:pPr>
              <w:pStyle w:val="a5"/>
              <w:contextualSpacing/>
              <w:jc w:val="center"/>
              <w:rPr>
                <w:kern w:val="24"/>
                <w:sz w:val="28"/>
                <w:szCs w:val="28"/>
                <w:lang w:val="uk-UA"/>
              </w:rPr>
            </w:pPr>
            <w:r w:rsidRPr="00A017B2">
              <w:rPr>
                <w:kern w:val="24"/>
                <w:sz w:val="28"/>
                <w:szCs w:val="28"/>
                <w:lang w:val="uk-UA"/>
              </w:rPr>
              <w:t>Відділення поліції № 1</w:t>
            </w:r>
            <w:r w:rsidR="00112F30">
              <w:rPr>
                <w:kern w:val="24"/>
                <w:sz w:val="28"/>
                <w:szCs w:val="28"/>
                <w:lang w:val="uk-UA"/>
              </w:rPr>
              <w:t xml:space="preserve">                                </w:t>
            </w:r>
            <w:r w:rsidRPr="00A017B2">
              <w:rPr>
                <w:kern w:val="24"/>
                <w:sz w:val="28"/>
                <w:szCs w:val="28"/>
                <w:lang w:val="uk-UA"/>
              </w:rPr>
              <w:t xml:space="preserve"> (м. Сторожинець) Чернівецького Районного управління поліції Головного управління Національної поліції в Чернівецькій області </w:t>
            </w:r>
            <w:r w:rsidR="00112F30">
              <w:rPr>
                <w:kern w:val="24"/>
                <w:sz w:val="28"/>
                <w:szCs w:val="28"/>
                <w:lang w:val="uk-UA"/>
              </w:rPr>
              <w:t xml:space="preserve">                  </w:t>
            </w:r>
            <w:r w:rsidRPr="00A017B2">
              <w:rPr>
                <w:kern w:val="24"/>
                <w:sz w:val="28"/>
                <w:szCs w:val="28"/>
                <w:lang w:val="uk-UA"/>
              </w:rPr>
              <w:t>(далі – ЧРУП ГУНП)</w:t>
            </w:r>
          </w:p>
        </w:tc>
      </w:tr>
      <w:tr w:rsidR="00A017B2" w:rsidRPr="00A017B2" w:rsidTr="00A017B2">
        <w:trPr>
          <w:jc w:val="center"/>
        </w:trPr>
        <w:tc>
          <w:tcPr>
            <w:tcW w:w="4927" w:type="dxa"/>
            <w:vAlign w:val="center"/>
          </w:tcPr>
          <w:p w:rsidR="00A017B2" w:rsidRPr="00A017B2" w:rsidRDefault="00A017B2" w:rsidP="00A017B2">
            <w:pPr>
              <w:pStyle w:val="a5"/>
              <w:spacing w:before="0" w:beforeAutospacing="0" w:after="0" w:afterAutospacing="0"/>
              <w:contextualSpacing/>
              <w:jc w:val="center"/>
              <w:rPr>
                <w:kern w:val="24"/>
                <w:sz w:val="28"/>
                <w:szCs w:val="28"/>
                <w:lang w:val="uk-UA"/>
              </w:rPr>
            </w:pPr>
            <w:r w:rsidRPr="00A017B2">
              <w:rPr>
                <w:kern w:val="24"/>
                <w:sz w:val="28"/>
                <w:szCs w:val="28"/>
                <w:lang w:val="uk-UA"/>
              </w:rPr>
              <w:t>Дата, номер і назва розпорядчого документу виконавчої влади про затвердження програми</w:t>
            </w:r>
          </w:p>
        </w:tc>
        <w:tc>
          <w:tcPr>
            <w:tcW w:w="4927" w:type="dxa"/>
            <w:vAlign w:val="center"/>
          </w:tcPr>
          <w:p w:rsidR="00A017B2" w:rsidRDefault="00A017B2" w:rsidP="00A017B2">
            <w:pPr>
              <w:pStyle w:val="a5"/>
              <w:spacing w:before="0" w:beforeAutospacing="0" w:after="0" w:afterAutospacing="0"/>
              <w:contextualSpacing/>
              <w:jc w:val="center"/>
              <w:rPr>
                <w:kern w:val="24"/>
                <w:sz w:val="28"/>
                <w:szCs w:val="28"/>
                <w:lang w:val="uk-UA"/>
              </w:rPr>
            </w:pPr>
            <w:r w:rsidRPr="00A017B2">
              <w:rPr>
                <w:kern w:val="24"/>
                <w:sz w:val="28"/>
                <w:szCs w:val="28"/>
                <w:lang w:val="uk-UA"/>
              </w:rPr>
              <w:t>Указ Президента України «Про заходи щодо забезпечення особистої безпеки громадян та протидії злочинності» від 19.07.2005 року № 1119/2005</w:t>
            </w:r>
            <w:r w:rsidR="00D12424">
              <w:rPr>
                <w:kern w:val="24"/>
                <w:sz w:val="28"/>
                <w:szCs w:val="28"/>
                <w:lang w:val="uk-UA"/>
              </w:rPr>
              <w:t>,</w:t>
            </w:r>
          </w:p>
          <w:p w:rsidR="00D12424" w:rsidRPr="00A017B2" w:rsidRDefault="00D12424" w:rsidP="00A017B2">
            <w:pPr>
              <w:pStyle w:val="a5"/>
              <w:spacing w:before="0" w:beforeAutospacing="0" w:after="0" w:afterAutospacing="0"/>
              <w:contextualSpacing/>
              <w:jc w:val="center"/>
              <w:rPr>
                <w:kern w:val="24"/>
                <w:sz w:val="28"/>
                <w:szCs w:val="28"/>
                <w:lang w:val="uk-UA"/>
              </w:rPr>
            </w:pPr>
            <w:r w:rsidRPr="00D12424">
              <w:rPr>
                <w:kern w:val="24"/>
                <w:sz w:val="28"/>
                <w:szCs w:val="28"/>
                <w:lang w:val="uk-UA"/>
              </w:rPr>
              <w:t xml:space="preserve">Постанова Кабінету Міністрів України від 05 серпня 2020 року № 695 </w:t>
            </w:r>
            <w:r>
              <w:rPr>
                <w:kern w:val="24"/>
                <w:sz w:val="28"/>
                <w:szCs w:val="28"/>
                <w:lang w:val="uk-UA"/>
              </w:rPr>
              <w:t xml:space="preserve">                </w:t>
            </w:r>
            <w:r w:rsidRPr="00D12424">
              <w:rPr>
                <w:kern w:val="24"/>
                <w:sz w:val="28"/>
                <w:szCs w:val="28"/>
                <w:lang w:val="uk-UA"/>
              </w:rPr>
              <w:t>«Про затвердження Державної стратегії регіонального розвитку на 2021-2027 роки»</w:t>
            </w:r>
          </w:p>
        </w:tc>
      </w:tr>
      <w:tr w:rsidR="00A017B2" w:rsidRPr="00F0291A"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Розробник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Відділ</w:t>
            </w:r>
            <w:r w:rsidR="00112F30">
              <w:rPr>
                <w:kern w:val="24"/>
                <w:sz w:val="28"/>
                <w:szCs w:val="28"/>
                <w:lang w:val="uk-UA"/>
              </w:rPr>
              <w:t>ення</w:t>
            </w:r>
            <w:r w:rsidRPr="00342F10">
              <w:rPr>
                <w:kern w:val="24"/>
                <w:sz w:val="28"/>
                <w:szCs w:val="28"/>
                <w:lang w:val="uk-UA"/>
              </w:rPr>
              <w:t xml:space="preserve"> поліції </w:t>
            </w:r>
            <w:r w:rsidR="00112F30">
              <w:rPr>
                <w:kern w:val="24"/>
                <w:sz w:val="28"/>
                <w:szCs w:val="28"/>
                <w:lang w:val="uk-UA"/>
              </w:rPr>
              <w:t>№ 1                                      (м. Сторожинець) ЧРУП ГУНП                      в</w:t>
            </w:r>
            <w:r w:rsidRPr="00342F10">
              <w:rPr>
                <w:kern w:val="24"/>
                <w:sz w:val="28"/>
                <w:szCs w:val="28"/>
                <w:lang w:val="uk-UA"/>
              </w:rPr>
              <w:t xml:space="preserve"> Чернівецькій області</w:t>
            </w:r>
          </w:p>
        </w:tc>
      </w:tr>
      <w:tr w:rsidR="00A017B2" w:rsidRPr="00F0291A"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Відповідальний виконавець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Відділ</w:t>
            </w:r>
            <w:r w:rsidR="00112F30">
              <w:rPr>
                <w:kern w:val="24"/>
                <w:sz w:val="28"/>
                <w:szCs w:val="28"/>
                <w:lang w:val="uk-UA"/>
              </w:rPr>
              <w:t>ення</w:t>
            </w:r>
            <w:r w:rsidRPr="00342F10">
              <w:rPr>
                <w:kern w:val="24"/>
                <w:sz w:val="28"/>
                <w:szCs w:val="28"/>
                <w:lang w:val="uk-UA"/>
              </w:rPr>
              <w:t xml:space="preserve"> поліції </w:t>
            </w:r>
            <w:r w:rsidR="00112F30">
              <w:rPr>
                <w:kern w:val="24"/>
                <w:sz w:val="28"/>
                <w:szCs w:val="28"/>
                <w:lang w:val="uk-UA"/>
              </w:rPr>
              <w:t>№ 1                                   (м. Сторожинець) ЧРУП ГУНП                           в</w:t>
            </w:r>
            <w:r w:rsidRPr="00342F10">
              <w:rPr>
                <w:kern w:val="24"/>
                <w:sz w:val="28"/>
                <w:szCs w:val="28"/>
                <w:lang w:val="uk-UA"/>
              </w:rPr>
              <w:t xml:space="preserve"> Чернівецькій області</w:t>
            </w:r>
            <w:r w:rsidR="00082585">
              <w:rPr>
                <w:kern w:val="24"/>
                <w:sz w:val="28"/>
                <w:szCs w:val="28"/>
                <w:lang w:val="uk-UA"/>
              </w:rPr>
              <w:t xml:space="preserve">, Відділ освіти Сторожинецької міської ради, Сторожинецька міська рада  </w:t>
            </w:r>
          </w:p>
        </w:tc>
      </w:tr>
      <w:tr w:rsidR="00A017B2" w:rsidRPr="00A017B2"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Учасники програми</w:t>
            </w:r>
          </w:p>
        </w:tc>
        <w:tc>
          <w:tcPr>
            <w:tcW w:w="4927" w:type="dxa"/>
            <w:vAlign w:val="center"/>
          </w:tcPr>
          <w:p w:rsidR="00112F30" w:rsidRDefault="00112F30" w:rsidP="00A017B2">
            <w:pPr>
              <w:pStyle w:val="a5"/>
              <w:spacing w:before="0" w:beforeAutospacing="0" w:after="0" w:afterAutospacing="0"/>
              <w:contextualSpacing/>
              <w:jc w:val="center"/>
              <w:rPr>
                <w:rFonts w:eastAsiaTheme="minorEastAsia"/>
                <w:kern w:val="24"/>
                <w:sz w:val="28"/>
                <w:szCs w:val="28"/>
                <w:lang w:val="uk-UA"/>
              </w:rPr>
            </w:pPr>
            <w:r w:rsidRPr="00342F10">
              <w:rPr>
                <w:kern w:val="24"/>
                <w:sz w:val="28"/>
                <w:szCs w:val="28"/>
                <w:lang w:val="uk-UA"/>
              </w:rPr>
              <w:t>Відділ</w:t>
            </w:r>
            <w:r>
              <w:rPr>
                <w:kern w:val="24"/>
                <w:sz w:val="28"/>
                <w:szCs w:val="28"/>
                <w:lang w:val="uk-UA"/>
              </w:rPr>
              <w:t>ення</w:t>
            </w:r>
            <w:r w:rsidRPr="00342F10">
              <w:rPr>
                <w:kern w:val="24"/>
                <w:sz w:val="28"/>
                <w:szCs w:val="28"/>
                <w:lang w:val="uk-UA"/>
              </w:rPr>
              <w:t xml:space="preserve"> поліції </w:t>
            </w:r>
            <w:r>
              <w:rPr>
                <w:kern w:val="24"/>
                <w:sz w:val="28"/>
                <w:szCs w:val="28"/>
                <w:lang w:val="uk-UA"/>
              </w:rPr>
              <w:t>№ 1                                   (м. Сторожинець) ЧРУП ГУНП                           в</w:t>
            </w:r>
            <w:r w:rsidRPr="00342F10">
              <w:rPr>
                <w:kern w:val="24"/>
                <w:sz w:val="28"/>
                <w:szCs w:val="28"/>
                <w:lang w:val="uk-UA"/>
              </w:rPr>
              <w:t xml:space="preserve"> Чернівецькій області</w:t>
            </w:r>
            <w:r w:rsidR="00082585">
              <w:rPr>
                <w:kern w:val="24"/>
                <w:sz w:val="28"/>
                <w:szCs w:val="28"/>
                <w:lang w:val="uk-UA"/>
              </w:rPr>
              <w:t>, Відділ освіти Сторожинецької міської ради</w:t>
            </w:r>
            <w:r w:rsidRPr="00342F10">
              <w:rPr>
                <w:rFonts w:eastAsiaTheme="minorEastAsia"/>
                <w:kern w:val="24"/>
                <w:sz w:val="28"/>
                <w:szCs w:val="28"/>
                <w:lang w:val="uk-UA"/>
              </w:rPr>
              <w:t xml:space="preserve"> </w:t>
            </w:r>
          </w:p>
          <w:p w:rsidR="00A017B2" w:rsidRPr="00342F10" w:rsidRDefault="00A017B2" w:rsidP="00112F30">
            <w:pPr>
              <w:pStyle w:val="a5"/>
              <w:spacing w:before="0" w:beforeAutospacing="0" w:after="0" w:afterAutospacing="0"/>
              <w:contextualSpacing/>
              <w:jc w:val="center"/>
              <w:rPr>
                <w:sz w:val="28"/>
                <w:szCs w:val="28"/>
                <w:lang w:val="uk-UA"/>
              </w:rPr>
            </w:pPr>
            <w:r w:rsidRPr="00342F10">
              <w:rPr>
                <w:rFonts w:eastAsiaTheme="minorEastAsia"/>
                <w:kern w:val="24"/>
                <w:sz w:val="28"/>
                <w:szCs w:val="28"/>
                <w:lang w:val="uk-UA"/>
              </w:rPr>
              <w:t xml:space="preserve">Сторожинецька міська </w:t>
            </w:r>
            <w:r w:rsidR="00112F30">
              <w:rPr>
                <w:rFonts w:eastAsiaTheme="minorEastAsia"/>
                <w:kern w:val="24"/>
                <w:sz w:val="28"/>
                <w:szCs w:val="28"/>
                <w:lang w:val="uk-UA"/>
              </w:rPr>
              <w:t xml:space="preserve">рада </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Термін реалізації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3 роки</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Етапи виконання програми</w:t>
            </w:r>
          </w:p>
        </w:tc>
        <w:tc>
          <w:tcPr>
            <w:tcW w:w="4927" w:type="dxa"/>
            <w:vAlign w:val="center"/>
          </w:tcPr>
          <w:p w:rsidR="00A017B2" w:rsidRPr="00342F10" w:rsidRDefault="00112F30" w:rsidP="00A017B2">
            <w:pPr>
              <w:pStyle w:val="a5"/>
              <w:spacing w:before="0" w:beforeAutospacing="0" w:after="0" w:afterAutospacing="0"/>
              <w:contextualSpacing/>
              <w:jc w:val="center"/>
              <w:rPr>
                <w:sz w:val="28"/>
                <w:szCs w:val="28"/>
                <w:lang w:val="uk-UA"/>
              </w:rPr>
            </w:pPr>
            <w:r>
              <w:rPr>
                <w:kern w:val="24"/>
                <w:sz w:val="28"/>
                <w:szCs w:val="28"/>
                <w:lang w:val="uk-UA"/>
              </w:rPr>
              <w:t>2024, 2025, 2026</w:t>
            </w:r>
            <w:r w:rsidR="00A017B2" w:rsidRPr="00342F10">
              <w:rPr>
                <w:kern w:val="24"/>
                <w:sz w:val="28"/>
                <w:szCs w:val="28"/>
                <w:lang w:val="uk-UA"/>
              </w:rPr>
              <w:t xml:space="preserve"> роки</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Перелік місцевих бюджетів, які приймають участь у виконанні програми</w:t>
            </w:r>
          </w:p>
        </w:tc>
        <w:tc>
          <w:tcPr>
            <w:tcW w:w="4927" w:type="dxa"/>
            <w:vAlign w:val="center"/>
          </w:tcPr>
          <w:p w:rsidR="00A017B2" w:rsidRPr="00342F10" w:rsidRDefault="00112F30" w:rsidP="00A017B2">
            <w:pPr>
              <w:pStyle w:val="a5"/>
              <w:spacing w:before="0" w:beforeAutospacing="0" w:after="0" w:afterAutospacing="0"/>
              <w:contextualSpacing/>
              <w:jc w:val="center"/>
              <w:rPr>
                <w:sz w:val="28"/>
                <w:szCs w:val="28"/>
                <w:lang w:val="uk-UA"/>
              </w:rPr>
            </w:pPr>
            <w:r>
              <w:rPr>
                <w:kern w:val="24"/>
                <w:sz w:val="28"/>
                <w:szCs w:val="28"/>
                <w:lang w:val="uk-UA"/>
              </w:rPr>
              <w:t>Міський Б</w:t>
            </w:r>
            <w:r w:rsidR="00A017B2" w:rsidRPr="00342F10">
              <w:rPr>
                <w:kern w:val="24"/>
                <w:sz w:val="28"/>
                <w:szCs w:val="28"/>
                <w:lang w:val="uk-UA"/>
              </w:rPr>
              <w:t>юджет Сторожинецької територіальної громади</w:t>
            </w:r>
          </w:p>
        </w:tc>
      </w:tr>
      <w:tr w:rsidR="00A017B2" w:rsidRPr="00342F10" w:rsidTr="00A017B2">
        <w:trPr>
          <w:jc w:val="center"/>
        </w:trPr>
        <w:tc>
          <w:tcPr>
            <w:tcW w:w="4927" w:type="dxa"/>
            <w:vAlign w:val="center"/>
          </w:tcPr>
          <w:p w:rsidR="00A017B2" w:rsidRPr="00342F10" w:rsidRDefault="00082585" w:rsidP="00A017B2">
            <w:pPr>
              <w:pStyle w:val="a5"/>
              <w:spacing w:before="0" w:beforeAutospacing="0" w:after="0" w:afterAutospacing="0"/>
              <w:contextualSpacing/>
              <w:jc w:val="center"/>
              <w:rPr>
                <w:sz w:val="28"/>
                <w:szCs w:val="28"/>
                <w:lang w:val="uk-UA"/>
              </w:rPr>
            </w:pPr>
            <w:r w:rsidRPr="00082585">
              <w:rPr>
                <w:kern w:val="24"/>
                <w:sz w:val="28"/>
                <w:szCs w:val="28"/>
                <w:lang w:val="uk-UA"/>
              </w:rPr>
              <w:t>Загальний обсяг фінансових ресурсів, необхідних для реалізації Програми, всього, в тому числі:</w:t>
            </w:r>
          </w:p>
        </w:tc>
        <w:tc>
          <w:tcPr>
            <w:tcW w:w="4927" w:type="dxa"/>
            <w:vAlign w:val="center"/>
          </w:tcPr>
          <w:p w:rsidR="00A017B2" w:rsidRPr="00735DAF" w:rsidRDefault="00276AD0" w:rsidP="00A017B2">
            <w:pPr>
              <w:pStyle w:val="a5"/>
              <w:spacing w:before="0" w:beforeAutospacing="0" w:after="0" w:afterAutospacing="0"/>
              <w:contextualSpacing/>
              <w:jc w:val="center"/>
              <w:rPr>
                <w:sz w:val="28"/>
                <w:szCs w:val="28"/>
                <w:lang w:val="uk-UA"/>
              </w:rPr>
            </w:pPr>
            <w:r>
              <w:rPr>
                <w:kern w:val="24"/>
                <w:sz w:val="28"/>
                <w:szCs w:val="28"/>
                <w:lang w:val="uk-UA"/>
              </w:rPr>
              <w:t>8 620</w:t>
            </w:r>
            <w:r w:rsidR="00735DAF" w:rsidRPr="00735DAF">
              <w:rPr>
                <w:kern w:val="24"/>
                <w:sz w:val="28"/>
                <w:szCs w:val="28"/>
                <w:lang w:val="uk-UA"/>
              </w:rPr>
              <w:t xml:space="preserve"> тис. грн</w:t>
            </w:r>
            <w:r>
              <w:rPr>
                <w:kern w:val="24"/>
                <w:sz w:val="28"/>
                <w:szCs w:val="28"/>
                <w:lang w:val="uk-UA"/>
              </w:rPr>
              <w:t>.</w:t>
            </w:r>
            <w:r w:rsidR="00735DAF" w:rsidRPr="00735DAF">
              <w:rPr>
                <w:kern w:val="24"/>
                <w:sz w:val="28"/>
                <w:szCs w:val="28"/>
                <w:lang w:val="uk-UA"/>
              </w:rPr>
              <w:t xml:space="preserve"> </w:t>
            </w:r>
          </w:p>
        </w:tc>
      </w:tr>
      <w:tr w:rsidR="00A017B2" w:rsidRPr="00342F10" w:rsidTr="00A017B2">
        <w:trPr>
          <w:jc w:val="center"/>
        </w:trPr>
        <w:tc>
          <w:tcPr>
            <w:tcW w:w="4927" w:type="dxa"/>
            <w:vAlign w:val="center"/>
          </w:tcPr>
          <w:p w:rsidR="00082585" w:rsidRPr="00082585" w:rsidRDefault="00082585" w:rsidP="00082585">
            <w:pPr>
              <w:pStyle w:val="a5"/>
              <w:spacing w:after="0"/>
              <w:contextualSpacing/>
              <w:jc w:val="center"/>
              <w:rPr>
                <w:kern w:val="24"/>
                <w:sz w:val="28"/>
                <w:szCs w:val="28"/>
                <w:lang w:val="uk-UA"/>
              </w:rPr>
            </w:pPr>
            <w:r w:rsidRPr="00082585">
              <w:rPr>
                <w:kern w:val="24"/>
                <w:sz w:val="28"/>
                <w:szCs w:val="28"/>
                <w:lang w:val="uk-UA"/>
              </w:rPr>
              <w:t>Міський Бюджет</w:t>
            </w:r>
          </w:p>
          <w:p w:rsidR="00A017B2" w:rsidRPr="00342F10" w:rsidRDefault="00082585" w:rsidP="00082585">
            <w:pPr>
              <w:pStyle w:val="a5"/>
              <w:spacing w:before="0" w:beforeAutospacing="0" w:after="0" w:afterAutospacing="0"/>
              <w:contextualSpacing/>
              <w:jc w:val="center"/>
              <w:rPr>
                <w:sz w:val="28"/>
                <w:szCs w:val="28"/>
                <w:lang w:val="uk-UA"/>
              </w:rPr>
            </w:pPr>
            <w:r w:rsidRPr="00082585">
              <w:rPr>
                <w:kern w:val="24"/>
                <w:sz w:val="28"/>
                <w:szCs w:val="28"/>
                <w:lang w:val="uk-UA"/>
              </w:rPr>
              <w:t>Сторожинецької територіальної громади</w:t>
            </w:r>
          </w:p>
        </w:tc>
        <w:tc>
          <w:tcPr>
            <w:tcW w:w="4927" w:type="dxa"/>
            <w:vAlign w:val="center"/>
          </w:tcPr>
          <w:p w:rsidR="00A017B2" w:rsidRPr="00735DAF" w:rsidRDefault="00276AD0" w:rsidP="00A017B2">
            <w:pPr>
              <w:pStyle w:val="a5"/>
              <w:spacing w:before="0" w:beforeAutospacing="0" w:after="0" w:afterAutospacing="0"/>
              <w:contextualSpacing/>
              <w:jc w:val="center"/>
              <w:rPr>
                <w:sz w:val="28"/>
                <w:szCs w:val="28"/>
                <w:lang w:val="uk-UA"/>
              </w:rPr>
            </w:pPr>
            <w:r>
              <w:rPr>
                <w:kern w:val="24"/>
                <w:sz w:val="28"/>
                <w:szCs w:val="28"/>
                <w:lang w:val="uk-UA"/>
              </w:rPr>
              <w:t>8 620</w:t>
            </w:r>
            <w:r w:rsidR="00735DAF" w:rsidRPr="00735DAF">
              <w:rPr>
                <w:kern w:val="24"/>
                <w:sz w:val="28"/>
                <w:szCs w:val="28"/>
                <w:lang w:val="uk-UA"/>
              </w:rPr>
              <w:t xml:space="preserve"> тис. грн.</w:t>
            </w:r>
          </w:p>
        </w:tc>
      </w:tr>
    </w:tbl>
    <w:p w:rsidR="00112F30" w:rsidRPr="00112F30" w:rsidRDefault="00082585"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Pr>
          <w:rFonts w:ascii="Times New Roman" w:eastAsia="Times New Roman" w:hAnsi="Times New Roman"/>
          <w:bCs/>
          <w:color w:val="000000"/>
          <w:sz w:val="28"/>
          <w:szCs w:val="28"/>
          <w:lang w:val="uk-UA" w:eastAsia="zh-CN"/>
        </w:rPr>
        <w:t>П</w:t>
      </w:r>
      <w:r w:rsidR="00112F30" w:rsidRPr="00112F30">
        <w:rPr>
          <w:rFonts w:ascii="Times New Roman" w:eastAsia="Times New Roman" w:hAnsi="Times New Roman"/>
          <w:bCs/>
          <w:color w:val="000000"/>
          <w:sz w:val="28"/>
          <w:szCs w:val="28"/>
          <w:lang w:val="uk-UA" w:eastAsia="zh-CN"/>
        </w:rPr>
        <w:t>рограма</w:t>
      </w:r>
      <w:r w:rsidR="00112F30">
        <w:rPr>
          <w:rFonts w:ascii="Times New Roman" w:eastAsia="Times New Roman" w:hAnsi="Times New Roman"/>
          <w:bCs/>
          <w:color w:val="000000"/>
          <w:sz w:val="28"/>
          <w:szCs w:val="28"/>
          <w:lang w:val="uk-UA" w:eastAsia="zh-CN"/>
        </w:rPr>
        <w:t xml:space="preserve"> заходів безпеки на території Сторожинецької міської територіальної громади на 2024 – 2026 роки (далі – Програма), р</w:t>
      </w:r>
      <w:r w:rsidR="00112F30" w:rsidRPr="00112F30">
        <w:rPr>
          <w:rFonts w:ascii="Times New Roman" w:eastAsia="Times New Roman" w:hAnsi="Times New Roman"/>
          <w:bCs/>
          <w:color w:val="000000"/>
          <w:sz w:val="28"/>
          <w:szCs w:val="28"/>
          <w:lang w:val="uk-UA" w:eastAsia="zh-CN"/>
        </w:rPr>
        <w:t>озроблена відповід</w:t>
      </w:r>
      <w:r w:rsidR="00112F30">
        <w:rPr>
          <w:rFonts w:ascii="Times New Roman" w:eastAsia="Times New Roman" w:hAnsi="Times New Roman"/>
          <w:bCs/>
          <w:color w:val="000000"/>
          <w:sz w:val="28"/>
          <w:szCs w:val="28"/>
          <w:lang w:val="uk-UA" w:eastAsia="zh-CN"/>
        </w:rPr>
        <w:t>но до Законів України «</w:t>
      </w:r>
      <w:r w:rsidR="00112F30" w:rsidRPr="00112F30">
        <w:rPr>
          <w:rFonts w:ascii="Times New Roman" w:eastAsia="Times New Roman" w:hAnsi="Times New Roman"/>
          <w:bCs/>
          <w:color w:val="000000"/>
          <w:sz w:val="28"/>
          <w:szCs w:val="28"/>
          <w:lang w:val="uk-UA" w:eastAsia="zh-CN"/>
        </w:rPr>
        <w:t xml:space="preserve">Про Національну поліцію», «Про місцеве самоврядування в Україні», Указу Президента «Про заходи щодо забезпечення </w:t>
      </w:r>
      <w:r w:rsidR="00112F30" w:rsidRPr="00112F30">
        <w:rPr>
          <w:rFonts w:ascii="Times New Roman" w:eastAsia="Times New Roman" w:hAnsi="Times New Roman"/>
          <w:bCs/>
          <w:color w:val="000000"/>
          <w:sz w:val="28"/>
          <w:szCs w:val="28"/>
          <w:lang w:val="uk-UA" w:eastAsia="zh-CN"/>
        </w:rPr>
        <w:lastRenderedPageBreak/>
        <w:t>особистої безпеки громадян та протидії злочинності» та покликана сприяти реалізації Всеукраїнського проекту «Поліцейський офіцер громади».</w:t>
      </w:r>
    </w:p>
    <w:p w:rsidR="00112F30" w:rsidRDefault="00112F30"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112F30">
        <w:rPr>
          <w:rFonts w:ascii="Times New Roman" w:eastAsia="Times New Roman" w:hAnsi="Times New Roman"/>
          <w:bCs/>
          <w:color w:val="000000"/>
          <w:sz w:val="28"/>
          <w:szCs w:val="28"/>
          <w:lang w:val="uk-UA" w:eastAsia="zh-CN"/>
        </w:rPr>
        <w:t xml:space="preserve">В Програмі передбачено комплекс заходів, що здійснюються на місцевому рівні з метою підтримки діяльності поліцейського офіцера </w:t>
      </w:r>
      <w:r w:rsidR="00D12424">
        <w:rPr>
          <w:rFonts w:ascii="Times New Roman" w:eastAsia="Times New Roman" w:hAnsi="Times New Roman"/>
          <w:bCs/>
          <w:color w:val="000000"/>
          <w:sz w:val="28"/>
          <w:szCs w:val="28"/>
          <w:lang w:val="uk-UA" w:eastAsia="zh-CN"/>
        </w:rPr>
        <w:t xml:space="preserve">Сторожинецької міської ради та </w:t>
      </w:r>
      <w:r w:rsidR="00701DB7">
        <w:rPr>
          <w:rFonts w:ascii="Times New Roman" w:eastAsia="Times New Roman" w:hAnsi="Times New Roman"/>
          <w:bCs/>
          <w:color w:val="000000"/>
          <w:sz w:val="28"/>
          <w:szCs w:val="28"/>
          <w:lang w:val="uk-UA" w:eastAsia="zh-CN"/>
        </w:rPr>
        <w:t>В</w:t>
      </w:r>
      <w:r w:rsidR="00D12424">
        <w:rPr>
          <w:rFonts w:ascii="Times New Roman" w:eastAsia="Times New Roman" w:hAnsi="Times New Roman"/>
          <w:bCs/>
          <w:color w:val="000000"/>
          <w:sz w:val="28"/>
          <w:szCs w:val="28"/>
          <w:lang w:val="uk-UA" w:eastAsia="zh-CN"/>
        </w:rPr>
        <w:t xml:space="preserve">ідділення поліції №1 (м. Сторожинець) ЧРУП ГУНП в Чернівецькій області. </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Забезпечення особистої безпеки громадян, захист їх прав і свобод, законних інтересів, запобігання і припинення правопорушень, охорони і забезпечення громадського порядку; виявлення і розкриття злочинів, розшук осіб, які їх вчинили; забезпечення безпеки дорожнього руху; захист власності від злочинних посягань; виконання кримінальних покарань і адміністративних стягнень, участь у наданні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 - є пріоритетним напрямком діяльності в інтересах суспільства з урахуванням можливостей України, її економічного, соціального, істор</w:t>
      </w:r>
      <w:r>
        <w:rPr>
          <w:rFonts w:ascii="Times New Roman" w:eastAsia="Times New Roman" w:hAnsi="Times New Roman"/>
          <w:bCs/>
          <w:color w:val="000000"/>
          <w:sz w:val="28"/>
          <w:szCs w:val="28"/>
          <w:lang w:val="uk-UA" w:eastAsia="zh-CN"/>
        </w:rPr>
        <w:t>ичного та культурного розвитку.</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Наявність великої кількості невирішених проблем у правоо</w:t>
      </w:r>
      <w:r>
        <w:rPr>
          <w:rFonts w:ascii="Times New Roman" w:eastAsia="Times New Roman" w:hAnsi="Times New Roman"/>
          <w:bCs/>
          <w:color w:val="000000"/>
          <w:sz w:val="28"/>
          <w:szCs w:val="28"/>
          <w:lang w:val="uk-UA" w:eastAsia="zh-CN"/>
        </w:rPr>
        <w:t>хоронній діяльності на рівні територіальної громади</w:t>
      </w:r>
      <w:r w:rsidRPr="00D12424">
        <w:rPr>
          <w:rFonts w:ascii="Times New Roman" w:eastAsia="Times New Roman" w:hAnsi="Times New Roman"/>
          <w:bCs/>
          <w:color w:val="000000"/>
          <w:sz w:val="28"/>
          <w:szCs w:val="28"/>
          <w:lang w:val="uk-UA" w:eastAsia="zh-CN"/>
        </w:rPr>
        <w:t xml:space="preserve"> не завжди дозволяє вийти на належний рівень ефективної реалі</w:t>
      </w:r>
      <w:r>
        <w:rPr>
          <w:rFonts w:ascii="Times New Roman" w:eastAsia="Times New Roman" w:hAnsi="Times New Roman"/>
          <w:bCs/>
          <w:color w:val="000000"/>
          <w:sz w:val="28"/>
          <w:szCs w:val="28"/>
          <w:lang w:val="uk-UA" w:eastAsia="zh-CN"/>
        </w:rPr>
        <w:t>зації заходів, визначених цією П</w:t>
      </w:r>
      <w:r w:rsidRPr="00D12424">
        <w:rPr>
          <w:rFonts w:ascii="Times New Roman" w:eastAsia="Times New Roman" w:hAnsi="Times New Roman"/>
          <w:bCs/>
          <w:color w:val="000000"/>
          <w:sz w:val="28"/>
          <w:szCs w:val="28"/>
          <w:lang w:val="uk-UA" w:eastAsia="zh-CN"/>
        </w:rPr>
        <w:t>рограмою – це пов’язано у значній мірі з відсутністю необхідних коштів, що не завжд</w:t>
      </w:r>
      <w:r w:rsidR="00701DB7">
        <w:rPr>
          <w:rFonts w:ascii="Times New Roman" w:eastAsia="Times New Roman" w:hAnsi="Times New Roman"/>
          <w:bCs/>
          <w:color w:val="000000"/>
          <w:sz w:val="28"/>
          <w:szCs w:val="28"/>
          <w:lang w:val="uk-UA" w:eastAsia="zh-CN"/>
        </w:rPr>
        <w:t>и дозволяє В</w:t>
      </w:r>
      <w:r>
        <w:rPr>
          <w:rFonts w:ascii="Times New Roman" w:eastAsia="Times New Roman" w:hAnsi="Times New Roman"/>
          <w:bCs/>
          <w:color w:val="000000"/>
          <w:sz w:val="28"/>
          <w:szCs w:val="28"/>
          <w:lang w:val="uk-UA" w:eastAsia="zh-CN"/>
        </w:rPr>
        <w:t>ідділенню поліції №1 (м. Сторожинець) ЧРУП ГУНП в Чернівецькій області</w:t>
      </w:r>
      <w:r w:rsidRPr="00D12424">
        <w:rPr>
          <w:rFonts w:ascii="Times New Roman" w:eastAsia="Times New Roman" w:hAnsi="Times New Roman"/>
          <w:bCs/>
          <w:color w:val="000000"/>
          <w:sz w:val="28"/>
          <w:szCs w:val="28"/>
          <w:lang w:val="uk-UA" w:eastAsia="zh-CN"/>
        </w:rPr>
        <w:t xml:space="preserve"> вийти на належний рівень ефективної реалізації своїх функцій.</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D12424" w:rsidRPr="00701DB7" w:rsidRDefault="00D12424" w:rsidP="00D12424">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t>2. Мета та завдання Програми</w:t>
      </w:r>
    </w:p>
    <w:p w:rsidR="00701DB7" w:rsidRDefault="00D12424"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 xml:space="preserve">Метою Програми </w:t>
      </w:r>
      <w:r w:rsidR="000E6883">
        <w:rPr>
          <w:rFonts w:ascii="Times New Roman" w:eastAsia="Times New Roman" w:hAnsi="Times New Roman"/>
          <w:bCs/>
          <w:color w:val="000000"/>
          <w:sz w:val="28"/>
          <w:szCs w:val="28"/>
          <w:lang w:val="uk-UA" w:eastAsia="zh-CN"/>
        </w:rPr>
        <w:t xml:space="preserve">заходів </w:t>
      </w:r>
      <w:r w:rsidRPr="00D12424">
        <w:rPr>
          <w:rFonts w:ascii="Times New Roman" w:eastAsia="Times New Roman" w:hAnsi="Times New Roman"/>
          <w:bCs/>
          <w:color w:val="000000"/>
          <w:sz w:val="28"/>
          <w:szCs w:val="28"/>
          <w:lang w:val="uk-UA" w:eastAsia="zh-CN"/>
        </w:rPr>
        <w:t>безпеки на території Сторожинецької міської територіальної громади на 2024-2026 роки є запобігання та припинення правопорушень і злочинів, захист життя та здоров’я громадян, інтересів суспільства і держави від протиправних посягань шляхом забезпечення співпраці Сторожинецької міської ради та Відділення поліції № 1                          (м. Сторожинець) ЧРУП ГУНП в Чернівецькій області</w:t>
      </w:r>
      <w:r w:rsidR="000E6883">
        <w:rPr>
          <w:rFonts w:ascii="Times New Roman" w:eastAsia="Times New Roman" w:hAnsi="Times New Roman"/>
          <w:bCs/>
          <w:color w:val="000000"/>
          <w:sz w:val="28"/>
          <w:szCs w:val="28"/>
          <w:lang w:val="uk-UA" w:eastAsia="zh-CN"/>
        </w:rPr>
        <w:t>,</w:t>
      </w:r>
      <w:r w:rsidRPr="00D12424">
        <w:rPr>
          <w:rFonts w:ascii="Times New Roman" w:eastAsia="Times New Roman" w:hAnsi="Times New Roman"/>
          <w:bCs/>
          <w:color w:val="000000"/>
          <w:sz w:val="28"/>
          <w:szCs w:val="28"/>
          <w:lang w:val="uk-UA" w:eastAsia="zh-CN"/>
        </w:rPr>
        <w:t xml:space="preserve"> що забезпечить виконання заходів з  підвищення рівня публічної безпеки і порядку, охорони прав і свобод людини та протидії злочинності на терито</w:t>
      </w:r>
      <w:r w:rsidR="000E6883">
        <w:rPr>
          <w:rFonts w:ascii="Times New Roman" w:eastAsia="Times New Roman" w:hAnsi="Times New Roman"/>
          <w:bCs/>
          <w:color w:val="000000"/>
          <w:sz w:val="28"/>
          <w:szCs w:val="28"/>
          <w:lang w:val="uk-UA" w:eastAsia="zh-CN"/>
        </w:rPr>
        <w:t>рії громади, а також координацію зусиль та діяльності,</w:t>
      </w:r>
      <w:r w:rsidRPr="00D12424">
        <w:rPr>
          <w:rFonts w:ascii="Times New Roman" w:eastAsia="Times New Roman" w:hAnsi="Times New Roman"/>
          <w:bCs/>
          <w:color w:val="000000"/>
          <w:sz w:val="28"/>
          <w:szCs w:val="28"/>
          <w:lang w:val="uk-UA" w:eastAsia="zh-CN"/>
        </w:rPr>
        <w:t xml:space="preserve"> для досягнення загальної мети, що здійснюється шляхом підготовки та реалізації спільн</w:t>
      </w:r>
      <w:r w:rsidR="000E6883">
        <w:rPr>
          <w:rFonts w:ascii="Times New Roman" w:eastAsia="Times New Roman" w:hAnsi="Times New Roman"/>
          <w:bCs/>
          <w:color w:val="000000"/>
          <w:sz w:val="28"/>
          <w:szCs w:val="28"/>
          <w:lang w:val="uk-UA" w:eastAsia="zh-CN"/>
        </w:rPr>
        <w:t>их заходів на умовах та в межах</w:t>
      </w:r>
      <w:r w:rsidRPr="00D12424">
        <w:rPr>
          <w:rFonts w:ascii="Times New Roman" w:eastAsia="Times New Roman" w:hAnsi="Times New Roman"/>
          <w:bCs/>
          <w:color w:val="000000"/>
          <w:sz w:val="28"/>
          <w:szCs w:val="28"/>
          <w:lang w:val="uk-UA" w:eastAsia="zh-CN"/>
        </w:rPr>
        <w:t xml:space="preserve"> установлених цією Програмою без</w:t>
      </w:r>
      <w:r w:rsidR="00701DB7">
        <w:rPr>
          <w:rFonts w:ascii="Times New Roman" w:eastAsia="Times New Roman" w:hAnsi="Times New Roman"/>
          <w:bCs/>
          <w:color w:val="000000"/>
          <w:sz w:val="28"/>
          <w:szCs w:val="28"/>
          <w:lang w:val="uk-UA" w:eastAsia="zh-CN"/>
        </w:rPr>
        <w:t>пеки та законодавством України.</w:t>
      </w:r>
    </w:p>
    <w:p w:rsidR="00D12424" w:rsidRDefault="00D12424"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Метою роботи пол</w:t>
      </w:r>
      <w:r w:rsidR="00701DB7">
        <w:rPr>
          <w:rFonts w:ascii="Times New Roman" w:eastAsia="Times New Roman" w:hAnsi="Times New Roman"/>
          <w:bCs/>
          <w:color w:val="000000"/>
          <w:sz w:val="28"/>
          <w:szCs w:val="28"/>
          <w:lang w:val="uk-UA" w:eastAsia="zh-CN"/>
        </w:rPr>
        <w:t>іцейських офіцерів громади буде</w:t>
      </w:r>
      <w:r w:rsidR="000E6883">
        <w:rPr>
          <w:rFonts w:ascii="Times New Roman" w:eastAsia="Times New Roman" w:hAnsi="Times New Roman"/>
          <w:bCs/>
          <w:color w:val="000000"/>
          <w:sz w:val="28"/>
          <w:szCs w:val="28"/>
          <w:lang w:val="uk-UA" w:eastAsia="zh-CN"/>
        </w:rPr>
        <w:t>,</w:t>
      </w:r>
      <w:r w:rsidRPr="00D12424">
        <w:rPr>
          <w:rFonts w:ascii="Times New Roman" w:eastAsia="Times New Roman" w:hAnsi="Times New Roman"/>
          <w:bCs/>
          <w:color w:val="000000"/>
          <w:sz w:val="28"/>
          <w:szCs w:val="28"/>
          <w:lang w:val="uk-UA" w:eastAsia="zh-CN"/>
        </w:rPr>
        <w:t xml:space="preserve"> в першу чергу, попередження правопорушень в інтересах громади. Офіцери поліції будуть більш самостійними у своїй діяльності та виконуватимуть основні завдання поліції у партнерстві з керівництвом громади.</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Основними завданнями, на виконання яких направлена Програма є:</w:t>
      </w:r>
      <w:r>
        <w:rPr>
          <w:rFonts w:ascii="Times New Roman" w:eastAsia="Times New Roman" w:hAnsi="Times New Roman"/>
          <w:bCs/>
          <w:color w:val="000000"/>
          <w:sz w:val="28"/>
          <w:szCs w:val="28"/>
          <w:lang w:val="uk-UA" w:eastAsia="zh-CN"/>
        </w:rPr>
        <w:t xml:space="preserve">                   </w:t>
      </w:r>
      <w:r w:rsidRPr="00701DB7">
        <w:rPr>
          <w:rFonts w:ascii="Times New Roman" w:eastAsia="Times New Roman" w:hAnsi="Times New Roman"/>
          <w:bCs/>
          <w:color w:val="000000"/>
          <w:sz w:val="28"/>
          <w:szCs w:val="28"/>
          <w:lang w:val="uk-UA" w:eastAsia="zh-CN"/>
        </w:rPr>
        <w:t xml:space="preserve"> забезпечення профілактики злочинності, захист життя, здоров’я, честі і гідності особи, її майна від злочинних посягань, ослаблення дії кр</w:t>
      </w:r>
      <w:r w:rsidR="000E6883">
        <w:rPr>
          <w:rFonts w:ascii="Times New Roman" w:eastAsia="Times New Roman" w:hAnsi="Times New Roman"/>
          <w:bCs/>
          <w:color w:val="000000"/>
          <w:sz w:val="28"/>
          <w:szCs w:val="28"/>
          <w:lang w:val="uk-UA" w:eastAsia="zh-CN"/>
        </w:rPr>
        <w:t>иміногенних факторів, запобігання</w:t>
      </w:r>
      <w:r w:rsidRPr="00701DB7">
        <w:rPr>
          <w:rFonts w:ascii="Times New Roman" w:eastAsia="Times New Roman" w:hAnsi="Times New Roman"/>
          <w:bCs/>
          <w:color w:val="000000"/>
          <w:sz w:val="28"/>
          <w:szCs w:val="28"/>
          <w:lang w:val="uk-UA" w:eastAsia="zh-CN"/>
        </w:rPr>
        <w:t xml:space="preserve"> зрощування кримінальних структур з органами державної влади, </w:t>
      </w:r>
      <w:r w:rsidRPr="00701DB7">
        <w:rPr>
          <w:rFonts w:ascii="Times New Roman" w:eastAsia="Times New Roman" w:hAnsi="Times New Roman"/>
          <w:bCs/>
          <w:color w:val="000000"/>
          <w:sz w:val="28"/>
          <w:szCs w:val="28"/>
          <w:lang w:val="uk-UA" w:eastAsia="zh-CN"/>
        </w:rPr>
        <w:lastRenderedPageBreak/>
        <w:t xml:space="preserve">подальшого поширення і консолідації організованої та інших найбільш небезпечних форм злочинності, недопущення втягнення у злочинну діяльність нових соціальних груп,  витіснення злочинності з окремих сфер суспільного життя, зменшення кримінального тиску на економічні відносини, створення надійних перешкод зростанню кримінального насильства, обмеження незаконного обігу зброї, наркотичних засобів, кримінальних проявів пияцтва і алкоголізму, проституції та інших супутніх для злочинності явищ, запобігання вчиненню злочинів, пов’язаних з торгівлею людьми, протидія рецидивній злочинності, зменшення кількості злочинів, вчинених особами засудженими до альтернативних видів покарань, удосконалення роботи із соціальної адаптації осіб, звільнених з місць позбавлення волі, охорона громадського порядку, безпека дорожнього руху. </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Територіальна громада в рамках Програми забезпечує: виділення приміщення, виконання ремонтних робіт; забезпечення обладнаним автомобілем; облаштування приміщення технічними засобами, меблями, доступ до мережі Інтернет, оргтехнікою тощо.</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Default="00701DB7" w:rsidP="00701DB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t>3. Визначення проблеми на розв’язання якої спрямована Програма</w:t>
      </w:r>
    </w:p>
    <w:p w:rsidR="00701DB7" w:rsidRP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У результаті підвищення ефективності профілактики злочинності очікується: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зниження рівня злочинності та ослаблення суспільної напруги, викликаної її впливом;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поліпшення захисту правоохоронними органами прав, свобод і власності громадян, створення безпечних умов життя;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мінімізація злочинного впливу на молодь і підлітків, усунення причин і умов, що сприяють втягненню їх у протиправну діяльність;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зниження рівня вживання наркотиків населенням і проникнення їх в Україну, припинення транзиту наркотичних засобів через територію держави;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створення системи </w:t>
      </w:r>
      <w:proofErr w:type="spellStart"/>
      <w:r w:rsidRPr="00701DB7">
        <w:rPr>
          <w:rFonts w:ascii="Times New Roman" w:eastAsia="Times New Roman" w:hAnsi="Times New Roman"/>
          <w:bCs/>
          <w:color w:val="000000"/>
          <w:sz w:val="28"/>
          <w:szCs w:val="28"/>
          <w:lang w:val="uk-UA" w:eastAsia="zh-CN"/>
        </w:rPr>
        <w:t>ресоціалізації</w:t>
      </w:r>
      <w:proofErr w:type="spellEnd"/>
      <w:r w:rsidRPr="00701DB7">
        <w:rPr>
          <w:rFonts w:ascii="Times New Roman" w:eastAsia="Times New Roman" w:hAnsi="Times New Roman"/>
          <w:bCs/>
          <w:color w:val="000000"/>
          <w:sz w:val="28"/>
          <w:szCs w:val="28"/>
          <w:lang w:val="uk-UA" w:eastAsia="zh-CN"/>
        </w:rPr>
        <w:t xml:space="preserve"> осіб, які звільнилися з місць позбавлення волі;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підтримання громадського порядку та безпеки громадян на максимально високому рівні;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поліпшення стану безпеки дорожнього руху на основі встановлення доброзичливих відносин між громадянами та працівниками поліції;  </w:t>
      </w:r>
    </w:p>
    <w:p w:rsid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досягнення належного рівня фінансового й матеріального забезпечення правоохоронної діяльності.</w:t>
      </w:r>
    </w:p>
    <w:p w:rsidR="00701DB7" w:rsidRDefault="00701DB7" w:rsidP="00890D23">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Забезпечення ефективної підтримки </w:t>
      </w:r>
      <w:r w:rsidR="000E6883">
        <w:rPr>
          <w:rFonts w:ascii="Times New Roman" w:eastAsia="Times New Roman" w:hAnsi="Times New Roman"/>
          <w:bCs/>
          <w:color w:val="000000"/>
          <w:sz w:val="28"/>
          <w:szCs w:val="28"/>
          <w:lang w:val="uk-UA" w:eastAsia="zh-CN"/>
        </w:rPr>
        <w:t>міською радою</w:t>
      </w:r>
      <w:r w:rsidRPr="00701DB7">
        <w:rPr>
          <w:rFonts w:ascii="Times New Roman" w:eastAsia="Times New Roman" w:hAnsi="Times New Roman"/>
          <w:bCs/>
          <w:color w:val="000000"/>
          <w:sz w:val="28"/>
          <w:szCs w:val="28"/>
          <w:lang w:val="uk-UA" w:eastAsia="zh-CN"/>
        </w:rPr>
        <w:t xml:space="preserve"> та населенням діяльності органів внутрішніх справ на території Сторожинецької міської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r w:rsidR="00890D23">
        <w:rPr>
          <w:rFonts w:ascii="Times New Roman" w:eastAsia="Times New Roman" w:hAnsi="Times New Roman"/>
          <w:bCs/>
          <w:color w:val="000000"/>
          <w:sz w:val="28"/>
          <w:szCs w:val="28"/>
          <w:lang w:val="uk-UA" w:eastAsia="zh-CN"/>
        </w:rPr>
        <w:t>.</w:t>
      </w:r>
    </w:p>
    <w:p w:rsidR="00890D23" w:rsidRDefault="00890D23" w:rsidP="00890D23">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0E6883" w:rsidRDefault="000E6883"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p>
    <w:p w:rsidR="005729F7" w:rsidRDefault="00701DB7"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lastRenderedPageBreak/>
        <w:t>4. Шляхи і засоби р</w:t>
      </w:r>
      <w:r w:rsidR="000E6883">
        <w:rPr>
          <w:rFonts w:ascii="Times New Roman" w:eastAsia="Times New Roman" w:hAnsi="Times New Roman"/>
          <w:b/>
          <w:bCs/>
          <w:color w:val="000000"/>
          <w:sz w:val="28"/>
          <w:szCs w:val="28"/>
          <w:lang w:val="uk-UA" w:eastAsia="zh-CN"/>
        </w:rPr>
        <w:t>озв’язання проблеми</w:t>
      </w:r>
      <w:r w:rsidRPr="00701DB7">
        <w:rPr>
          <w:rFonts w:ascii="Times New Roman" w:eastAsia="Times New Roman" w:hAnsi="Times New Roman"/>
          <w:b/>
          <w:bCs/>
          <w:color w:val="000000"/>
          <w:sz w:val="28"/>
          <w:szCs w:val="28"/>
          <w:lang w:val="uk-UA" w:eastAsia="zh-CN"/>
        </w:rPr>
        <w:t xml:space="preserve"> </w:t>
      </w:r>
      <w:r w:rsidR="000E6883">
        <w:rPr>
          <w:rFonts w:ascii="Times New Roman" w:eastAsia="Times New Roman" w:hAnsi="Times New Roman"/>
          <w:b/>
          <w:bCs/>
          <w:color w:val="000000"/>
          <w:sz w:val="28"/>
          <w:szCs w:val="28"/>
          <w:lang w:val="uk-UA" w:eastAsia="zh-CN"/>
        </w:rPr>
        <w:t>на розв’язання якої                спрямована Програма</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Для успішної протидії злочинності та досягнення уповільнення темпів </w:t>
      </w:r>
      <w:r w:rsidR="003D5A1F">
        <w:rPr>
          <w:rFonts w:ascii="Times New Roman" w:eastAsia="Times New Roman" w:hAnsi="Times New Roman"/>
          <w:bCs/>
          <w:color w:val="000000"/>
          <w:sz w:val="28"/>
          <w:szCs w:val="28"/>
          <w:lang w:val="uk-UA" w:eastAsia="zh-CN"/>
        </w:rPr>
        <w:t>її зростання необхідно протягом 2024, 2025</w:t>
      </w:r>
      <w:r w:rsidRPr="005729F7">
        <w:rPr>
          <w:rFonts w:ascii="Times New Roman" w:eastAsia="Times New Roman" w:hAnsi="Times New Roman"/>
          <w:bCs/>
          <w:color w:val="000000"/>
          <w:sz w:val="28"/>
          <w:szCs w:val="28"/>
          <w:lang w:val="uk-UA" w:eastAsia="zh-CN"/>
        </w:rPr>
        <w:t xml:space="preserve"> </w:t>
      </w:r>
      <w:r w:rsidR="003D5A1F">
        <w:rPr>
          <w:rFonts w:ascii="Times New Roman" w:eastAsia="Times New Roman" w:hAnsi="Times New Roman"/>
          <w:bCs/>
          <w:color w:val="000000"/>
          <w:sz w:val="28"/>
          <w:szCs w:val="28"/>
          <w:lang w:val="uk-UA" w:eastAsia="zh-CN"/>
        </w:rPr>
        <w:t xml:space="preserve">та 2026 років здійснювати комплекс </w:t>
      </w:r>
      <w:r w:rsidRPr="005729F7">
        <w:rPr>
          <w:rFonts w:ascii="Times New Roman" w:eastAsia="Times New Roman" w:hAnsi="Times New Roman"/>
          <w:bCs/>
          <w:color w:val="000000"/>
          <w:sz w:val="28"/>
          <w:szCs w:val="28"/>
          <w:lang w:val="uk-UA" w:eastAsia="zh-CN"/>
        </w:rPr>
        <w:t>заходів</w:t>
      </w:r>
      <w:r w:rsidR="003D5A1F">
        <w:rPr>
          <w:rFonts w:ascii="Times New Roman" w:eastAsia="Times New Roman" w:hAnsi="Times New Roman"/>
          <w:bCs/>
          <w:color w:val="000000"/>
          <w:sz w:val="28"/>
          <w:szCs w:val="28"/>
          <w:lang w:val="uk-UA" w:eastAsia="zh-CN"/>
        </w:rPr>
        <w:t>, а саме</w:t>
      </w:r>
      <w:r w:rsidRPr="005729F7">
        <w:rPr>
          <w:rFonts w:ascii="Times New Roman" w:eastAsia="Times New Roman" w:hAnsi="Times New Roman"/>
          <w:bCs/>
          <w:color w:val="000000"/>
          <w:sz w:val="28"/>
          <w:szCs w:val="28"/>
          <w:lang w:val="uk-UA" w:eastAsia="zh-CN"/>
        </w:rPr>
        <w:t>:</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1. Проводити комплекс оперативно-профілактичних заходів по перевірці розважальних закладів з метою запобігання скоєння злочинів та правопорушень. До проведення заходів залучати представників органів місцевої влади та місцевого самоврядування, а також представників громадських формувань з охорони громадського порядку та державного кордону.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У окремих випадках, а також при затриманні злочинців, залучати до цих заходів представників засобів масової інформації району.</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2. З метою запобігання злочинним посяганням проти особи і суспільства із застосуванням зброї та вибухових пристроїв, в тому числі проявів міжнародного тероризму, посилити оперативне перекриття об’єктів, де використовуються чи зберігаються вибухові та отруйні предмети і речовини.</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3. Проводити заходи по виявленню, документуванню та знешкодженню організованих злочинних груп, створених на етнічній основі, проводити відпрацювання їх на причетність до нерозкритих злочинів, підтримки ними терористичних організацій. Увагу звертати на перевірку й реалізацію інформації щодо осіб – вихідців з країн, де набули поширення прояви міжнародного екстремізму та терористичної діяльності.</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4. Вжити заходів із запобігання і припинення втягування представників владних структур у злочинну діяльність, виявлення і припинення проявів корупції серед державних службовців, військовослужбовців та працівників правоохоронних і контролюючих органів.</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5. З метою запобігання негативним проявам пияцтва, наркоманії, дитячої бездоглядності і безпритульності серед неповнолітніх, проводити спільні оперативно-профілактичні заходи щодо виявлення та обліку дітей, які жебракують, вчиняють правопорушення або стали жертвами злочинної діяльності дорослих.</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6. З метою недопущення використання розважальних закладів та місць проведення дозвілля для розповсюдження серед молоді наркотичних засобів, проводити відпрацювання барів, кафе, дискотек, нічних клубів тощо. Вживати заходів до припинення діяльності об'єктів, де виявлені факти вживання наркотичних засобів або торгівлі ними.</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7. Проводити заходи по запобіганню вчинення злочинів, пов’язаних з торгівлею людьми, виявлення та притягнення до кримінальної відповідальності осіб, причетних до їх вчинення.</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8. З метою попередження рецидивної злочинності забезпечувати ефективне здійснення індивідуально-профілактичних заходів стосовно осіб, які звільнилися з місць позбавлення волі, які перебувають під адміністративним наглядом, засуджених до кримінальних покарань, не пов’язаних з позбавленням </w:t>
      </w:r>
      <w:r w:rsidRPr="005729F7">
        <w:rPr>
          <w:rFonts w:ascii="Times New Roman" w:eastAsia="Times New Roman" w:hAnsi="Times New Roman"/>
          <w:bCs/>
          <w:color w:val="000000"/>
          <w:sz w:val="28"/>
          <w:szCs w:val="28"/>
          <w:lang w:val="uk-UA" w:eastAsia="zh-CN"/>
        </w:rPr>
        <w:lastRenderedPageBreak/>
        <w:t>волі, та виконання вимог ЗУ «Про адміністративний нагляд за особами, звільненими з місць позбавлення волі».</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9. З метою зменшення аварійності на автошляхах області, рівня смертності при дорожньо-транспортних пригодах, розробляти попереджувально-профілактичні заходи до учасників дорожнього руху.</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10. Проводити інформаційно-пропагандистські та культурно-виховні заходи профілактики правопорушень.</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Програма являється середньостроковою та передбачає виконання зазначених проблем і здійснення ві</w:t>
      </w:r>
      <w:r w:rsidR="00EF50FC">
        <w:rPr>
          <w:rFonts w:ascii="Times New Roman" w:eastAsia="Times New Roman" w:hAnsi="Times New Roman"/>
          <w:bCs/>
          <w:color w:val="000000"/>
          <w:sz w:val="28"/>
          <w:szCs w:val="28"/>
          <w:lang w:val="uk-UA" w:eastAsia="zh-CN"/>
        </w:rPr>
        <w:t xml:space="preserve">дповідних заходів протягом 3-х </w:t>
      </w:r>
      <w:r w:rsidRPr="005729F7">
        <w:rPr>
          <w:rFonts w:ascii="Times New Roman" w:eastAsia="Times New Roman" w:hAnsi="Times New Roman"/>
          <w:bCs/>
          <w:color w:val="000000"/>
          <w:sz w:val="28"/>
          <w:szCs w:val="28"/>
          <w:lang w:val="uk-UA" w:eastAsia="zh-CN"/>
        </w:rPr>
        <w:t xml:space="preserve">років, </w:t>
      </w:r>
      <w:r w:rsidR="00EF50FC">
        <w:rPr>
          <w:rFonts w:ascii="Times New Roman" w:eastAsia="Times New Roman" w:hAnsi="Times New Roman"/>
          <w:bCs/>
          <w:color w:val="000000"/>
          <w:sz w:val="28"/>
          <w:szCs w:val="28"/>
          <w:lang w:val="uk-UA" w:eastAsia="zh-CN"/>
        </w:rPr>
        <w:t xml:space="preserve">                    </w:t>
      </w:r>
      <w:r w:rsidRPr="005729F7">
        <w:rPr>
          <w:rFonts w:ascii="Times New Roman" w:eastAsia="Times New Roman" w:hAnsi="Times New Roman"/>
          <w:bCs/>
          <w:color w:val="000000"/>
          <w:sz w:val="28"/>
          <w:szCs w:val="28"/>
          <w:lang w:val="uk-UA" w:eastAsia="zh-CN"/>
        </w:rPr>
        <w:t>а саме</w:t>
      </w:r>
      <w:r w:rsidR="00EF50FC">
        <w:rPr>
          <w:rFonts w:ascii="Times New Roman" w:eastAsia="Times New Roman" w:hAnsi="Times New Roman"/>
          <w:bCs/>
          <w:color w:val="000000"/>
          <w:sz w:val="28"/>
          <w:szCs w:val="28"/>
          <w:lang w:val="uk-UA" w:eastAsia="zh-CN"/>
        </w:rPr>
        <w:t>:</w:t>
      </w:r>
      <w:r w:rsidRPr="005729F7">
        <w:rPr>
          <w:rFonts w:ascii="Times New Roman" w:eastAsia="Times New Roman" w:hAnsi="Times New Roman"/>
          <w:bCs/>
          <w:color w:val="000000"/>
          <w:sz w:val="28"/>
          <w:szCs w:val="28"/>
          <w:lang w:val="uk-UA" w:eastAsia="zh-CN"/>
        </w:rPr>
        <w:t xml:space="preserve"> 2024, 2025 та 2026 року.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Діяльність Відділення поліції № 1 (м. Сторожинець) ЧРУП ГУНП в Чернівецькій області направлена забезпечувати безпеку і порядок, охорони прав і свобод людини, у наданні в межах, визначених законодавством, послуг громадянам, які потребують такої допомоги.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5729F7" w:rsidRDefault="005729F7"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5729F7">
        <w:rPr>
          <w:rFonts w:ascii="Times New Roman" w:eastAsia="Times New Roman" w:hAnsi="Times New Roman"/>
          <w:b/>
          <w:bCs/>
          <w:color w:val="000000"/>
          <w:sz w:val="28"/>
          <w:szCs w:val="28"/>
          <w:lang w:val="uk-UA" w:eastAsia="zh-CN"/>
        </w:rPr>
        <w:t>5. Ресурсне забезпечення Програми</w:t>
      </w:r>
    </w:p>
    <w:tbl>
      <w:tblPr>
        <w:tblStyle w:val="a4"/>
        <w:tblW w:w="0" w:type="auto"/>
        <w:jc w:val="center"/>
        <w:tblLayout w:type="fixed"/>
        <w:tblLook w:val="04A0" w:firstRow="1" w:lastRow="0" w:firstColumn="1" w:lastColumn="0" w:noHBand="0" w:noVBand="1"/>
      </w:tblPr>
      <w:tblGrid>
        <w:gridCol w:w="3369"/>
        <w:gridCol w:w="1559"/>
        <w:gridCol w:w="1417"/>
        <w:gridCol w:w="1418"/>
        <w:gridCol w:w="2091"/>
      </w:tblGrid>
      <w:tr w:rsidR="005729F7" w:rsidRPr="003D5A1F" w:rsidTr="009A376B">
        <w:trPr>
          <w:jc w:val="center"/>
        </w:trPr>
        <w:tc>
          <w:tcPr>
            <w:tcW w:w="3369" w:type="dxa"/>
            <w:vMerge w:val="restart"/>
            <w:vAlign w:val="center"/>
          </w:tcPr>
          <w:p w:rsidR="005729F7" w:rsidRPr="00342F10" w:rsidRDefault="009A376B"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Джерела фінансування </w:t>
            </w:r>
            <w:r w:rsidR="00735DAF">
              <w:rPr>
                <w:rFonts w:ascii="Times New Roman" w:eastAsia="Calibri" w:hAnsi="Times New Roman" w:cs="Times New Roman"/>
                <w:b/>
                <w:sz w:val="28"/>
                <w:szCs w:val="28"/>
                <w:lang w:val="uk-UA"/>
              </w:rPr>
              <w:t xml:space="preserve"> </w:t>
            </w:r>
            <w:r w:rsidR="005729F7" w:rsidRPr="00342F10">
              <w:rPr>
                <w:rFonts w:ascii="Times New Roman" w:eastAsia="Calibri" w:hAnsi="Times New Roman" w:cs="Times New Roman"/>
                <w:b/>
                <w:sz w:val="28"/>
                <w:szCs w:val="28"/>
                <w:lang w:val="uk-UA"/>
              </w:rPr>
              <w:t xml:space="preserve"> </w:t>
            </w:r>
          </w:p>
        </w:tc>
        <w:tc>
          <w:tcPr>
            <w:tcW w:w="4394" w:type="dxa"/>
            <w:gridSpan w:val="3"/>
            <w:vAlign w:val="center"/>
          </w:tcPr>
          <w:p w:rsidR="005729F7" w:rsidRPr="00342F10" w:rsidRDefault="009A376B" w:rsidP="009A376B">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Етапи в</w:t>
            </w:r>
            <w:r w:rsidR="005729F7" w:rsidRPr="00342F10">
              <w:rPr>
                <w:rFonts w:ascii="Times New Roman" w:eastAsia="Calibri" w:hAnsi="Times New Roman" w:cs="Times New Roman"/>
                <w:b/>
                <w:sz w:val="28"/>
                <w:szCs w:val="28"/>
                <w:lang w:val="uk-UA"/>
              </w:rPr>
              <w:t>иконання</w:t>
            </w:r>
            <w:r>
              <w:rPr>
                <w:rFonts w:ascii="Times New Roman" w:eastAsia="Calibri" w:hAnsi="Times New Roman" w:cs="Times New Roman"/>
                <w:b/>
                <w:sz w:val="28"/>
                <w:szCs w:val="28"/>
                <w:lang w:val="uk-UA"/>
              </w:rPr>
              <w:t xml:space="preserve"> Програми             (тис. грн.)</w:t>
            </w:r>
            <w:r w:rsidR="005729F7" w:rsidRPr="00342F10">
              <w:rPr>
                <w:rFonts w:ascii="Times New Roman" w:eastAsia="Calibri" w:hAnsi="Times New Roman" w:cs="Times New Roman"/>
                <w:b/>
                <w:sz w:val="28"/>
                <w:szCs w:val="28"/>
                <w:lang w:val="uk-UA"/>
              </w:rPr>
              <w:t xml:space="preserve"> </w:t>
            </w:r>
          </w:p>
        </w:tc>
        <w:tc>
          <w:tcPr>
            <w:tcW w:w="2091" w:type="dxa"/>
            <w:vMerge w:val="restart"/>
            <w:vAlign w:val="center"/>
          </w:tcPr>
          <w:p w:rsidR="005729F7" w:rsidRPr="00342F10" w:rsidRDefault="009A376B"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Загальний обсяг фінансування Програми (тис. грн.)</w:t>
            </w:r>
            <w:r w:rsidR="005729F7" w:rsidRPr="00342F10">
              <w:rPr>
                <w:rFonts w:ascii="Times New Roman" w:eastAsia="Calibri" w:hAnsi="Times New Roman" w:cs="Times New Roman"/>
                <w:b/>
                <w:sz w:val="28"/>
                <w:szCs w:val="28"/>
                <w:lang w:val="uk-UA"/>
              </w:rPr>
              <w:t xml:space="preserve"> </w:t>
            </w:r>
          </w:p>
        </w:tc>
      </w:tr>
      <w:tr w:rsidR="00890D23" w:rsidRPr="003D5A1F" w:rsidTr="009A376B">
        <w:trPr>
          <w:cantSplit/>
          <w:trHeight w:val="1531"/>
          <w:jc w:val="center"/>
        </w:trPr>
        <w:tc>
          <w:tcPr>
            <w:tcW w:w="3369" w:type="dxa"/>
            <w:vMerge/>
            <w:vAlign w:val="center"/>
          </w:tcPr>
          <w:p w:rsidR="005729F7" w:rsidRPr="00342F10" w:rsidRDefault="005729F7" w:rsidP="00277AA0">
            <w:pPr>
              <w:contextualSpacing/>
              <w:jc w:val="center"/>
              <w:rPr>
                <w:rFonts w:ascii="Times New Roman" w:eastAsia="Calibri" w:hAnsi="Times New Roman" w:cs="Times New Roman"/>
                <w:b/>
                <w:sz w:val="28"/>
                <w:szCs w:val="28"/>
                <w:lang w:val="uk-UA"/>
              </w:rPr>
            </w:pPr>
          </w:p>
        </w:tc>
        <w:tc>
          <w:tcPr>
            <w:tcW w:w="1559"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2024</w:t>
            </w:r>
            <w:r w:rsidRPr="00342F10">
              <w:rPr>
                <w:rFonts w:ascii="Times New Roman" w:eastAsia="Calibri" w:hAnsi="Times New Roman" w:cs="Times New Roman"/>
                <w:b/>
                <w:sz w:val="28"/>
                <w:szCs w:val="28"/>
                <w:lang w:val="uk-UA"/>
              </w:rPr>
              <w:t xml:space="preserve"> рік</w:t>
            </w:r>
          </w:p>
        </w:tc>
        <w:tc>
          <w:tcPr>
            <w:tcW w:w="1417"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2025</w:t>
            </w:r>
            <w:r w:rsidRPr="00342F10">
              <w:rPr>
                <w:rFonts w:ascii="Times New Roman" w:eastAsia="Calibri" w:hAnsi="Times New Roman" w:cs="Times New Roman"/>
                <w:b/>
                <w:sz w:val="28"/>
                <w:szCs w:val="28"/>
                <w:lang w:val="uk-UA"/>
              </w:rPr>
              <w:t xml:space="preserve"> рік </w:t>
            </w:r>
          </w:p>
        </w:tc>
        <w:tc>
          <w:tcPr>
            <w:tcW w:w="1418"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2026</w:t>
            </w:r>
            <w:r w:rsidRPr="00342F10">
              <w:rPr>
                <w:rFonts w:ascii="Times New Roman" w:eastAsia="Calibri" w:hAnsi="Times New Roman" w:cs="Times New Roman"/>
                <w:b/>
                <w:sz w:val="28"/>
                <w:szCs w:val="28"/>
                <w:lang w:val="uk-UA"/>
              </w:rPr>
              <w:t xml:space="preserve"> рік</w:t>
            </w:r>
          </w:p>
        </w:tc>
        <w:tc>
          <w:tcPr>
            <w:tcW w:w="2091" w:type="dxa"/>
            <w:vMerge/>
            <w:vAlign w:val="center"/>
          </w:tcPr>
          <w:p w:rsidR="005729F7" w:rsidRPr="00342F10" w:rsidRDefault="005729F7" w:rsidP="00277AA0">
            <w:pPr>
              <w:contextualSpacing/>
              <w:jc w:val="center"/>
              <w:rPr>
                <w:rFonts w:ascii="Times New Roman" w:eastAsia="Calibri" w:hAnsi="Times New Roman" w:cs="Times New Roman"/>
                <w:b/>
                <w:sz w:val="28"/>
                <w:szCs w:val="28"/>
                <w:lang w:val="uk-UA"/>
              </w:rPr>
            </w:pPr>
          </w:p>
        </w:tc>
      </w:tr>
      <w:tr w:rsidR="00890D23" w:rsidRPr="003D5A1F" w:rsidTr="009A376B">
        <w:trPr>
          <w:jc w:val="center"/>
        </w:trPr>
        <w:tc>
          <w:tcPr>
            <w:tcW w:w="3369"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1</w:t>
            </w:r>
          </w:p>
        </w:tc>
        <w:tc>
          <w:tcPr>
            <w:tcW w:w="1559"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2</w:t>
            </w:r>
          </w:p>
        </w:tc>
        <w:tc>
          <w:tcPr>
            <w:tcW w:w="1417"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3</w:t>
            </w:r>
          </w:p>
        </w:tc>
        <w:tc>
          <w:tcPr>
            <w:tcW w:w="1418"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4</w:t>
            </w:r>
          </w:p>
        </w:tc>
        <w:tc>
          <w:tcPr>
            <w:tcW w:w="2091"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5</w:t>
            </w:r>
          </w:p>
        </w:tc>
      </w:tr>
      <w:tr w:rsidR="00890D23" w:rsidRPr="00342F10" w:rsidTr="009A376B">
        <w:trPr>
          <w:jc w:val="center"/>
        </w:trPr>
        <w:tc>
          <w:tcPr>
            <w:tcW w:w="3369" w:type="dxa"/>
            <w:vAlign w:val="center"/>
          </w:tcPr>
          <w:p w:rsidR="005729F7" w:rsidRPr="00342F10" w:rsidRDefault="005729F7" w:rsidP="009A376B">
            <w:pPr>
              <w:contextualSpacing/>
              <w:rPr>
                <w:rFonts w:ascii="Times New Roman" w:eastAsia="Calibri" w:hAnsi="Times New Roman" w:cs="Times New Roman"/>
                <w:b/>
                <w:sz w:val="28"/>
                <w:szCs w:val="28"/>
                <w:lang w:val="uk-UA"/>
              </w:rPr>
            </w:pPr>
            <w:r w:rsidRPr="00342F10">
              <w:rPr>
                <w:rFonts w:ascii="Times New Roman" w:eastAsia="Calibri" w:hAnsi="Times New Roman" w:cs="Times New Roman"/>
                <w:b/>
                <w:sz w:val="28"/>
                <w:szCs w:val="28"/>
                <w:lang w:val="uk-UA"/>
              </w:rPr>
              <w:t>Обсяг ресурсів</w:t>
            </w:r>
            <w:r w:rsidR="009A376B">
              <w:rPr>
                <w:rFonts w:ascii="Times New Roman" w:eastAsia="Calibri" w:hAnsi="Times New Roman" w:cs="Times New Roman"/>
                <w:b/>
                <w:sz w:val="28"/>
                <w:szCs w:val="28"/>
                <w:lang w:val="uk-UA"/>
              </w:rPr>
              <w:t>, які пропонується залучати</w:t>
            </w:r>
            <w:r w:rsidRPr="00342F10">
              <w:rPr>
                <w:rFonts w:ascii="Times New Roman" w:eastAsia="Calibri" w:hAnsi="Times New Roman" w:cs="Times New Roman"/>
                <w:b/>
                <w:sz w:val="28"/>
                <w:szCs w:val="28"/>
                <w:lang w:val="uk-UA"/>
              </w:rPr>
              <w:t>:</w:t>
            </w:r>
          </w:p>
        </w:tc>
        <w:tc>
          <w:tcPr>
            <w:tcW w:w="1559"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3 615</w:t>
            </w:r>
          </w:p>
        </w:tc>
        <w:tc>
          <w:tcPr>
            <w:tcW w:w="1417"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2 705</w:t>
            </w:r>
          </w:p>
        </w:tc>
        <w:tc>
          <w:tcPr>
            <w:tcW w:w="1418"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2 300</w:t>
            </w:r>
          </w:p>
        </w:tc>
        <w:tc>
          <w:tcPr>
            <w:tcW w:w="2091"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8 620</w:t>
            </w:r>
          </w:p>
        </w:tc>
      </w:tr>
      <w:tr w:rsidR="00735DAF" w:rsidRPr="00342F10" w:rsidTr="009A376B">
        <w:trPr>
          <w:jc w:val="center"/>
        </w:trPr>
        <w:tc>
          <w:tcPr>
            <w:tcW w:w="3369" w:type="dxa"/>
            <w:vAlign w:val="center"/>
          </w:tcPr>
          <w:p w:rsidR="00735DAF" w:rsidRPr="009A376B" w:rsidRDefault="00735DAF" w:rsidP="009A376B">
            <w:pPr>
              <w:contextualSpacing/>
              <w:rPr>
                <w:rFonts w:ascii="Times New Roman" w:eastAsia="Calibri" w:hAnsi="Times New Roman" w:cs="Times New Roman"/>
                <w:sz w:val="28"/>
                <w:szCs w:val="28"/>
                <w:lang w:val="uk-UA"/>
              </w:rPr>
            </w:pPr>
            <w:r w:rsidRPr="009A376B">
              <w:rPr>
                <w:rFonts w:ascii="Times New Roman" w:eastAsia="Calibri" w:hAnsi="Times New Roman" w:cs="Times New Roman"/>
                <w:sz w:val="28"/>
                <w:szCs w:val="28"/>
                <w:lang w:val="uk-UA"/>
              </w:rPr>
              <w:t xml:space="preserve">Міський бюджет Сторожинецької територіальної громади </w:t>
            </w:r>
          </w:p>
        </w:tc>
        <w:tc>
          <w:tcPr>
            <w:tcW w:w="1559"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3 615</w:t>
            </w:r>
          </w:p>
        </w:tc>
        <w:tc>
          <w:tcPr>
            <w:tcW w:w="1417"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2 705 </w:t>
            </w:r>
          </w:p>
        </w:tc>
        <w:tc>
          <w:tcPr>
            <w:tcW w:w="1418"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2 300</w:t>
            </w:r>
          </w:p>
        </w:tc>
        <w:tc>
          <w:tcPr>
            <w:tcW w:w="2091"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8 620 </w:t>
            </w:r>
          </w:p>
        </w:tc>
      </w:tr>
    </w:tbl>
    <w:p w:rsidR="005729F7" w:rsidRPr="005729F7" w:rsidRDefault="005729F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5729F7" w:rsidRP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5729F7" w:rsidRP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D12424" w:rsidRPr="00112F30" w:rsidRDefault="00D12424" w:rsidP="00D12424">
      <w:pPr>
        <w:suppressAutoHyphens/>
        <w:spacing w:after="0" w:line="240" w:lineRule="auto"/>
        <w:ind w:firstLine="709"/>
        <w:contextualSpacing/>
        <w:jc w:val="center"/>
        <w:rPr>
          <w:rFonts w:ascii="Times New Roman" w:eastAsia="Times New Roman" w:hAnsi="Times New Roman"/>
          <w:bCs/>
          <w:color w:val="000000"/>
          <w:sz w:val="28"/>
          <w:szCs w:val="28"/>
          <w:lang w:val="uk-UA" w:eastAsia="zh-CN"/>
        </w:rPr>
      </w:pPr>
    </w:p>
    <w:p w:rsidR="00112F30" w:rsidRPr="00112F30" w:rsidRDefault="00112F30" w:rsidP="00112F30">
      <w:pPr>
        <w:spacing w:after="0" w:line="240" w:lineRule="auto"/>
        <w:ind w:firstLine="709"/>
        <w:contextualSpacing/>
        <w:jc w:val="both"/>
        <w:rPr>
          <w:rFonts w:ascii="Times New Roman" w:hAnsi="Times New Roman" w:cs="Times New Roman"/>
          <w:sz w:val="28"/>
          <w:szCs w:val="28"/>
          <w:lang w:val="uk-UA"/>
        </w:rPr>
      </w:pPr>
    </w:p>
    <w:p w:rsidR="00890D23" w:rsidRDefault="00890D23" w:rsidP="00A017B2">
      <w:pPr>
        <w:spacing w:after="0" w:line="240" w:lineRule="auto"/>
        <w:contextualSpacing/>
        <w:jc w:val="both"/>
        <w:rPr>
          <w:rFonts w:ascii="Times New Roman" w:hAnsi="Times New Roman" w:cs="Times New Roman"/>
          <w:sz w:val="28"/>
          <w:szCs w:val="28"/>
          <w:lang w:val="uk-UA"/>
        </w:rPr>
      </w:pPr>
    </w:p>
    <w:p w:rsidR="00A017B2" w:rsidRDefault="00A017B2"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sectPr w:rsidR="00890D23" w:rsidSect="00E56058">
          <w:footerReference w:type="default" r:id="rId9"/>
          <w:pgSz w:w="11906" w:h="16838"/>
          <w:pgMar w:top="1134" w:right="567" w:bottom="1134" w:left="1701" w:header="709" w:footer="709" w:gutter="0"/>
          <w:cols w:space="708"/>
          <w:titlePg/>
          <w:docGrid w:linePitch="360"/>
        </w:sectPr>
      </w:pPr>
    </w:p>
    <w:p w:rsidR="00890D23" w:rsidRPr="00A908B4" w:rsidRDefault="00890D23" w:rsidP="00926E0B">
      <w:pPr>
        <w:spacing w:after="0" w:line="240" w:lineRule="auto"/>
        <w:contextualSpacing/>
        <w:jc w:val="center"/>
        <w:rPr>
          <w:rFonts w:ascii="Times New Roman" w:hAnsi="Times New Roman" w:cs="Times New Roman"/>
          <w:b/>
          <w:sz w:val="28"/>
          <w:szCs w:val="28"/>
          <w:lang w:val="uk-UA"/>
        </w:rPr>
      </w:pPr>
      <w:r w:rsidRPr="00A908B4">
        <w:rPr>
          <w:rFonts w:ascii="Times New Roman" w:hAnsi="Times New Roman" w:cs="Times New Roman"/>
          <w:b/>
          <w:sz w:val="28"/>
          <w:szCs w:val="28"/>
          <w:lang w:val="uk-UA"/>
        </w:rPr>
        <w:lastRenderedPageBreak/>
        <w:t xml:space="preserve">6. Напрями діяльності та заходи Програми </w:t>
      </w:r>
    </w:p>
    <w:tbl>
      <w:tblPr>
        <w:tblStyle w:val="a4"/>
        <w:tblW w:w="14850" w:type="dxa"/>
        <w:tblLayout w:type="fixed"/>
        <w:tblLook w:val="04A0" w:firstRow="1" w:lastRow="0" w:firstColumn="1" w:lastColumn="0" w:noHBand="0" w:noVBand="1"/>
      </w:tblPr>
      <w:tblGrid>
        <w:gridCol w:w="560"/>
        <w:gridCol w:w="4368"/>
        <w:gridCol w:w="2126"/>
        <w:gridCol w:w="1985"/>
        <w:gridCol w:w="850"/>
        <w:gridCol w:w="851"/>
        <w:gridCol w:w="708"/>
        <w:gridCol w:w="851"/>
        <w:gridCol w:w="2551"/>
      </w:tblGrid>
      <w:tr w:rsidR="00274AB6" w:rsidRPr="00874C2E" w:rsidTr="00655FE1">
        <w:tc>
          <w:tcPr>
            <w:tcW w:w="560"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п/</w:t>
            </w:r>
            <w:proofErr w:type="spellStart"/>
            <w:r w:rsidRPr="00874C2E">
              <w:rPr>
                <w:rFonts w:ascii="Times New Roman" w:hAnsi="Times New Roman" w:cs="Times New Roman"/>
                <w:b/>
                <w:sz w:val="24"/>
                <w:szCs w:val="24"/>
                <w:lang w:val="uk-UA"/>
              </w:rPr>
              <w:t>п</w:t>
            </w:r>
            <w:proofErr w:type="spellEnd"/>
          </w:p>
        </w:tc>
        <w:tc>
          <w:tcPr>
            <w:tcW w:w="4368" w:type="dxa"/>
            <w:vMerge w:val="restart"/>
            <w:vAlign w:val="center"/>
          </w:tcPr>
          <w:p w:rsidR="00AA7729" w:rsidRPr="00874C2E" w:rsidRDefault="00AA7729" w:rsidP="00AA7729">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Виконавці </w:t>
            </w:r>
          </w:p>
        </w:tc>
        <w:tc>
          <w:tcPr>
            <w:tcW w:w="1985"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Джерела фінансування</w:t>
            </w:r>
          </w:p>
        </w:tc>
        <w:tc>
          <w:tcPr>
            <w:tcW w:w="3260" w:type="dxa"/>
            <w:gridSpan w:val="4"/>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Прогнозовані витрати на реалізацію </w:t>
            </w:r>
            <w:r w:rsidRPr="00EF4C6E">
              <w:rPr>
                <w:rFonts w:ascii="Times New Roman" w:hAnsi="Times New Roman" w:cs="Times New Roman"/>
                <w:b/>
                <w:sz w:val="24"/>
                <w:szCs w:val="24"/>
                <w:lang w:val="uk-UA"/>
              </w:rPr>
              <w:t>(тис. грн.)</w:t>
            </w:r>
          </w:p>
        </w:tc>
        <w:tc>
          <w:tcPr>
            <w:tcW w:w="2551"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Очікуваний результат </w:t>
            </w:r>
          </w:p>
        </w:tc>
      </w:tr>
      <w:tr w:rsidR="00655FE1" w:rsidRPr="00874C2E" w:rsidTr="00655FE1">
        <w:trPr>
          <w:cantSplit/>
          <w:trHeight w:val="1354"/>
        </w:trPr>
        <w:tc>
          <w:tcPr>
            <w:tcW w:w="560"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4368"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2126"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1985"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850"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Всього: </w:t>
            </w:r>
          </w:p>
        </w:tc>
        <w:tc>
          <w:tcPr>
            <w:tcW w:w="851"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2024 рік </w:t>
            </w:r>
          </w:p>
        </w:tc>
        <w:tc>
          <w:tcPr>
            <w:tcW w:w="708"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2025 рік</w:t>
            </w:r>
          </w:p>
        </w:tc>
        <w:tc>
          <w:tcPr>
            <w:tcW w:w="851"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2026 рік </w:t>
            </w:r>
          </w:p>
        </w:tc>
        <w:tc>
          <w:tcPr>
            <w:tcW w:w="2551" w:type="dxa"/>
            <w:vMerge/>
            <w:vAlign w:val="center"/>
          </w:tcPr>
          <w:p w:rsidR="00AA7729" w:rsidRPr="00874C2E" w:rsidRDefault="00AA7729" w:rsidP="00890D23">
            <w:pPr>
              <w:jc w:val="center"/>
              <w:rPr>
                <w:rFonts w:ascii="Times New Roman" w:hAnsi="Times New Roman" w:cs="Times New Roman"/>
                <w:sz w:val="24"/>
                <w:szCs w:val="24"/>
                <w:lang w:val="uk-UA"/>
              </w:rPr>
            </w:pPr>
          </w:p>
        </w:tc>
      </w:tr>
      <w:tr w:rsidR="00735DAF" w:rsidRPr="00F0291A"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w:t>
            </w:r>
          </w:p>
        </w:tc>
        <w:tc>
          <w:tcPr>
            <w:tcW w:w="4368" w:type="dxa"/>
            <w:vAlign w:val="center"/>
          </w:tcPr>
          <w:p w:rsidR="00874C2E" w:rsidRPr="00735DAF" w:rsidRDefault="00874C2E" w:rsidP="00274AB6">
            <w:pPr>
              <w:rPr>
                <w:rFonts w:ascii="Times New Roman" w:hAnsi="Times New Roman" w:cs="Times New Roman"/>
                <w:sz w:val="24"/>
                <w:szCs w:val="24"/>
                <w:lang w:val="uk-UA"/>
              </w:rPr>
            </w:pPr>
            <w:r w:rsidRPr="00735DAF">
              <w:rPr>
                <w:rFonts w:ascii="Times New Roman" w:hAnsi="Times New Roman" w:cs="Times New Roman"/>
                <w:sz w:val="24"/>
                <w:szCs w:val="24"/>
                <w:lang w:val="uk-UA"/>
              </w:rPr>
              <w:t>Надання</w:t>
            </w:r>
            <w:r w:rsidR="009A376B">
              <w:rPr>
                <w:rFonts w:ascii="Times New Roman" w:hAnsi="Times New Roman" w:cs="Times New Roman"/>
                <w:sz w:val="24"/>
                <w:szCs w:val="24"/>
                <w:lang w:val="uk-UA"/>
              </w:rPr>
              <w:t xml:space="preserve"> будівель чи</w:t>
            </w:r>
            <w:r w:rsidRPr="00735DAF">
              <w:rPr>
                <w:rFonts w:ascii="Times New Roman" w:hAnsi="Times New Roman" w:cs="Times New Roman"/>
                <w:sz w:val="24"/>
                <w:szCs w:val="24"/>
                <w:lang w:val="uk-UA"/>
              </w:rPr>
              <w:t xml:space="preserve"> будівництво будівель, проведення ремонтних робіт для відкриття і функціонування «Поліцейської станції»                                      в с. Нові Бросківці </w:t>
            </w:r>
          </w:p>
        </w:tc>
        <w:tc>
          <w:tcPr>
            <w:tcW w:w="2126"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Сторожинецька міська рада </w:t>
            </w:r>
          </w:p>
        </w:tc>
        <w:tc>
          <w:tcPr>
            <w:tcW w:w="1985"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1500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900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Merge w:val="restart"/>
            <w:vAlign w:val="center"/>
          </w:tcPr>
          <w:p w:rsidR="00874C2E" w:rsidRPr="00735DAF" w:rsidRDefault="009A376B"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належного рівня роботи працівників поліції для  п</w:t>
            </w:r>
            <w:r w:rsidR="00874C2E" w:rsidRPr="00735DAF">
              <w:rPr>
                <w:rFonts w:ascii="Times New Roman" w:hAnsi="Times New Roman" w:cs="Times New Roman"/>
                <w:sz w:val="24"/>
                <w:szCs w:val="24"/>
                <w:lang w:val="uk-UA"/>
              </w:rPr>
              <w:t>окращення криміногенної ситуації, зниження кількості злочинних проявів</w:t>
            </w: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w:t>
            </w:r>
          </w:p>
        </w:tc>
        <w:tc>
          <w:tcPr>
            <w:tcW w:w="4368" w:type="dxa"/>
            <w:vAlign w:val="center"/>
          </w:tcPr>
          <w:p w:rsidR="00874C2E" w:rsidRPr="00735DAF" w:rsidRDefault="00874C2E" w:rsidP="009A376B">
            <w:pPr>
              <w:rPr>
                <w:rFonts w:ascii="Times New Roman" w:hAnsi="Times New Roman" w:cs="Times New Roman"/>
                <w:sz w:val="24"/>
                <w:szCs w:val="24"/>
                <w:lang w:val="uk-UA"/>
              </w:rPr>
            </w:pPr>
            <w:r w:rsidRPr="00735DAF">
              <w:rPr>
                <w:rFonts w:ascii="Times New Roman" w:hAnsi="Times New Roman" w:cs="Times New Roman"/>
                <w:sz w:val="24"/>
                <w:szCs w:val="24"/>
                <w:lang w:val="uk-UA"/>
              </w:rPr>
              <w:t>Надання</w:t>
            </w:r>
            <w:r w:rsidR="009A376B">
              <w:rPr>
                <w:rFonts w:ascii="Times New Roman" w:hAnsi="Times New Roman" w:cs="Times New Roman"/>
                <w:sz w:val="24"/>
                <w:szCs w:val="24"/>
                <w:lang w:val="uk-UA"/>
              </w:rPr>
              <w:t xml:space="preserve"> будівель чи</w:t>
            </w:r>
            <w:r w:rsidRPr="00735DAF">
              <w:rPr>
                <w:rFonts w:ascii="Times New Roman" w:hAnsi="Times New Roman" w:cs="Times New Roman"/>
                <w:sz w:val="24"/>
                <w:szCs w:val="24"/>
                <w:lang w:val="uk-UA"/>
              </w:rPr>
              <w:t xml:space="preserve"> будівництво будівель, проведення ремонтних робіт для відкриття і функціонування «Центрів безпеки»</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1200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300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w:t>
            </w:r>
          </w:p>
        </w:tc>
        <w:tc>
          <w:tcPr>
            <w:tcW w:w="4368" w:type="dxa"/>
            <w:vAlign w:val="center"/>
          </w:tcPr>
          <w:p w:rsidR="00874C2E" w:rsidRPr="00735DAF" w:rsidRDefault="00874C2E" w:rsidP="00926E0B">
            <w:pP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Придбання оргтехніки та офісних </w:t>
            </w:r>
            <w:proofErr w:type="spellStart"/>
            <w:r w:rsidRPr="00735DAF">
              <w:rPr>
                <w:rFonts w:ascii="Times New Roman" w:hAnsi="Times New Roman" w:cs="Times New Roman"/>
                <w:sz w:val="24"/>
                <w:szCs w:val="24"/>
                <w:lang w:val="uk-UA"/>
              </w:rPr>
              <w:t>приналежностей</w:t>
            </w:r>
            <w:proofErr w:type="spellEnd"/>
            <w:r w:rsidRPr="00735DAF">
              <w:rPr>
                <w:rFonts w:ascii="Times New Roman" w:hAnsi="Times New Roman" w:cs="Times New Roman"/>
                <w:sz w:val="24"/>
                <w:szCs w:val="24"/>
                <w:lang w:val="uk-UA"/>
              </w:rPr>
              <w:t>, канцелярії, послуги із заправки картриджів, оплата послуг Інтернету, ремонт оргтехнік</w:t>
            </w:r>
            <w:r w:rsidR="007B62A9">
              <w:rPr>
                <w:rFonts w:ascii="Times New Roman" w:hAnsi="Times New Roman" w:cs="Times New Roman"/>
                <w:sz w:val="24"/>
                <w:szCs w:val="24"/>
                <w:lang w:val="uk-UA"/>
              </w:rPr>
              <w:t>и для забезпечення роботи «Поліц</w:t>
            </w:r>
            <w:r w:rsidRPr="00735DAF">
              <w:rPr>
                <w:rFonts w:ascii="Times New Roman" w:hAnsi="Times New Roman" w:cs="Times New Roman"/>
                <w:sz w:val="24"/>
                <w:szCs w:val="24"/>
                <w:lang w:val="uk-UA"/>
              </w:rPr>
              <w:t>ейських станцій», «Центрів безпеки», відділів Поліції</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600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250</w:t>
            </w:r>
          </w:p>
        </w:tc>
        <w:tc>
          <w:tcPr>
            <w:tcW w:w="2551"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w:t>
            </w:r>
          </w:p>
        </w:tc>
        <w:tc>
          <w:tcPr>
            <w:tcW w:w="4368" w:type="dxa"/>
            <w:vAlign w:val="center"/>
          </w:tcPr>
          <w:p w:rsidR="00874C2E" w:rsidRPr="00735DAF" w:rsidRDefault="00874C2E" w:rsidP="00274AB6">
            <w:pPr>
              <w:rPr>
                <w:rFonts w:ascii="Times New Roman" w:hAnsi="Times New Roman" w:cs="Times New Roman"/>
                <w:sz w:val="24"/>
                <w:szCs w:val="24"/>
                <w:lang w:val="uk-UA"/>
              </w:rPr>
            </w:pPr>
            <w:r w:rsidRPr="00735DAF">
              <w:rPr>
                <w:rFonts w:ascii="Times New Roman" w:hAnsi="Times New Roman" w:cs="Times New Roman"/>
                <w:kern w:val="2"/>
                <w:sz w:val="24"/>
                <w:szCs w:val="24"/>
                <w:lang w:val="uk-UA"/>
              </w:rPr>
              <w:t>Придбання автомобілів для поліцейського офіцера громади Відділення поліції № 1  (м. Сторожинець)</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1350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r w:rsidR="00874C2E"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w:t>
            </w:r>
          </w:p>
        </w:tc>
        <w:tc>
          <w:tcPr>
            <w:tcW w:w="4368" w:type="dxa"/>
            <w:vAlign w:val="center"/>
          </w:tcPr>
          <w:p w:rsidR="00874C2E" w:rsidRPr="00735DAF" w:rsidRDefault="00874C2E" w:rsidP="00874C2E">
            <w:pPr>
              <w:rPr>
                <w:rFonts w:ascii="Times New Roman" w:hAnsi="Times New Roman" w:cs="Times New Roman"/>
                <w:sz w:val="24"/>
                <w:szCs w:val="24"/>
                <w:lang w:val="uk-UA"/>
              </w:rPr>
            </w:pPr>
            <w:r w:rsidRPr="00735DAF">
              <w:rPr>
                <w:rFonts w:ascii="Times New Roman" w:eastAsia="Times New Roman" w:hAnsi="Times New Roman" w:cs="Times New Roman"/>
                <w:kern w:val="2"/>
                <w:sz w:val="24"/>
                <w:szCs w:val="24"/>
                <w:lang w:val="uk-UA"/>
              </w:rPr>
              <w:t>Впровадження «</w:t>
            </w:r>
            <w:proofErr w:type="spellStart"/>
            <w:r w:rsidRPr="00735DAF">
              <w:rPr>
                <w:rFonts w:ascii="Times New Roman" w:eastAsia="Times New Roman" w:hAnsi="Times New Roman" w:cs="Times New Roman"/>
                <w:kern w:val="2"/>
                <w:sz w:val="24"/>
                <w:szCs w:val="24"/>
                <w:lang w:val="uk-UA"/>
              </w:rPr>
              <w:t>Custody</w:t>
            </w:r>
            <w:proofErr w:type="spellEnd"/>
            <w:r w:rsidRPr="00735DAF">
              <w:rPr>
                <w:rFonts w:ascii="Times New Roman" w:eastAsia="Times New Roman" w:hAnsi="Times New Roman" w:cs="Times New Roman"/>
                <w:kern w:val="2"/>
                <w:sz w:val="24"/>
                <w:szCs w:val="24"/>
                <w:lang w:val="uk-UA"/>
              </w:rPr>
              <w:t xml:space="preserve"> </w:t>
            </w:r>
            <w:proofErr w:type="spellStart"/>
            <w:r w:rsidRPr="00735DAF">
              <w:rPr>
                <w:rFonts w:ascii="Times New Roman" w:eastAsia="Times New Roman" w:hAnsi="Times New Roman" w:cs="Times New Roman"/>
                <w:kern w:val="2"/>
                <w:sz w:val="24"/>
                <w:szCs w:val="24"/>
                <w:lang w:val="uk-UA"/>
              </w:rPr>
              <w:t>Records</w:t>
            </w:r>
            <w:proofErr w:type="spellEnd"/>
            <w:r w:rsidRPr="00735DAF">
              <w:rPr>
                <w:rFonts w:ascii="Times New Roman" w:eastAsia="Times New Roman" w:hAnsi="Times New Roman" w:cs="Times New Roman"/>
                <w:kern w:val="2"/>
                <w:sz w:val="24"/>
                <w:szCs w:val="24"/>
                <w:lang w:val="uk-UA"/>
              </w:rPr>
              <w:t>» – система електронної фіксації всіх дій, поліцейських та затриманих осіб</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60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bl>
    <w:p w:rsidR="00874C2E" w:rsidRPr="00735DAF" w:rsidRDefault="00874C2E" w:rsidP="00874C2E">
      <w:pPr>
        <w:spacing w:after="0" w:line="240" w:lineRule="auto"/>
        <w:contextualSpacing/>
        <w:rPr>
          <w:rFonts w:ascii="Times New Roman" w:hAnsi="Times New Roman" w:cs="Times New Roman"/>
          <w:sz w:val="28"/>
          <w:szCs w:val="28"/>
          <w:lang w:val="uk-UA"/>
        </w:rPr>
      </w:pPr>
    </w:p>
    <w:tbl>
      <w:tblPr>
        <w:tblStyle w:val="a4"/>
        <w:tblW w:w="14850" w:type="dxa"/>
        <w:tblLayout w:type="fixed"/>
        <w:tblLook w:val="04A0" w:firstRow="1" w:lastRow="0" w:firstColumn="1" w:lastColumn="0" w:noHBand="0" w:noVBand="1"/>
      </w:tblPr>
      <w:tblGrid>
        <w:gridCol w:w="560"/>
        <w:gridCol w:w="4368"/>
        <w:gridCol w:w="2126"/>
        <w:gridCol w:w="1985"/>
        <w:gridCol w:w="850"/>
        <w:gridCol w:w="851"/>
        <w:gridCol w:w="708"/>
        <w:gridCol w:w="851"/>
        <w:gridCol w:w="2551"/>
      </w:tblGrid>
      <w:tr w:rsidR="00735DAF" w:rsidRPr="00735DAF" w:rsidTr="00527849">
        <w:tc>
          <w:tcPr>
            <w:tcW w:w="560"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п/</w:t>
            </w:r>
            <w:proofErr w:type="spellStart"/>
            <w:r w:rsidRPr="00735DAF">
              <w:rPr>
                <w:rFonts w:ascii="Times New Roman" w:hAnsi="Times New Roman" w:cs="Times New Roman"/>
                <w:b/>
                <w:sz w:val="24"/>
                <w:szCs w:val="24"/>
                <w:lang w:val="uk-UA"/>
              </w:rPr>
              <w:t>п</w:t>
            </w:r>
            <w:proofErr w:type="spellEnd"/>
          </w:p>
        </w:tc>
        <w:tc>
          <w:tcPr>
            <w:tcW w:w="4368"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Виконавці </w:t>
            </w:r>
          </w:p>
        </w:tc>
        <w:tc>
          <w:tcPr>
            <w:tcW w:w="1985"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Джерела фінансування</w:t>
            </w:r>
          </w:p>
        </w:tc>
        <w:tc>
          <w:tcPr>
            <w:tcW w:w="3260" w:type="dxa"/>
            <w:gridSpan w:val="4"/>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Прогнозовані витрати на реалізацію (тис. грн.)</w:t>
            </w:r>
          </w:p>
        </w:tc>
        <w:tc>
          <w:tcPr>
            <w:tcW w:w="2551"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Очікуваний результат </w:t>
            </w:r>
          </w:p>
        </w:tc>
      </w:tr>
      <w:tr w:rsidR="00735DAF" w:rsidRPr="00735DAF" w:rsidTr="009A376B">
        <w:trPr>
          <w:cantSplit/>
          <w:trHeight w:val="1241"/>
        </w:trPr>
        <w:tc>
          <w:tcPr>
            <w:tcW w:w="560"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4368"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Всього: </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2024 рік </w:t>
            </w:r>
          </w:p>
        </w:tc>
        <w:tc>
          <w:tcPr>
            <w:tcW w:w="708"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2025 рік</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2026 рік </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6</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Покращення матеріально-технічного забезпечення відділень поліції, придбання паливно-мастильних матеріалів, автозапчастин та іншого обладнання, устаткування до службових автомобілів поліції, тощо</w:t>
            </w:r>
          </w:p>
        </w:tc>
        <w:tc>
          <w:tcPr>
            <w:tcW w:w="2126" w:type="dxa"/>
            <w:vMerge w:val="restart"/>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Сторожинецька міська рада </w:t>
            </w:r>
          </w:p>
        </w:tc>
        <w:tc>
          <w:tcPr>
            <w:tcW w:w="1985" w:type="dxa"/>
            <w:vMerge w:val="restart"/>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874C2E" w:rsidRPr="00735DAF" w:rsidRDefault="003D5A1F" w:rsidP="00527849">
            <w:pPr>
              <w:jc w:val="center"/>
              <w:rPr>
                <w:rFonts w:ascii="Times New Roman" w:hAnsi="Times New Roman" w:cs="Times New Roman"/>
                <w:b/>
                <w:sz w:val="24"/>
                <w:szCs w:val="24"/>
                <w:lang w:val="uk-UA"/>
              </w:rPr>
            </w:pPr>
            <w:r>
              <w:rPr>
                <w:rFonts w:ascii="Times New Roman" w:hAnsi="Times New Roman" w:cs="Times New Roman"/>
                <w:b/>
                <w:sz w:val="24"/>
                <w:szCs w:val="24"/>
                <w:lang w:val="uk-UA"/>
              </w:rPr>
              <w:t>600</w:t>
            </w:r>
          </w:p>
        </w:tc>
        <w:tc>
          <w:tcPr>
            <w:tcW w:w="851" w:type="dxa"/>
            <w:vAlign w:val="center"/>
          </w:tcPr>
          <w:p w:rsidR="00874C2E" w:rsidRPr="00735DAF" w:rsidRDefault="003D5A1F"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708" w:type="dxa"/>
            <w:vAlign w:val="center"/>
          </w:tcPr>
          <w:p w:rsidR="00874C2E" w:rsidRPr="00735DAF" w:rsidRDefault="003D5A1F"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Merge w:val="restart"/>
            <w:vAlign w:val="center"/>
          </w:tcPr>
          <w:p w:rsidR="00874C2E" w:rsidRPr="00735DAF" w:rsidRDefault="00EF50FC"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7</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Придбання комп'ютерної техніки та іншої оргтехніки (персональні комп'ютери, принтери, сканери) їх обслуговування та ремонт, тощо</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EF4C6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5</w:t>
            </w:r>
            <w:r w:rsidR="00874C2E" w:rsidRPr="00735DAF">
              <w:rPr>
                <w:rFonts w:ascii="Times New Roman" w:hAnsi="Times New Roman" w:cs="Times New Roman"/>
                <w:b/>
                <w:sz w:val="24"/>
                <w:szCs w:val="24"/>
                <w:lang w:val="uk-UA"/>
              </w:rPr>
              <w:t>00</w:t>
            </w:r>
          </w:p>
        </w:tc>
        <w:tc>
          <w:tcPr>
            <w:tcW w:w="851"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w:t>
            </w:r>
            <w:r w:rsidR="00874C2E" w:rsidRPr="00735DAF">
              <w:rPr>
                <w:rFonts w:ascii="Times New Roman" w:hAnsi="Times New Roman" w:cs="Times New Roman"/>
                <w:sz w:val="24"/>
                <w:szCs w:val="24"/>
                <w:lang w:val="uk-UA"/>
              </w:rPr>
              <w:t>00</w:t>
            </w:r>
          </w:p>
        </w:tc>
        <w:tc>
          <w:tcPr>
            <w:tcW w:w="708"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w:t>
            </w:r>
            <w:r w:rsidR="00874C2E" w:rsidRPr="00735DAF">
              <w:rPr>
                <w:rFonts w:ascii="Times New Roman" w:hAnsi="Times New Roman" w:cs="Times New Roman"/>
                <w:sz w:val="24"/>
                <w:szCs w:val="24"/>
                <w:lang w:val="uk-UA"/>
              </w:rPr>
              <w:t>0</w:t>
            </w:r>
          </w:p>
        </w:tc>
        <w:tc>
          <w:tcPr>
            <w:tcW w:w="851"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w:t>
            </w:r>
            <w:r w:rsidR="00874C2E" w:rsidRPr="00735DAF">
              <w:rPr>
                <w:rFonts w:ascii="Times New Roman" w:hAnsi="Times New Roman" w:cs="Times New Roman"/>
                <w:sz w:val="24"/>
                <w:szCs w:val="24"/>
                <w:lang w:val="uk-UA"/>
              </w:rPr>
              <w:t>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8</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Проведення ремонтних (косметичних) робіт службових приміщень, кімнатах затриманих (доставлених) до відділу поліції</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240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708"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80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90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9</w:t>
            </w:r>
          </w:p>
        </w:tc>
        <w:tc>
          <w:tcPr>
            <w:tcW w:w="4368" w:type="dxa"/>
            <w:vAlign w:val="center"/>
          </w:tcPr>
          <w:p w:rsidR="00874C2E" w:rsidRPr="009A376B" w:rsidRDefault="00874C2E" w:rsidP="003D5A1F">
            <w:pPr>
              <w:rPr>
                <w:rFonts w:ascii="Times New Roman" w:hAnsi="Times New Roman" w:cs="Times New Roman"/>
                <w:sz w:val="23"/>
                <w:szCs w:val="23"/>
                <w:lang w:val="uk-UA"/>
              </w:rPr>
            </w:pPr>
            <w:r w:rsidRPr="009A376B">
              <w:rPr>
                <w:rFonts w:ascii="Times New Roman" w:hAnsi="Times New Roman" w:cs="Times New Roman"/>
                <w:sz w:val="23"/>
                <w:szCs w:val="23"/>
                <w:lang w:val="uk-UA"/>
              </w:rPr>
              <w:t xml:space="preserve">Забезпечення працівників ГРПП, СОГ та ДОП логістичними пристроями з відповідним програмним забезпеченням (планшети, </w:t>
            </w:r>
            <w:proofErr w:type="spellStart"/>
            <w:r w:rsidRPr="009A376B">
              <w:rPr>
                <w:rFonts w:ascii="Times New Roman" w:hAnsi="Times New Roman" w:cs="Times New Roman"/>
                <w:sz w:val="23"/>
                <w:szCs w:val="23"/>
                <w:lang w:val="uk-UA"/>
              </w:rPr>
              <w:t>бодікамери</w:t>
            </w:r>
            <w:proofErr w:type="spellEnd"/>
            <w:r w:rsidRPr="009A376B">
              <w:rPr>
                <w:rFonts w:ascii="Times New Roman" w:hAnsi="Times New Roman" w:cs="Times New Roman"/>
                <w:sz w:val="23"/>
                <w:szCs w:val="23"/>
                <w:lang w:val="uk-UA"/>
              </w:rPr>
              <w:t xml:space="preserve">, драгери, </w:t>
            </w:r>
            <w:proofErr w:type="spellStart"/>
            <w:r w:rsidRPr="009A376B">
              <w:rPr>
                <w:rFonts w:ascii="Times New Roman" w:hAnsi="Times New Roman" w:cs="Times New Roman"/>
                <w:sz w:val="23"/>
                <w:szCs w:val="23"/>
                <w:lang w:val="uk-UA"/>
              </w:rPr>
              <w:t>відеореєстратори</w:t>
            </w:r>
            <w:proofErr w:type="spellEnd"/>
            <w:r w:rsidRPr="009A376B">
              <w:rPr>
                <w:rFonts w:ascii="Times New Roman" w:hAnsi="Times New Roman" w:cs="Times New Roman"/>
                <w:sz w:val="23"/>
                <w:szCs w:val="23"/>
                <w:lang w:val="uk-UA"/>
              </w:rPr>
              <w:t>, тощо)</w:t>
            </w:r>
            <w:r w:rsidR="003D5A1F" w:rsidRPr="009A376B">
              <w:rPr>
                <w:rFonts w:ascii="Times New Roman" w:hAnsi="Times New Roman" w:cs="Times New Roman"/>
                <w:sz w:val="23"/>
                <w:szCs w:val="23"/>
                <w:lang w:val="uk-UA"/>
              </w:rPr>
              <w:t xml:space="preserve"> Придбання столів, стільців, іншого офісного обладнання для службових кабінетів</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276AD0" w:rsidP="00527849">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874C2E" w:rsidRPr="00735DAF">
              <w:rPr>
                <w:rFonts w:ascii="Times New Roman" w:hAnsi="Times New Roman" w:cs="Times New Roman"/>
                <w:b/>
                <w:sz w:val="24"/>
                <w:szCs w:val="24"/>
                <w:lang w:val="uk-UA"/>
              </w:rPr>
              <w:t>00</w:t>
            </w:r>
          </w:p>
        </w:tc>
        <w:tc>
          <w:tcPr>
            <w:tcW w:w="851" w:type="dxa"/>
            <w:vAlign w:val="center"/>
          </w:tcPr>
          <w:p w:rsidR="00874C2E" w:rsidRPr="00735DAF" w:rsidRDefault="00276AD0"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c>
          <w:tcPr>
            <w:tcW w:w="708" w:type="dxa"/>
            <w:vAlign w:val="center"/>
          </w:tcPr>
          <w:p w:rsidR="00874C2E" w:rsidRPr="00735DAF" w:rsidRDefault="00276AD0"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100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874C2E"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10</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Виготовлення відеороликів, поліграфічної продукції та інших матеріалів профілактичного змісту</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80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708"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25</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35</w:t>
            </w:r>
          </w:p>
        </w:tc>
        <w:tc>
          <w:tcPr>
            <w:tcW w:w="2551" w:type="dxa"/>
            <w:vAlign w:val="center"/>
          </w:tcPr>
          <w:p w:rsidR="00874C2E" w:rsidRPr="00735DAF" w:rsidRDefault="009A376B"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Інформування населення</w:t>
            </w:r>
            <w:r w:rsidR="004D1F3C">
              <w:rPr>
                <w:rFonts w:ascii="Times New Roman" w:hAnsi="Times New Roman" w:cs="Times New Roman"/>
                <w:sz w:val="24"/>
                <w:szCs w:val="24"/>
                <w:lang w:val="uk-UA"/>
              </w:rPr>
              <w:t>,</w:t>
            </w:r>
            <w:r>
              <w:rPr>
                <w:rFonts w:ascii="Times New Roman" w:hAnsi="Times New Roman" w:cs="Times New Roman"/>
                <w:sz w:val="24"/>
                <w:szCs w:val="24"/>
                <w:lang w:val="uk-UA"/>
              </w:rPr>
              <w:t xml:space="preserve"> щодо </w:t>
            </w:r>
            <w:proofErr w:type="spellStart"/>
            <w:r>
              <w:rPr>
                <w:rFonts w:ascii="Times New Roman" w:hAnsi="Times New Roman" w:cs="Times New Roman"/>
                <w:sz w:val="24"/>
                <w:szCs w:val="24"/>
                <w:lang w:val="uk-UA"/>
              </w:rPr>
              <w:t>безпекового</w:t>
            </w:r>
            <w:proofErr w:type="spellEnd"/>
            <w:r>
              <w:rPr>
                <w:rFonts w:ascii="Times New Roman" w:hAnsi="Times New Roman" w:cs="Times New Roman"/>
                <w:sz w:val="24"/>
                <w:szCs w:val="24"/>
                <w:lang w:val="uk-UA"/>
              </w:rPr>
              <w:t xml:space="preserve"> середовища у громаді </w:t>
            </w:r>
          </w:p>
        </w:tc>
      </w:tr>
      <w:tr w:rsidR="00735DAF" w:rsidRPr="00735DAF" w:rsidTr="00527849">
        <w:tc>
          <w:tcPr>
            <w:tcW w:w="560"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lastRenderedPageBreak/>
              <w:t>№ п/</w:t>
            </w:r>
            <w:proofErr w:type="spellStart"/>
            <w:r w:rsidRPr="00735DAF">
              <w:rPr>
                <w:rFonts w:ascii="Times New Roman" w:hAnsi="Times New Roman" w:cs="Times New Roman"/>
                <w:b/>
                <w:sz w:val="24"/>
                <w:szCs w:val="24"/>
                <w:lang w:val="uk-UA"/>
              </w:rPr>
              <w:t>п</w:t>
            </w:r>
            <w:proofErr w:type="spellEnd"/>
          </w:p>
        </w:tc>
        <w:tc>
          <w:tcPr>
            <w:tcW w:w="4368"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Виконавці </w:t>
            </w:r>
          </w:p>
        </w:tc>
        <w:tc>
          <w:tcPr>
            <w:tcW w:w="1985"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Джерела фінансування</w:t>
            </w:r>
          </w:p>
        </w:tc>
        <w:tc>
          <w:tcPr>
            <w:tcW w:w="3260" w:type="dxa"/>
            <w:gridSpan w:val="4"/>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Прогнозовані витрати на реалізацію (тис. грн.)</w:t>
            </w:r>
          </w:p>
        </w:tc>
        <w:tc>
          <w:tcPr>
            <w:tcW w:w="2551"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Очікуваний результат </w:t>
            </w:r>
          </w:p>
        </w:tc>
      </w:tr>
      <w:tr w:rsidR="00735DAF" w:rsidRPr="00735DAF" w:rsidTr="003D5A1F">
        <w:trPr>
          <w:cantSplit/>
          <w:trHeight w:val="1241"/>
        </w:trPr>
        <w:tc>
          <w:tcPr>
            <w:tcW w:w="560"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4368"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Всього: </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2024 рік </w:t>
            </w:r>
          </w:p>
        </w:tc>
        <w:tc>
          <w:tcPr>
            <w:tcW w:w="708"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2025 рік</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2026 рік </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3D5A1F" w:rsidRPr="00735DAF" w:rsidTr="00527849">
        <w:tc>
          <w:tcPr>
            <w:tcW w:w="560"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11</w:t>
            </w:r>
          </w:p>
        </w:tc>
        <w:tc>
          <w:tcPr>
            <w:tcW w:w="4368" w:type="dxa"/>
            <w:vAlign w:val="center"/>
          </w:tcPr>
          <w:p w:rsidR="003D5A1F" w:rsidRPr="003D5A1F" w:rsidRDefault="003D5A1F" w:rsidP="00527849">
            <w:pPr>
              <w:rPr>
                <w:rFonts w:ascii="Times New Roman" w:hAnsi="Times New Roman" w:cs="Times New Roman"/>
                <w:sz w:val="23"/>
                <w:szCs w:val="23"/>
                <w:lang w:val="uk-UA"/>
              </w:rPr>
            </w:pPr>
            <w:r w:rsidRPr="003D5A1F">
              <w:rPr>
                <w:rFonts w:ascii="Times New Roman" w:hAnsi="Times New Roman" w:cs="Times New Roman"/>
                <w:sz w:val="23"/>
                <w:szCs w:val="23"/>
                <w:lang w:val="uk-UA"/>
              </w:rPr>
              <w:t>Виготовлення та розміщення у навчальних закладах інформаційних стендів з роз’ясненнями їх прав, обов’язків та відповідальності за вчинення ними протиправних дій відповідно до чинного законодавства України, а також порядок звернення до компетентних відомств, які діють у сфері захисту прав дітей, з розміщенням фото та відомостями про поліцейських, які закріплені за навчальним закладом</w:t>
            </w:r>
          </w:p>
        </w:tc>
        <w:tc>
          <w:tcPr>
            <w:tcW w:w="2126" w:type="dxa"/>
            <w:vMerge w:val="restart"/>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w:t>
            </w:r>
            <w:r w:rsidR="009A376B">
              <w:rPr>
                <w:rFonts w:ascii="Times New Roman" w:hAnsi="Times New Roman" w:cs="Times New Roman"/>
                <w:sz w:val="24"/>
                <w:szCs w:val="24"/>
                <w:lang w:val="uk-UA"/>
              </w:rPr>
              <w:t xml:space="preserve">Відділ освіти Сторожинецької міської ради, </w:t>
            </w:r>
            <w:r w:rsidRPr="00735DAF">
              <w:rPr>
                <w:rFonts w:ascii="Times New Roman" w:hAnsi="Times New Roman" w:cs="Times New Roman"/>
                <w:sz w:val="24"/>
                <w:szCs w:val="24"/>
                <w:lang w:val="uk-UA"/>
              </w:rPr>
              <w:t xml:space="preserve">Сторожинецька міська рада </w:t>
            </w:r>
          </w:p>
        </w:tc>
        <w:tc>
          <w:tcPr>
            <w:tcW w:w="1985" w:type="dxa"/>
            <w:vMerge w:val="restart"/>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3D5A1F" w:rsidRPr="00735DAF" w:rsidRDefault="003D5A1F"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708"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2551" w:type="dxa"/>
            <w:vAlign w:val="center"/>
          </w:tcPr>
          <w:p w:rsidR="003D5A1F" w:rsidRPr="00735DAF" w:rsidRDefault="004D1F3C" w:rsidP="004D1F3C">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4D1F3C">
              <w:rPr>
                <w:rFonts w:ascii="Times New Roman" w:hAnsi="Times New Roman" w:cs="Times New Roman"/>
                <w:sz w:val="24"/>
                <w:szCs w:val="24"/>
                <w:lang w:val="uk-UA"/>
              </w:rPr>
              <w:t>рофілактика правопорушень, щодо недопущення втягнення неповнолітніх у злочинну діяльність</w:t>
            </w:r>
          </w:p>
        </w:tc>
      </w:tr>
      <w:tr w:rsidR="003D5A1F" w:rsidRPr="004D1F3C" w:rsidTr="00527849">
        <w:tc>
          <w:tcPr>
            <w:tcW w:w="560"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12</w:t>
            </w:r>
          </w:p>
        </w:tc>
        <w:tc>
          <w:tcPr>
            <w:tcW w:w="4368" w:type="dxa"/>
            <w:vAlign w:val="center"/>
          </w:tcPr>
          <w:p w:rsidR="003D5A1F" w:rsidRPr="003D5A1F" w:rsidRDefault="003D5A1F" w:rsidP="00527849">
            <w:pPr>
              <w:contextualSpacing/>
              <w:rPr>
                <w:rFonts w:ascii="Times New Roman" w:hAnsi="Times New Roman" w:cs="Times New Roman"/>
                <w:sz w:val="23"/>
                <w:szCs w:val="23"/>
                <w:lang w:val="uk-UA"/>
              </w:rPr>
            </w:pPr>
            <w:r w:rsidRPr="003D5A1F">
              <w:rPr>
                <w:rFonts w:ascii="Times New Roman" w:hAnsi="Times New Roman" w:cs="Times New Roman"/>
                <w:sz w:val="23"/>
                <w:szCs w:val="23"/>
                <w:lang w:val="uk-UA"/>
              </w:rPr>
              <w:t xml:space="preserve">Придбання зимових шин, </w:t>
            </w:r>
            <w:proofErr w:type="spellStart"/>
            <w:r w:rsidRPr="003D5A1F">
              <w:rPr>
                <w:rFonts w:ascii="Times New Roman" w:hAnsi="Times New Roman" w:cs="Times New Roman"/>
                <w:sz w:val="23"/>
                <w:szCs w:val="23"/>
                <w:lang w:val="uk-UA"/>
              </w:rPr>
              <w:t>блокераторів</w:t>
            </w:r>
            <w:proofErr w:type="spellEnd"/>
            <w:r w:rsidRPr="003D5A1F">
              <w:rPr>
                <w:rFonts w:ascii="Times New Roman" w:hAnsi="Times New Roman" w:cs="Times New Roman"/>
                <w:sz w:val="23"/>
                <w:szCs w:val="23"/>
                <w:lang w:val="uk-UA"/>
              </w:rPr>
              <w:t xml:space="preserve"> автомобіля та інших  комплектуючих для автомобіля поліцейського офіцера громади, шлагбаумів, регулювального освітлювального, сигнального обладнання, дорожніх знаків, тощо</w:t>
            </w:r>
          </w:p>
        </w:tc>
        <w:tc>
          <w:tcPr>
            <w:tcW w:w="2126" w:type="dxa"/>
            <w:vMerge/>
            <w:vAlign w:val="center"/>
          </w:tcPr>
          <w:p w:rsidR="003D5A1F" w:rsidRPr="00735DAF" w:rsidRDefault="003D5A1F" w:rsidP="00527849">
            <w:pPr>
              <w:jc w:val="center"/>
              <w:rPr>
                <w:rFonts w:ascii="Times New Roman" w:hAnsi="Times New Roman" w:cs="Times New Roman"/>
                <w:sz w:val="24"/>
                <w:szCs w:val="24"/>
                <w:lang w:val="uk-UA"/>
              </w:rPr>
            </w:pPr>
          </w:p>
        </w:tc>
        <w:tc>
          <w:tcPr>
            <w:tcW w:w="1985" w:type="dxa"/>
            <w:vMerge/>
            <w:vAlign w:val="center"/>
          </w:tcPr>
          <w:p w:rsidR="003D5A1F" w:rsidRPr="00735DAF" w:rsidRDefault="003D5A1F" w:rsidP="00527849">
            <w:pPr>
              <w:jc w:val="center"/>
              <w:rPr>
                <w:rFonts w:ascii="Times New Roman" w:hAnsi="Times New Roman" w:cs="Times New Roman"/>
                <w:sz w:val="24"/>
                <w:szCs w:val="24"/>
                <w:lang w:val="uk-UA"/>
              </w:rPr>
            </w:pPr>
          </w:p>
        </w:tc>
        <w:tc>
          <w:tcPr>
            <w:tcW w:w="850" w:type="dxa"/>
            <w:vAlign w:val="center"/>
          </w:tcPr>
          <w:p w:rsidR="003D5A1F" w:rsidRPr="00735DAF" w:rsidRDefault="003D5A1F"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450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175</w:t>
            </w:r>
          </w:p>
        </w:tc>
        <w:tc>
          <w:tcPr>
            <w:tcW w:w="708"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125</w:t>
            </w:r>
          </w:p>
        </w:tc>
        <w:tc>
          <w:tcPr>
            <w:tcW w:w="2551" w:type="dxa"/>
            <w:vAlign w:val="center"/>
          </w:tcPr>
          <w:p w:rsidR="003D5A1F" w:rsidRPr="00735DAF" w:rsidRDefault="00EF50FC"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4D1F3C">
              <w:rPr>
                <w:rFonts w:ascii="Times New Roman" w:hAnsi="Times New Roman" w:cs="Times New Roman"/>
                <w:sz w:val="24"/>
                <w:szCs w:val="24"/>
                <w:lang w:val="uk-UA"/>
              </w:rPr>
              <w:t>дійснення</w:t>
            </w:r>
            <w:r>
              <w:rPr>
                <w:rFonts w:ascii="Times New Roman" w:hAnsi="Times New Roman" w:cs="Times New Roman"/>
                <w:sz w:val="24"/>
                <w:szCs w:val="24"/>
                <w:lang w:val="uk-UA"/>
              </w:rPr>
              <w:t xml:space="preserve"> своїх</w:t>
            </w:r>
            <w:r w:rsidR="004D1F3C">
              <w:rPr>
                <w:rFonts w:ascii="Times New Roman" w:hAnsi="Times New Roman" w:cs="Times New Roman"/>
                <w:sz w:val="24"/>
                <w:szCs w:val="24"/>
                <w:lang w:val="uk-UA"/>
              </w:rPr>
              <w:t xml:space="preserve"> обов’язків</w:t>
            </w:r>
            <w:r>
              <w:rPr>
                <w:rFonts w:ascii="Times New Roman" w:hAnsi="Times New Roman" w:cs="Times New Roman"/>
                <w:sz w:val="24"/>
                <w:szCs w:val="24"/>
                <w:lang w:val="uk-UA"/>
              </w:rPr>
              <w:t>,</w:t>
            </w:r>
            <w:r w:rsidR="004D1F3C">
              <w:rPr>
                <w:rFonts w:ascii="Times New Roman" w:hAnsi="Times New Roman" w:cs="Times New Roman"/>
                <w:sz w:val="24"/>
                <w:szCs w:val="24"/>
                <w:lang w:val="uk-UA"/>
              </w:rPr>
              <w:t xml:space="preserve"> офіцерів поліції з метою оперативного реагування на події  </w:t>
            </w:r>
          </w:p>
        </w:tc>
      </w:tr>
      <w:tr w:rsidR="003D5A1F" w:rsidRPr="00735DAF" w:rsidTr="00735DAF">
        <w:tc>
          <w:tcPr>
            <w:tcW w:w="560" w:type="dxa"/>
            <w:vAlign w:val="center"/>
          </w:tcPr>
          <w:p w:rsidR="003D5A1F" w:rsidRPr="00735DAF" w:rsidRDefault="003D5A1F" w:rsidP="00372166">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68" w:type="dxa"/>
            <w:vAlign w:val="center"/>
          </w:tcPr>
          <w:p w:rsidR="003D5A1F" w:rsidRPr="003D5A1F" w:rsidRDefault="003D5A1F" w:rsidP="00372166">
            <w:pPr>
              <w:rPr>
                <w:rFonts w:ascii="Times New Roman" w:hAnsi="Times New Roman" w:cs="Times New Roman"/>
                <w:sz w:val="23"/>
                <w:szCs w:val="23"/>
                <w:lang w:val="uk-UA"/>
              </w:rPr>
            </w:pPr>
            <w:r w:rsidRPr="003D5A1F">
              <w:rPr>
                <w:rFonts w:ascii="Times New Roman" w:hAnsi="Times New Roman" w:cs="Times New Roman"/>
                <w:sz w:val="23"/>
                <w:szCs w:val="23"/>
                <w:lang w:val="uk-UA"/>
              </w:rPr>
              <w:t>Придбання та встановлення інтелектуальних камер відеоспостереження, оглядових камер спостереження та комплектуючих (карти пам'яті, кріплення, інжектор, кабель, тощо), спеціального обладнання та комплектуючих для фото та відео-фіксації порушень правил дорожнього руху</w:t>
            </w:r>
          </w:p>
        </w:tc>
        <w:tc>
          <w:tcPr>
            <w:tcW w:w="2126" w:type="dxa"/>
            <w:vMerge/>
            <w:vAlign w:val="center"/>
          </w:tcPr>
          <w:p w:rsidR="003D5A1F" w:rsidRPr="00735DAF" w:rsidRDefault="003D5A1F" w:rsidP="00372166">
            <w:pPr>
              <w:jc w:val="center"/>
              <w:rPr>
                <w:rFonts w:ascii="Times New Roman" w:hAnsi="Times New Roman" w:cs="Times New Roman"/>
                <w:sz w:val="24"/>
                <w:szCs w:val="24"/>
                <w:lang w:val="uk-UA"/>
              </w:rPr>
            </w:pPr>
          </w:p>
        </w:tc>
        <w:tc>
          <w:tcPr>
            <w:tcW w:w="1985" w:type="dxa"/>
            <w:vMerge/>
            <w:vAlign w:val="center"/>
          </w:tcPr>
          <w:p w:rsidR="003D5A1F" w:rsidRPr="00735DAF" w:rsidRDefault="003D5A1F" w:rsidP="00372166">
            <w:pPr>
              <w:jc w:val="center"/>
              <w:rPr>
                <w:rFonts w:ascii="Times New Roman" w:hAnsi="Times New Roman" w:cs="Times New Roman"/>
                <w:sz w:val="24"/>
                <w:szCs w:val="24"/>
                <w:lang w:val="uk-UA"/>
              </w:rPr>
            </w:pPr>
          </w:p>
        </w:tc>
        <w:tc>
          <w:tcPr>
            <w:tcW w:w="850" w:type="dxa"/>
            <w:vAlign w:val="center"/>
          </w:tcPr>
          <w:p w:rsidR="003D5A1F" w:rsidRPr="00735DAF" w:rsidRDefault="003D5A1F" w:rsidP="0037216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900</w:t>
            </w:r>
          </w:p>
        </w:tc>
        <w:tc>
          <w:tcPr>
            <w:tcW w:w="851"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708"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300</w:t>
            </w:r>
          </w:p>
        </w:tc>
        <w:tc>
          <w:tcPr>
            <w:tcW w:w="851"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Align w:val="center"/>
          </w:tcPr>
          <w:p w:rsidR="003D5A1F" w:rsidRPr="00735DAF" w:rsidRDefault="00EF50FC" w:rsidP="0037216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ефективності у розкритті кримінальних, адміністративно-правових правопорушень та попередження їх вчинення </w:t>
            </w:r>
          </w:p>
        </w:tc>
      </w:tr>
      <w:tr w:rsidR="003D5A1F" w:rsidRPr="00874C2E" w:rsidTr="00CF17B6">
        <w:tc>
          <w:tcPr>
            <w:tcW w:w="560"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lastRenderedPageBreak/>
              <w:t>№ п/</w:t>
            </w:r>
            <w:proofErr w:type="spellStart"/>
            <w:r w:rsidRPr="00874C2E">
              <w:rPr>
                <w:rFonts w:ascii="Times New Roman" w:hAnsi="Times New Roman" w:cs="Times New Roman"/>
                <w:b/>
                <w:sz w:val="24"/>
                <w:szCs w:val="24"/>
                <w:lang w:val="uk-UA"/>
              </w:rPr>
              <w:t>п</w:t>
            </w:r>
            <w:proofErr w:type="spellEnd"/>
          </w:p>
        </w:tc>
        <w:tc>
          <w:tcPr>
            <w:tcW w:w="4368"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Виконавці </w:t>
            </w:r>
          </w:p>
        </w:tc>
        <w:tc>
          <w:tcPr>
            <w:tcW w:w="1985"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Джерела фінансування</w:t>
            </w:r>
          </w:p>
        </w:tc>
        <w:tc>
          <w:tcPr>
            <w:tcW w:w="3260" w:type="dxa"/>
            <w:gridSpan w:val="4"/>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Прогнозовані витрати на реалізацію </w:t>
            </w:r>
            <w:r w:rsidRPr="00EF4C6E">
              <w:rPr>
                <w:rFonts w:ascii="Times New Roman" w:hAnsi="Times New Roman" w:cs="Times New Roman"/>
                <w:b/>
                <w:sz w:val="24"/>
                <w:szCs w:val="24"/>
                <w:lang w:val="uk-UA"/>
              </w:rPr>
              <w:t>(тис. грн.)</w:t>
            </w:r>
          </w:p>
        </w:tc>
        <w:tc>
          <w:tcPr>
            <w:tcW w:w="2551"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Очікуваний результат </w:t>
            </w:r>
          </w:p>
        </w:tc>
      </w:tr>
      <w:tr w:rsidR="003D5A1F" w:rsidRPr="00874C2E" w:rsidTr="00CF17B6">
        <w:trPr>
          <w:cantSplit/>
          <w:trHeight w:val="1354"/>
        </w:trPr>
        <w:tc>
          <w:tcPr>
            <w:tcW w:w="560"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4368"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2126"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1985"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850"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Всього: </w:t>
            </w:r>
          </w:p>
        </w:tc>
        <w:tc>
          <w:tcPr>
            <w:tcW w:w="851"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2024 рік </w:t>
            </w:r>
          </w:p>
        </w:tc>
        <w:tc>
          <w:tcPr>
            <w:tcW w:w="708"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2025 рік</w:t>
            </w:r>
          </w:p>
        </w:tc>
        <w:tc>
          <w:tcPr>
            <w:tcW w:w="851"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2026 рік </w:t>
            </w:r>
          </w:p>
        </w:tc>
        <w:tc>
          <w:tcPr>
            <w:tcW w:w="2551" w:type="dxa"/>
            <w:vMerge/>
            <w:vAlign w:val="center"/>
          </w:tcPr>
          <w:p w:rsidR="003D5A1F" w:rsidRPr="00874C2E" w:rsidRDefault="003D5A1F" w:rsidP="00CF17B6">
            <w:pPr>
              <w:jc w:val="center"/>
              <w:rPr>
                <w:rFonts w:ascii="Times New Roman" w:hAnsi="Times New Roman" w:cs="Times New Roman"/>
                <w:sz w:val="24"/>
                <w:szCs w:val="24"/>
                <w:lang w:val="uk-UA"/>
              </w:rPr>
            </w:pPr>
          </w:p>
        </w:tc>
      </w:tr>
      <w:tr w:rsidR="00276AD0" w:rsidRPr="00735DAF" w:rsidTr="00CF17B6">
        <w:tc>
          <w:tcPr>
            <w:tcW w:w="560" w:type="dxa"/>
            <w:vAlign w:val="center"/>
          </w:tcPr>
          <w:p w:rsidR="00276AD0" w:rsidRPr="00735DAF" w:rsidRDefault="00276AD0" w:rsidP="00CF17B6">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368" w:type="dxa"/>
            <w:vAlign w:val="center"/>
          </w:tcPr>
          <w:p w:rsidR="00276AD0" w:rsidRPr="00735DAF" w:rsidRDefault="00276AD0" w:rsidP="00CF17B6">
            <w:pPr>
              <w:contextualSpacing/>
              <w:rPr>
                <w:rFonts w:ascii="Times New Roman" w:hAnsi="Times New Roman" w:cs="Times New Roman"/>
                <w:sz w:val="24"/>
                <w:szCs w:val="24"/>
                <w:lang w:val="uk-UA"/>
              </w:rPr>
            </w:pPr>
            <w:r w:rsidRPr="00735DAF">
              <w:rPr>
                <w:rFonts w:ascii="Times New Roman" w:hAnsi="Times New Roman" w:cs="Times New Roman"/>
                <w:sz w:val="24"/>
                <w:szCs w:val="24"/>
                <w:lang w:val="uk-UA"/>
              </w:rPr>
              <w:t>Ремонт та гарантійне і технічне обслуговування службових автомобілів відділу поліції № 1 (м. Сторожинець), інших витрат пов'язаних із технічним обслуговуванням на СТО, тощо</w:t>
            </w:r>
          </w:p>
        </w:tc>
        <w:tc>
          <w:tcPr>
            <w:tcW w:w="2126" w:type="dxa"/>
            <w:vMerge w:val="restart"/>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Відділення  поліції № 1                      (м. Сторожинець) ЧРУП ГУНП         в Чернівецькій області, Сторожинецька міська рада</w:t>
            </w:r>
          </w:p>
        </w:tc>
        <w:tc>
          <w:tcPr>
            <w:tcW w:w="1985" w:type="dxa"/>
            <w:vMerge w:val="restart"/>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Міський Бюджет Сторожинецької територіальної громади</w:t>
            </w:r>
          </w:p>
        </w:tc>
        <w:tc>
          <w:tcPr>
            <w:tcW w:w="850" w:type="dxa"/>
            <w:vAlign w:val="center"/>
          </w:tcPr>
          <w:p w:rsidR="00276AD0" w:rsidRPr="00735DAF" w:rsidRDefault="00276AD0" w:rsidP="00CF17B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210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708"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2551" w:type="dxa"/>
            <w:vMerge w:val="restart"/>
            <w:vAlign w:val="center"/>
          </w:tcPr>
          <w:p w:rsidR="00276AD0" w:rsidRPr="00735DAF" w:rsidRDefault="00EF50FC"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276AD0" w:rsidRPr="00735DAF" w:rsidTr="00CF17B6">
        <w:tc>
          <w:tcPr>
            <w:tcW w:w="560" w:type="dxa"/>
            <w:vAlign w:val="center"/>
          </w:tcPr>
          <w:p w:rsidR="00276AD0" w:rsidRPr="00735DAF" w:rsidRDefault="00276AD0" w:rsidP="00CF17B6">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368" w:type="dxa"/>
            <w:vAlign w:val="center"/>
          </w:tcPr>
          <w:p w:rsidR="00276AD0" w:rsidRPr="00735DAF" w:rsidRDefault="00276AD0" w:rsidP="00CF17B6">
            <w:pPr>
              <w:rPr>
                <w:rFonts w:ascii="Times New Roman" w:hAnsi="Times New Roman" w:cs="Times New Roman"/>
                <w:sz w:val="24"/>
                <w:szCs w:val="24"/>
                <w:lang w:val="uk-UA"/>
              </w:rPr>
            </w:pPr>
            <w:r w:rsidRPr="00735DAF">
              <w:rPr>
                <w:rFonts w:ascii="Times New Roman" w:hAnsi="Times New Roman" w:cs="Times New Roman"/>
                <w:sz w:val="24"/>
                <w:szCs w:val="24"/>
                <w:lang w:val="uk-UA"/>
              </w:rPr>
              <w:t>Придбання, виготовлення та розміщення у відділенні поліції №1                              (м. Сторожинець) інформаційної продукції (стендів, плакатів, макетів, тощо), щодо діяльності поліцейських офіцерів громади, порядку звернення до компетентних відомств поліції</w:t>
            </w:r>
          </w:p>
        </w:tc>
        <w:tc>
          <w:tcPr>
            <w:tcW w:w="2126" w:type="dxa"/>
            <w:vMerge/>
            <w:vAlign w:val="center"/>
          </w:tcPr>
          <w:p w:rsidR="00276AD0" w:rsidRPr="00735DAF" w:rsidRDefault="00276AD0" w:rsidP="00CF17B6">
            <w:pPr>
              <w:jc w:val="center"/>
              <w:rPr>
                <w:rFonts w:ascii="Times New Roman" w:hAnsi="Times New Roman" w:cs="Times New Roman"/>
                <w:sz w:val="24"/>
                <w:szCs w:val="24"/>
                <w:lang w:val="uk-UA"/>
              </w:rPr>
            </w:pPr>
          </w:p>
        </w:tc>
        <w:tc>
          <w:tcPr>
            <w:tcW w:w="1985" w:type="dxa"/>
            <w:vMerge/>
            <w:vAlign w:val="center"/>
          </w:tcPr>
          <w:p w:rsidR="00276AD0" w:rsidRPr="00735DAF" w:rsidRDefault="00276AD0" w:rsidP="00CF17B6">
            <w:pPr>
              <w:jc w:val="center"/>
              <w:rPr>
                <w:rFonts w:ascii="Times New Roman" w:hAnsi="Times New Roman" w:cs="Times New Roman"/>
                <w:sz w:val="24"/>
                <w:szCs w:val="24"/>
                <w:lang w:val="uk-UA"/>
              </w:rPr>
            </w:pPr>
          </w:p>
        </w:tc>
        <w:tc>
          <w:tcPr>
            <w:tcW w:w="850" w:type="dxa"/>
            <w:vAlign w:val="center"/>
          </w:tcPr>
          <w:p w:rsidR="00276AD0" w:rsidRPr="00735DAF" w:rsidRDefault="00276AD0" w:rsidP="00CF17B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180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708"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2551" w:type="dxa"/>
            <w:vMerge/>
            <w:vAlign w:val="center"/>
          </w:tcPr>
          <w:p w:rsidR="00276AD0" w:rsidRPr="00735DAF" w:rsidRDefault="00276AD0" w:rsidP="00CF17B6">
            <w:pPr>
              <w:jc w:val="center"/>
              <w:rPr>
                <w:rFonts w:ascii="Times New Roman" w:hAnsi="Times New Roman" w:cs="Times New Roman"/>
                <w:sz w:val="24"/>
                <w:szCs w:val="24"/>
                <w:lang w:val="uk-UA"/>
              </w:rPr>
            </w:pPr>
          </w:p>
        </w:tc>
      </w:tr>
      <w:tr w:rsidR="00276AD0" w:rsidRPr="00874C2E" w:rsidTr="00CF17B6">
        <w:tc>
          <w:tcPr>
            <w:tcW w:w="4928" w:type="dxa"/>
            <w:gridSpan w:val="2"/>
            <w:vAlign w:val="center"/>
          </w:tcPr>
          <w:p w:rsidR="00276AD0" w:rsidRPr="00EF4C6E" w:rsidRDefault="00276AD0" w:rsidP="00CF17B6">
            <w:pPr>
              <w:rPr>
                <w:rFonts w:ascii="Times New Roman" w:hAnsi="Times New Roman" w:cs="Times New Roman"/>
                <w:b/>
                <w:color w:val="000000" w:themeColor="text1"/>
                <w:sz w:val="24"/>
                <w:szCs w:val="24"/>
                <w:lang w:val="uk-UA"/>
              </w:rPr>
            </w:pPr>
            <w:r w:rsidRPr="00EF4C6E">
              <w:rPr>
                <w:rFonts w:ascii="Times New Roman" w:hAnsi="Times New Roman" w:cs="Times New Roman"/>
                <w:b/>
                <w:color w:val="000000" w:themeColor="text1"/>
                <w:sz w:val="24"/>
                <w:szCs w:val="24"/>
                <w:lang w:val="uk-UA"/>
              </w:rPr>
              <w:t xml:space="preserve">ВСЬОГО: </w:t>
            </w:r>
          </w:p>
        </w:tc>
        <w:tc>
          <w:tcPr>
            <w:tcW w:w="2126" w:type="dxa"/>
            <w:vAlign w:val="center"/>
          </w:tcPr>
          <w:p w:rsidR="00276AD0" w:rsidRPr="00EF4C6E" w:rsidRDefault="00276AD0" w:rsidP="00CF17B6">
            <w:pPr>
              <w:jc w:val="center"/>
              <w:rPr>
                <w:rFonts w:ascii="Times New Roman" w:hAnsi="Times New Roman" w:cs="Times New Roman"/>
                <w:b/>
                <w:color w:val="000000" w:themeColor="text1"/>
                <w:sz w:val="24"/>
                <w:szCs w:val="24"/>
                <w:lang w:val="uk-UA"/>
              </w:rPr>
            </w:pPr>
          </w:p>
        </w:tc>
        <w:tc>
          <w:tcPr>
            <w:tcW w:w="1985" w:type="dxa"/>
            <w:vAlign w:val="center"/>
          </w:tcPr>
          <w:p w:rsidR="00276AD0" w:rsidRPr="00EF4C6E" w:rsidRDefault="00276AD0" w:rsidP="00CF17B6">
            <w:pPr>
              <w:jc w:val="center"/>
              <w:rPr>
                <w:rFonts w:ascii="Times New Roman" w:hAnsi="Times New Roman" w:cs="Times New Roman"/>
                <w:b/>
                <w:color w:val="000000" w:themeColor="text1"/>
                <w:sz w:val="24"/>
                <w:szCs w:val="24"/>
                <w:lang w:val="uk-UA"/>
              </w:rPr>
            </w:pPr>
          </w:p>
        </w:tc>
        <w:tc>
          <w:tcPr>
            <w:tcW w:w="850"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8620</w:t>
            </w:r>
          </w:p>
        </w:tc>
        <w:tc>
          <w:tcPr>
            <w:tcW w:w="851"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3615</w:t>
            </w:r>
          </w:p>
        </w:tc>
        <w:tc>
          <w:tcPr>
            <w:tcW w:w="708"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2705</w:t>
            </w:r>
          </w:p>
        </w:tc>
        <w:tc>
          <w:tcPr>
            <w:tcW w:w="851"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2300</w:t>
            </w:r>
          </w:p>
        </w:tc>
        <w:tc>
          <w:tcPr>
            <w:tcW w:w="2551" w:type="dxa"/>
            <w:vAlign w:val="center"/>
          </w:tcPr>
          <w:p w:rsidR="00276AD0" w:rsidRPr="00874C2E" w:rsidRDefault="00276AD0" w:rsidP="00CF17B6">
            <w:pPr>
              <w:jc w:val="center"/>
              <w:rPr>
                <w:rFonts w:ascii="Times New Roman" w:hAnsi="Times New Roman" w:cs="Times New Roman"/>
                <w:sz w:val="24"/>
                <w:szCs w:val="24"/>
                <w:lang w:val="uk-UA"/>
              </w:rPr>
            </w:pPr>
          </w:p>
        </w:tc>
      </w:tr>
    </w:tbl>
    <w:p w:rsidR="00276AD0" w:rsidRPr="004B7073" w:rsidRDefault="00276AD0" w:rsidP="00276AD0">
      <w:pPr>
        <w:rPr>
          <w:lang w:val="uk-UA"/>
        </w:rPr>
      </w:pPr>
    </w:p>
    <w:p w:rsidR="00874C2E" w:rsidRDefault="00874C2E" w:rsidP="00890D23">
      <w:pPr>
        <w:jc w:val="center"/>
        <w:rPr>
          <w:rFonts w:ascii="Times New Roman" w:hAnsi="Times New Roman" w:cs="Times New Roman"/>
          <w:sz w:val="28"/>
          <w:szCs w:val="28"/>
          <w:lang w:val="uk-UA"/>
        </w:rPr>
        <w:sectPr w:rsidR="00874C2E" w:rsidSect="00890D23">
          <w:pgSz w:w="16838" w:h="11906" w:orient="landscape"/>
          <w:pgMar w:top="1701" w:right="1134" w:bottom="567" w:left="1134" w:header="709" w:footer="709" w:gutter="0"/>
          <w:cols w:space="708"/>
          <w:docGrid w:linePitch="360"/>
        </w:sectPr>
      </w:pPr>
    </w:p>
    <w:p w:rsidR="00AA7729" w:rsidRDefault="00A908B4" w:rsidP="004B7073">
      <w:pPr>
        <w:spacing w:after="0" w:line="240" w:lineRule="auto"/>
        <w:contextualSpacing/>
        <w:jc w:val="center"/>
        <w:rPr>
          <w:rFonts w:ascii="Times New Roman" w:hAnsi="Times New Roman" w:cs="Times New Roman"/>
          <w:b/>
          <w:sz w:val="28"/>
          <w:szCs w:val="28"/>
          <w:lang w:val="uk-UA"/>
        </w:rPr>
      </w:pPr>
      <w:r w:rsidRPr="004B7073">
        <w:rPr>
          <w:rFonts w:ascii="Times New Roman" w:hAnsi="Times New Roman" w:cs="Times New Roman"/>
          <w:b/>
          <w:sz w:val="28"/>
          <w:szCs w:val="28"/>
          <w:lang w:val="uk-UA"/>
        </w:rPr>
        <w:lastRenderedPageBreak/>
        <w:t xml:space="preserve">7. Система управління та контролю за ходом </w:t>
      </w:r>
      <w:r w:rsidR="004B7073" w:rsidRPr="004B7073">
        <w:rPr>
          <w:rFonts w:ascii="Times New Roman" w:hAnsi="Times New Roman" w:cs="Times New Roman"/>
          <w:b/>
          <w:sz w:val="28"/>
          <w:szCs w:val="28"/>
          <w:lang w:val="uk-UA"/>
        </w:rPr>
        <w:t xml:space="preserve">виконання Програми </w:t>
      </w:r>
    </w:p>
    <w:p w:rsidR="004B7073" w:rsidRDefault="004B7073" w:rsidP="004B7073">
      <w:pPr>
        <w:pStyle w:val="a3"/>
        <w:spacing w:after="0" w:line="252" w:lineRule="auto"/>
        <w:ind w:left="0" w:firstLine="709"/>
        <w:jc w:val="both"/>
        <w:rPr>
          <w:rFonts w:ascii="Times New Roman" w:eastAsia="Times New Roman" w:hAnsi="Times New Roman"/>
          <w:bCs/>
          <w:color w:val="000000"/>
          <w:sz w:val="28"/>
          <w:szCs w:val="28"/>
          <w:lang w:val="uk-UA" w:eastAsia="zh-CN"/>
        </w:rPr>
      </w:pPr>
      <w:r w:rsidRPr="004B7073">
        <w:rPr>
          <w:rFonts w:ascii="Times New Roman" w:hAnsi="Times New Roman"/>
          <w:sz w:val="28"/>
          <w:szCs w:val="28"/>
          <w:lang w:val="uk-UA"/>
        </w:rPr>
        <w:t>Від</w:t>
      </w:r>
      <w:r>
        <w:rPr>
          <w:rFonts w:ascii="Times New Roman" w:hAnsi="Times New Roman"/>
          <w:sz w:val="28"/>
          <w:szCs w:val="28"/>
          <w:lang w:val="uk-UA"/>
        </w:rPr>
        <w:t xml:space="preserve">повідальний виконавець Програми </w:t>
      </w:r>
      <w:r>
        <w:rPr>
          <w:rFonts w:ascii="Times New Roman" w:eastAsia="Times New Roman" w:hAnsi="Times New Roman"/>
          <w:bCs/>
          <w:color w:val="000000"/>
          <w:sz w:val="28"/>
          <w:szCs w:val="28"/>
          <w:lang w:val="uk-UA" w:eastAsia="zh-CN"/>
        </w:rPr>
        <w:t xml:space="preserve">заходів безпеки на території Сторожинецької міської територіальної громади на 2024 – 2026 роки </w:t>
      </w:r>
      <w:r w:rsidR="00EF50FC">
        <w:rPr>
          <w:rFonts w:ascii="Times New Roman" w:hAnsi="Times New Roman"/>
          <w:sz w:val="28"/>
          <w:szCs w:val="28"/>
          <w:lang w:val="uk-UA"/>
        </w:rPr>
        <w:t>Відділення поліції № 1 (м. Сторожинець) ЧРУП ГУНП в Чернівецькій області</w:t>
      </w:r>
      <w:r>
        <w:rPr>
          <w:kern w:val="24"/>
          <w:sz w:val="28"/>
          <w:szCs w:val="28"/>
          <w:lang w:val="uk-UA"/>
        </w:rPr>
        <w:t xml:space="preserve">      </w:t>
      </w:r>
    </w:p>
    <w:p w:rsidR="004B7073" w:rsidRPr="004B7073" w:rsidRDefault="004B7073" w:rsidP="004B7073">
      <w:pPr>
        <w:pStyle w:val="a3"/>
        <w:spacing w:after="0" w:line="252" w:lineRule="auto"/>
        <w:ind w:left="0" w:firstLine="709"/>
        <w:jc w:val="both"/>
        <w:rPr>
          <w:rFonts w:ascii="Times New Roman" w:hAnsi="Times New Roman"/>
          <w:sz w:val="28"/>
          <w:szCs w:val="28"/>
          <w:lang w:val="uk-UA"/>
        </w:rPr>
      </w:pPr>
      <w:r w:rsidRPr="004B7073">
        <w:rPr>
          <w:rFonts w:ascii="Times New Roman" w:hAnsi="Times New Roman"/>
          <w:sz w:val="28"/>
          <w:szCs w:val="28"/>
          <w:lang w:val="uk-UA"/>
        </w:rPr>
        <w:t xml:space="preserve">Організаційний супровід та контроль за впровадженням і реалізацією заходів Програми здійснює Сторожинецька територіальна громада, </w:t>
      </w:r>
      <w:r>
        <w:rPr>
          <w:rFonts w:ascii="Times New Roman" w:hAnsi="Times New Roman"/>
          <w:sz w:val="28"/>
          <w:szCs w:val="28"/>
          <w:lang w:val="uk-UA"/>
        </w:rPr>
        <w:t xml:space="preserve">Відділення поліції № 1 (м. Сторожинець) ЧРУП ГУНП в Чернівецькій області.  </w:t>
      </w:r>
    </w:p>
    <w:p w:rsidR="004B7073" w:rsidRPr="004B7073" w:rsidRDefault="004B7073" w:rsidP="004B7073">
      <w:pPr>
        <w:pStyle w:val="20"/>
        <w:shd w:val="clear" w:color="auto" w:fill="auto"/>
        <w:spacing w:before="0" w:line="252" w:lineRule="auto"/>
        <w:ind w:firstLine="709"/>
        <w:contextualSpacing/>
        <w:rPr>
          <w:lang w:val="uk-UA"/>
        </w:rPr>
      </w:pPr>
      <w:r w:rsidRPr="004B7073">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4B7073" w:rsidRPr="004B7073" w:rsidRDefault="00296057" w:rsidP="004B7073">
      <w:pPr>
        <w:pStyle w:val="20"/>
        <w:shd w:val="clear" w:color="auto" w:fill="auto"/>
        <w:spacing w:before="0" w:line="252" w:lineRule="auto"/>
        <w:ind w:firstLine="709"/>
        <w:contextualSpacing/>
        <w:rPr>
          <w:lang w:val="uk-UA"/>
        </w:rPr>
      </w:pPr>
      <w:r>
        <w:rPr>
          <w:lang w:val="uk-UA"/>
        </w:rPr>
        <w:t>Відповідальний виконавець до 1 лютого 2025 – 2027 років</w:t>
      </w:r>
      <w:r w:rsidRPr="00296057">
        <w:rPr>
          <w:lang w:val="uk-UA"/>
        </w:rPr>
        <w:t xml:space="preserve"> </w:t>
      </w:r>
      <w:r w:rsidRPr="004B7073">
        <w:rPr>
          <w:lang w:val="uk-UA"/>
        </w:rPr>
        <w:t>узагальнює, аналізує та подає інформацію про хід виконання Програми</w:t>
      </w:r>
      <w:r>
        <w:rPr>
          <w:lang w:val="uk-UA"/>
        </w:rPr>
        <w:t xml:space="preserve"> до військово-облікового бюро Сторожинецької міської ради, яке в свою чергу, уточнену, узагальнену та систематичну інформацію, узагальнює </w:t>
      </w:r>
      <w:r w:rsidR="004B7073">
        <w:rPr>
          <w:lang w:val="uk-UA"/>
        </w:rPr>
        <w:t>до 1 березня                  2025 – 2027 років</w:t>
      </w:r>
      <w:r>
        <w:rPr>
          <w:lang w:val="uk-UA"/>
        </w:rPr>
        <w:t xml:space="preserve"> і подає</w:t>
      </w:r>
      <w:r w:rsidR="004B7073" w:rsidRPr="004B7073">
        <w:rPr>
          <w:lang w:val="uk-UA"/>
        </w:rPr>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B7073" w:rsidRDefault="004B7073" w:rsidP="004B7073">
      <w:pPr>
        <w:pStyle w:val="aa"/>
        <w:ind w:firstLine="709"/>
        <w:contextualSpacing/>
        <w:jc w:val="both"/>
      </w:pPr>
    </w:p>
    <w:p w:rsidR="004B7073" w:rsidRDefault="004B7073" w:rsidP="004B7073">
      <w:pPr>
        <w:pStyle w:val="aa"/>
        <w:ind w:firstLine="709"/>
        <w:contextualSpacing/>
        <w:jc w:val="both"/>
      </w:pPr>
    </w:p>
    <w:p w:rsidR="004B7073" w:rsidRPr="00040824" w:rsidRDefault="004B7073" w:rsidP="004B7073">
      <w:pPr>
        <w:pStyle w:val="aa"/>
        <w:contextualSpacing/>
        <w:jc w:val="both"/>
        <w:rPr>
          <w:b/>
        </w:rPr>
      </w:pPr>
      <w:r w:rsidRPr="00040824">
        <w:rPr>
          <w:b/>
        </w:rPr>
        <w:t xml:space="preserve">Інспектор з питань НС та ЦЗ </w:t>
      </w:r>
    </w:p>
    <w:p w:rsidR="004B7073" w:rsidRPr="00040824" w:rsidRDefault="004B7073" w:rsidP="004B7073">
      <w:pPr>
        <w:pStyle w:val="aa"/>
        <w:contextualSpacing/>
        <w:jc w:val="both"/>
        <w:rPr>
          <w:b/>
        </w:rPr>
      </w:pPr>
      <w:r w:rsidRPr="00040824">
        <w:rPr>
          <w:b/>
        </w:rPr>
        <w:t xml:space="preserve">населення і території </w:t>
      </w:r>
    </w:p>
    <w:p w:rsidR="004B7073" w:rsidRDefault="004B7073" w:rsidP="004B7073">
      <w:pPr>
        <w:pStyle w:val="aa"/>
        <w:contextualSpacing/>
        <w:jc w:val="both"/>
        <w:rPr>
          <w:b/>
        </w:rPr>
      </w:pPr>
      <w:r w:rsidRPr="00040824">
        <w:rPr>
          <w:b/>
        </w:rPr>
        <w:t>Сторожинець</w:t>
      </w:r>
      <w:r>
        <w:rPr>
          <w:b/>
        </w:rPr>
        <w:t xml:space="preserve">кої міської ради               </w:t>
      </w:r>
      <w:r w:rsidRPr="00040824">
        <w:rPr>
          <w:b/>
        </w:rPr>
        <w:t xml:space="preserve">              </w:t>
      </w:r>
      <w:r>
        <w:rPr>
          <w:b/>
        </w:rPr>
        <w:t xml:space="preserve"> </w:t>
      </w:r>
      <w:r w:rsidRPr="00040824">
        <w:rPr>
          <w:b/>
        </w:rPr>
        <w:t xml:space="preserve">     </w:t>
      </w:r>
      <w:r>
        <w:rPr>
          <w:b/>
        </w:rPr>
        <w:t xml:space="preserve">                   Дмитро МІСИК </w:t>
      </w:r>
    </w:p>
    <w:p w:rsidR="004B7073" w:rsidRPr="004B7073" w:rsidRDefault="004B7073" w:rsidP="004B7073">
      <w:pPr>
        <w:rPr>
          <w:lang w:val="uk-UA"/>
        </w:rPr>
      </w:pPr>
    </w:p>
    <w:p w:rsidR="004B7073" w:rsidRPr="004B7073" w:rsidRDefault="004B7073" w:rsidP="004B7073">
      <w:pPr>
        <w:rPr>
          <w:lang w:val="uk-UA"/>
        </w:rPr>
      </w:pPr>
    </w:p>
    <w:p w:rsidR="004B7073" w:rsidRPr="004B7073" w:rsidRDefault="004B7073" w:rsidP="004B7073">
      <w:pPr>
        <w:rPr>
          <w:lang w:val="uk-UA"/>
        </w:rPr>
      </w:pPr>
    </w:p>
    <w:p w:rsidR="004B7073" w:rsidRPr="004B7073" w:rsidRDefault="004B7073" w:rsidP="004B7073">
      <w:pPr>
        <w:rPr>
          <w:lang w:val="uk-UA"/>
        </w:rPr>
      </w:pPr>
    </w:p>
    <w:p w:rsidR="004B7073" w:rsidRDefault="004B7073" w:rsidP="004B7073">
      <w:pPr>
        <w:rPr>
          <w:lang w:val="uk-UA"/>
        </w:rPr>
      </w:pPr>
    </w:p>
    <w:p w:rsidR="00890D23" w:rsidRPr="004B7073" w:rsidRDefault="004B7073" w:rsidP="004B7073">
      <w:pPr>
        <w:tabs>
          <w:tab w:val="left" w:pos="5424"/>
        </w:tabs>
        <w:rPr>
          <w:rFonts w:ascii="Times New Roman" w:hAnsi="Times New Roman" w:cs="Times New Roman"/>
          <w:b/>
          <w:sz w:val="28"/>
          <w:szCs w:val="28"/>
          <w:lang w:val="uk-UA"/>
        </w:rPr>
      </w:pPr>
      <w:r>
        <w:rPr>
          <w:lang w:val="uk-UA"/>
        </w:rPr>
        <w:tab/>
      </w:r>
    </w:p>
    <w:sectPr w:rsidR="00890D23" w:rsidRPr="004B7073" w:rsidSect="00A908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A3" w:rsidRDefault="00AA2DA3" w:rsidP="00890D23">
      <w:pPr>
        <w:spacing w:after="0" w:line="240" w:lineRule="auto"/>
      </w:pPr>
      <w:r>
        <w:separator/>
      </w:r>
    </w:p>
  </w:endnote>
  <w:endnote w:type="continuationSeparator" w:id="0">
    <w:p w:rsidR="00AA2DA3" w:rsidRDefault="00AA2DA3" w:rsidP="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99370"/>
      <w:docPartObj>
        <w:docPartGallery w:val="Page Numbers (Bottom of Page)"/>
        <w:docPartUnique/>
      </w:docPartObj>
    </w:sdtPr>
    <w:sdtEndPr/>
    <w:sdtContent>
      <w:p w:rsidR="00890D23" w:rsidRDefault="00890D23">
        <w:pPr>
          <w:pStyle w:val="a8"/>
          <w:jc w:val="center"/>
        </w:pPr>
        <w:r>
          <w:fldChar w:fldCharType="begin"/>
        </w:r>
        <w:r>
          <w:instrText>PAGE   \* MERGEFORMAT</w:instrText>
        </w:r>
        <w:r>
          <w:fldChar w:fldCharType="separate"/>
        </w:r>
        <w:r w:rsidR="00F0291A">
          <w:rPr>
            <w:noProof/>
          </w:rPr>
          <w:t>12</w:t>
        </w:r>
        <w:r>
          <w:fldChar w:fldCharType="end"/>
        </w:r>
      </w:p>
    </w:sdtContent>
  </w:sdt>
  <w:p w:rsidR="00890D23" w:rsidRDefault="00890D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A3" w:rsidRDefault="00AA2DA3" w:rsidP="00890D23">
      <w:pPr>
        <w:spacing w:after="0" w:line="240" w:lineRule="auto"/>
      </w:pPr>
      <w:r>
        <w:separator/>
      </w:r>
    </w:p>
  </w:footnote>
  <w:footnote w:type="continuationSeparator" w:id="0">
    <w:p w:rsidR="00AA2DA3" w:rsidRDefault="00AA2DA3" w:rsidP="0089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E4A"/>
    <w:multiLevelType w:val="hybridMultilevel"/>
    <w:tmpl w:val="61C42640"/>
    <w:lvl w:ilvl="0" w:tplc="BD063B16">
      <w:start w:val="1"/>
      <w:numFmt w:val="bullet"/>
      <w:lvlText w:val="-"/>
      <w:lvlJc w:val="left"/>
      <w:pPr>
        <w:tabs>
          <w:tab w:val="num" w:pos="720"/>
        </w:tabs>
        <w:ind w:left="720" w:hanging="360"/>
      </w:pPr>
      <w:rPr>
        <w:rFonts w:ascii="StarSymbol" w:hAnsi="StarSymbol" w:hint="default"/>
      </w:rPr>
    </w:lvl>
    <w:lvl w:ilvl="1" w:tplc="417CA34C" w:tentative="1">
      <w:start w:val="1"/>
      <w:numFmt w:val="bullet"/>
      <w:lvlText w:val="-"/>
      <w:lvlJc w:val="left"/>
      <w:pPr>
        <w:tabs>
          <w:tab w:val="num" w:pos="1440"/>
        </w:tabs>
        <w:ind w:left="1440" w:hanging="360"/>
      </w:pPr>
      <w:rPr>
        <w:rFonts w:ascii="StarSymbol" w:hAnsi="StarSymbol" w:hint="default"/>
      </w:rPr>
    </w:lvl>
    <w:lvl w:ilvl="2" w:tplc="03C2A8C2" w:tentative="1">
      <w:start w:val="1"/>
      <w:numFmt w:val="bullet"/>
      <w:lvlText w:val="-"/>
      <w:lvlJc w:val="left"/>
      <w:pPr>
        <w:tabs>
          <w:tab w:val="num" w:pos="2160"/>
        </w:tabs>
        <w:ind w:left="2160" w:hanging="360"/>
      </w:pPr>
      <w:rPr>
        <w:rFonts w:ascii="StarSymbol" w:hAnsi="StarSymbol" w:hint="default"/>
      </w:rPr>
    </w:lvl>
    <w:lvl w:ilvl="3" w:tplc="988CD032" w:tentative="1">
      <w:start w:val="1"/>
      <w:numFmt w:val="bullet"/>
      <w:lvlText w:val="-"/>
      <w:lvlJc w:val="left"/>
      <w:pPr>
        <w:tabs>
          <w:tab w:val="num" w:pos="2880"/>
        </w:tabs>
        <w:ind w:left="2880" w:hanging="360"/>
      </w:pPr>
      <w:rPr>
        <w:rFonts w:ascii="StarSymbol" w:hAnsi="StarSymbol" w:hint="default"/>
      </w:rPr>
    </w:lvl>
    <w:lvl w:ilvl="4" w:tplc="88466106" w:tentative="1">
      <w:start w:val="1"/>
      <w:numFmt w:val="bullet"/>
      <w:lvlText w:val="-"/>
      <w:lvlJc w:val="left"/>
      <w:pPr>
        <w:tabs>
          <w:tab w:val="num" w:pos="3600"/>
        </w:tabs>
        <w:ind w:left="3600" w:hanging="360"/>
      </w:pPr>
      <w:rPr>
        <w:rFonts w:ascii="StarSymbol" w:hAnsi="StarSymbol" w:hint="default"/>
      </w:rPr>
    </w:lvl>
    <w:lvl w:ilvl="5" w:tplc="806E757A" w:tentative="1">
      <w:start w:val="1"/>
      <w:numFmt w:val="bullet"/>
      <w:lvlText w:val="-"/>
      <w:lvlJc w:val="left"/>
      <w:pPr>
        <w:tabs>
          <w:tab w:val="num" w:pos="4320"/>
        </w:tabs>
        <w:ind w:left="4320" w:hanging="360"/>
      </w:pPr>
      <w:rPr>
        <w:rFonts w:ascii="StarSymbol" w:hAnsi="StarSymbol" w:hint="default"/>
      </w:rPr>
    </w:lvl>
    <w:lvl w:ilvl="6" w:tplc="5666F05E" w:tentative="1">
      <w:start w:val="1"/>
      <w:numFmt w:val="bullet"/>
      <w:lvlText w:val="-"/>
      <w:lvlJc w:val="left"/>
      <w:pPr>
        <w:tabs>
          <w:tab w:val="num" w:pos="5040"/>
        </w:tabs>
        <w:ind w:left="5040" w:hanging="360"/>
      </w:pPr>
      <w:rPr>
        <w:rFonts w:ascii="StarSymbol" w:hAnsi="StarSymbol" w:hint="default"/>
      </w:rPr>
    </w:lvl>
    <w:lvl w:ilvl="7" w:tplc="FF0AB0AC" w:tentative="1">
      <w:start w:val="1"/>
      <w:numFmt w:val="bullet"/>
      <w:lvlText w:val="-"/>
      <w:lvlJc w:val="left"/>
      <w:pPr>
        <w:tabs>
          <w:tab w:val="num" w:pos="5760"/>
        </w:tabs>
        <w:ind w:left="5760" w:hanging="360"/>
      </w:pPr>
      <w:rPr>
        <w:rFonts w:ascii="StarSymbol" w:hAnsi="StarSymbol" w:hint="default"/>
      </w:rPr>
    </w:lvl>
    <w:lvl w:ilvl="8" w:tplc="4C4681F4" w:tentative="1">
      <w:start w:val="1"/>
      <w:numFmt w:val="bullet"/>
      <w:lvlText w:val="-"/>
      <w:lvlJc w:val="left"/>
      <w:pPr>
        <w:tabs>
          <w:tab w:val="num" w:pos="6480"/>
        </w:tabs>
        <w:ind w:left="6480" w:hanging="360"/>
      </w:pPr>
      <w:rPr>
        <w:rFonts w:ascii="StarSymbol" w:hAnsi="StarSymbol" w:hint="default"/>
      </w:rPr>
    </w:lvl>
  </w:abstractNum>
  <w:abstractNum w:abstractNumId="1">
    <w:nsid w:val="172C1B63"/>
    <w:multiLevelType w:val="hybridMultilevel"/>
    <w:tmpl w:val="0A4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F3036"/>
    <w:multiLevelType w:val="hybridMultilevel"/>
    <w:tmpl w:val="6ED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CA2"/>
    <w:multiLevelType w:val="hybridMultilevel"/>
    <w:tmpl w:val="2184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26661"/>
    <w:multiLevelType w:val="hybridMultilevel"/>
    <w:tmpl w:val="A64C4648"/>
    <w:lvl w:ilvl="0" w:tplc="BDDE8F0C">
      <w:start w:val="1"/>
      <w:numFmt w:val="bullet"/>
      <w:lvlText w:val="-"/>
      <w:lvlJc w:val="left"/>
      <w:pPr>
        <w:tabs>
          <w:tab w:val="num" w:pos="720"/>
        </w:tabs>
        <w:ind w:left="720" w:hanging="360"/>
      </w:pPr>
      <w:rPr>
        <w:rFonts w:ascii="Times New Roman" w:hAnsi="Times New Roman" w:hint="default"/>
      </w:rPr>
    </w:lvl>
    <w:lvl w:ilvl="1" w:tplc="29C4CFF4" w:tentative="1">
      <w:start w:val="1"/>
      <w:numFmt w:val="bullet"/>
      <w:lvlText w:val="-"/>
      <w:lvlJc w:val="left"/>
      <w:pPr>
        <w:tabs>
          <w:tab w:val="num" w:pos="1440"/>
        </w:tabs>
        <w:ind w:left="1440" w:hanging="360"/>
      </w:pPr>
      <w:rPr>
        <w:rFonts w:ascii="Times New Roman" w:hAnsi="Times New Roman" w:hint="default"/>
      </w:rPr>
    </w:lvl>
    <w:lvl w:ilvl="2" w:tplc="5B5C3B08" w:tentative="1">
      <w:start w:val="1"/>
      <w:numFmt w:val="bullet"/>
      <w:lvlText w:val="-"/>
      <w:lvlJc w:val="left"/>
      <w:pPr>
        <w:tabs>
          <w:tab w:val="num" w:pos="2160"/>
        </w:tabs>
        <w:ind w:left="2160" w:hanging="360"/>
      </w:pPr>
      <w:rPr>
        <w:rFonts w:ascii="Times New Roman" w:hAnsi="Times New Roman" w:hint="default"/>
      </w:rPr>
    </w:lvl>
    <w:lvl w:ilvl="3" w:tplc="32288BDC" w:tentative="1">
      <w:start w:val="1"/>
      <w:numFmt w:val="bullet"/>
      <w:lvlText w:val="-"/>
      <w:lvlJc w:val="left"/>
      <w:pPr>
        <w:tabs>
          <w:tab w:val="num" w:pos="2880"/>
        </w:tabs>
        <w:ind w:left="2880" w:hanging="360"/>
      </w:pPr>
      <w:rPr>
        <w:rFonts w:ascii="Times New Roman" w:hAnsi="Times New Roman" w:hint="default"/>
      </w:rPr>
    </w:lvl>
    <w:lvl w:ilvl="4" w:tplc="F6B2D3F2" w:tentative="1">
      <w:start w:val="1"/>
      <w:numFmt w:val="bullet"/>
      <w:lvlText w:val="-"/>
      <w:lvlJc w:val="left"/>
      <w:pPr>
        <w:tabs>
          <w:tab w:val="num" w:pos="3600"/>
        </w:tabs>
        <w:ind w:left="3600" w:hanging="360"/>
      </w:pPr>
      <w:rPr>
        <w:rFonts w:ascii="Times New Roman" w:hAnsi="Times New Roman" w:hint="default"/>
      </w:rPr>
    </w:lvl>
    <w:lvl w:ilvl="5" w:tplc="973C7C70" w:tentative="1">
      <w:start w:val="1"/>
      <w:numFmt w:val="bullet"/>
      <w:lvlText w:val="-"/>
      <w:lvlJc w:val="left"/>
      <w:pPr>
        <w:tabs>
          <w:tab w:val="num" w:pos="4320"/>
        </w:tabs>
        <w:ind w:left="4320" w:hanging="360"/>
      </w:pPr>
      <w:rPr>
        <w:rFonts w:ascii="Times New Roman" w:hAnsi="Times New Roman" w:hint="default"/>
      </w:rPr>
    </w:lvl>
    <w:lvl w:ilvl="6" w:tplc="753CE7C0" w:tentative="1">
      <w:start w:val="1"/>
      <w:numFmt w:val="bullet"/>
      <w:lvlText w:val="-"/>
      <w:lvlJc w:val="left"/>
      <w:pPr>
        <w:tabs>
          <w:tab w:val="num" w:pos="5040"/>
        </w:tabs>
        <w:ind w:left="5040" w:hanging="360"/>
      </w:pPr>
      <w:rPr>
        <w:rFonts w:ascii="Times New Roman" w:hAnsi="Times New Roman" w:hint="default"/>
      </w:rPr>
    </w:lvl>
    <w:lvl w:ilvl="7" w:tplc="5C6E5E74" w:tentative="1">
      <w:start w:val="1"/>
      <w:numFmt w:val="bullet"/>
      <w:lvlText w:val="-"/>
      <w:lvlJc w:val="left"/>
      <w:pPr>
        <w:tabs>
          <w:tab w:val="num" w:pos="5760"/>
        </w:tabs>
        <w:ind w:left="5760" w:hanging="360"/>
      </w:pPr>
      <w:rPr>
        <w:rFonts w:ascii="Times New Roman" w:hAnsi="Times New Roman" w:hint="default"/>
      </w:rPr>
    </w:lvl>
    <w:lvl w:ilvl="8" w:tplc="DF9E43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FC"/>
    <w:rsid w:val="00082585"/>
    <w:rsid w:val="000E6883"/>
    <w:rsid w:val="00112F30"/>
    <w:rsid w:val="001A403D"/>
    <w:rsid w:val="001B70FC"/>
    <w:rsid w:val="00274AB6"/>
    <w:rsid w:val="00276AD0"/>
    <w:rsid w:val="00296057"/>
    <w:rsid w:val="003D5A1F"/>
    <w:rsid w:val="00487950"/>
    <w:rsid w:val="004A1743"/>
    <w:rsid w:val="004B7073"/>
    <w:rsid w:val="004D1F3C"/>
    <w:rsid w:val="005729F7"/>
    <w:rsid w:val="00646896"/>
    <w:rsid w:val="00655FE1"/>
    <w:rsid w:val="006D5E68"/>
    <w:rsid w:val="00701DB7"/>
    <w:rsid w:val="00735DAF"/>
    <w:rsid w:val="007A4FAA"/>
    <w:rsid w:val="007B62A9"/>
    <w:rsid w:val="007F52AF"/>
    <w:rsid w:val="008134CB"/>
    <w:rsid w:val="00854E3C"/>
    <w:rsid w:val="00874C2E"/>
    <w:rsid w:val="00890D23"/>
    <w:rsid w:val="008A6855"/>
    <w:rsid w:val="00926E0B"/>
    <w:rsid w:val="00962DB6"/>
    <w:rsid w:val="009A376B"/>
    <w:rsid w:val="009B2643"/>
    <w:rsid w:val="00A017B2"/>
    <w:rsid w:val="00A908B4"/>
    <w:rsid w:val="00AA2DA3"/>
    <w:rsid w:val="00AA7729"/>
    <w:rsid w:val="00B77DA3"/>
    <w:rsid w:val="00B81980"/>
    <w:rsid w:val="00B92775"/>
    <w:rsid w:val="00BD6088"/>
    <w:rsid w:val="00C4781F"/>
    <w:rsid w:val="00CA3206"/>
    <w:rsid w:val="00D12424"/>
    <w:rsid w:val="00E56058"/>
    <w:rsid w:val="00EA240B"/>
    <w:rsid w:val="00EF4C6E"/>
    <w:rsid w:val="00EF50FC"/>
    <w:rsid w:val="00F0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573970903">
      <w:bodyDiv w:val="1"/>
      <w:marLeft w:val="0"/>
      <w:marRight w:val="0"/>
      <w:marTop w:val="0"/>
      <w:marBottom w:val="0"/>
      <w:divBdr>
        <w:top w:val="none" w:sz="0" w:space="0" w:color="auto"/>
        <w:left w:val="none" w:sz="0" w:space="0" w:color="auto"/>
        <w:bottom w:val="none" w:sz="0" w:space="0" w:color="auto"/>
        <w:right w:val="none" w:sz="0" w:space="0" w:color="auto"/>
      </w:divBdr>
    </w:div>
    <w:div w:id="772364554">
      <w:bodyDiv w:val="1"/>
      <w:marLeft w:val="0"/>
      <w:marRight w:val="0"/>
      <w:marTop w:val="0"/>
      <w:marBottom w:val="0"/>
      <w:divBdr>
        <w:top w:val="none" w:sz="0" w:space="0" w:color="auto"/>
        <w:left w:val="none" w:sz="0" w:space="0" w:color="auto"/>
        <w:bottom w:val="none" w:sz="0" w:space="0" w:color="auto"/>
        <w:right w:val="none" w:sz="0" w:space="0" w:color="auto"/>
      </w:divBdr>
    </w:div>
    <w:div w:id="810943472">
      <w:bodyDiv w:val="1"/>
      <w:marLeft w:val="0"/>
      <w:marRight w:val="0"/>
      <w:marTop w:val="0"/>
      <w:marBottom w:val="0"/>
      <w:divBdr>
        <w:top w:val="none" w:sz="0" w:space="0" w:color="auto"/>
        <w:left w:val="none" w:sz="0" w:space="0" w:color="auto"/>
        <w:bottom w:val="none" w:sz="0" w:space="0" w:color="auto"/>
        <w:right w:val="none" w:sz="0" w:space="0" w:color="auto"/>
      </w:divBdr>
    </w:div>
    <w:div w:id="1058014958">
      <w:bodyDiv w:val="1"/>
      <w:marLeft w:val="0"/>
      <w:marRight w:val="0"/>
      <w:marTop w:val="0"/>
      <w:marBottom w:val="0"/>
      <w:divBdr>
        <w:top w:val="none" w:sz="0" w:space="0" w:color="auto"/>
        <w:left w:val="none" w:sz="0" w:space="0" w:color="auto"/>
        <w:bottom w:val="none" w:sz="0" w:space="0" w:color="auto"/>
        <w:right w:val="none" w:sz="0" w:space="0" w:color="auto"/>
      </w:divBdr>
    </w:div>
    <w:div w:id="1148864839">
      <w:bodyDiv w:val="1"/>
      <w:marLeft w:val="0"/>
      <w:marRight w:val="0"/>
      <w:marTop w:val="0"/>
      <w:marBottom w:val="0"/>
      <w:divBdr>
        <w:top w:val="none" w:sz="0" w:space="0" w:color="auto"/>
        <w:left w:val="none" w:sz="0" w:space="0" w:color="auto"/>
        <w:bottom w:val="none" w:sz="0" w:space="0" w:color="auto"/>
        <w:right w:val="none" w:sz="0" w:space="0" w:color="auto"/>
      </w:divBdr>
    </w:div>
    <w:div w:id="1263107091">
      <w:bodyDiv w:val="1"/>
      <w:marLeft w:val="0"/>
      <w:marRight w:val="0"/>
      <w:marTop w:val="0"/>
      <w:marBottom w:val="0"/>
      <w:divBdr>
        <w:top w:val="none" w:sz="0" w:space="0" w:color="auto"/>
        <w:left w:val="none" w:sz="0" w:space="0" w:color="auto"/>
        <w:bottom w:val="none" w:sz="0" w:space="0" w:color="auto"/>
        <w:right w:val="none" w:sz="0" w:space="0" w:color="auto"/>
      </w:divBdr>
      <w:divsChild>
        <w:div w:id="1106265288">
          <w:marLeft w:val="446"/>
          <w:marRight w:val="0"/>
          <w:marTop w:val="0"/>
          <w:marBottom w:val="0"/>
          <w:divBdr>
            <w:top w:val="none" w:sz="0" w:space="0" w:color="auto"/>
            <w:left w:val="none" w:sz="0" w:space="0" w:color="auto"/>
            <w:bottom w:val="none" w:sz="0" w:space="0" w:color="auto"/>
            <w:right w:val="none" w:sz="0" w:space="0" w:color="auto"/>
          </w:divBdr>
        </w:div>
        <w:div w:id="212738018">
          <w:marLeft w:val="446"/>
          <w:marRight w:val="0"/>
          <w:marTop w:val="0"/>
          <w:marBottom w:val="0"/>
          <w:divBdr>
            <w:top w:val="none" w:sz="0" w:space="0" w:color="auto"/>
            <w:left w:val="none" w:sz="0" w:space="0" w:color="auto"/>
            <w:bottom w:val="none" w:sz="0" w:space="0" w:color="auto"/>
            <w:right w:val="none" w:sz="0" w:space="0" w:color="auto"/>
          </w:divBdr>
        </w:div>
        <w:div w:id="571282251">
          <w:marLeft w:val="446"/>
          <w:marRight w:val="0"/>
          <w:marTop w:val="0"/>
          <w:marBottom w:val="0"/>
          <w:divBdr>
            <w:top w:val="none" w:sz="0" w:space="0" w:color="auto"/>
            <w:left w:val="none" w:sz="0" w:space="0" w:color="auto"/>
            <w:bottom w:val="none" w:sz="0" w:space="0" w:color="auto"/>
            <w:right w:val="none" w:sz="0" w:space="0" w:color="auto"/>
          </w:divBdr>
        </w:div>
        <w:div w:id="1458647920">
          <w:marLeft w:val="446"/>
          <w:marRight w:val="0"/>
          <w:marTop w:val="0"/>
          <w:marBottom w:val="0"/>
          <w:divBdr>
            <w:top w:val="none" w:sz="0" w:space="0" w:color="auto"/>
            <w:left w:val="none" w:sz="0" w:space="0" w:color="auto"/>
            <w:bottom w:val="none" w:sz="0" w:space="0" w:color="auto"/>
            <w:right w:val="none" w:sz="0" w:space="0" w:color="auto"/>
          </w:divBdr>
        </w:div>
        <w:div w:id="1740517447">
          <w:marLeft w:val="446"/>
          <w:marRight w:val="0"/>
          <w:marTop w:val="0"/>
          <w:marBottom w:val="0"/>
          <w:divBdr>
            <w:top w:val="none" w:sz="0" w:space="0" w:color="auto"/>
            <w:left w:val="none" w:sz="0" w:space="0" w:color="auto"/>
            <w:bottom w:val="none" w:sz="0" w:space="0" w:color="auto"/>
            <w:right w:val="none" w:sz="0" w:space="0" w:color="auto"/>
          </w:divBdr>
        </w:div>
        <w:div w:id="307632085">
          <w:marLeft w:val="446"/>
          <w:marRight w:val="0"/>
          <w:marTop w:val="0"/>
          <w:marBottom w:val="0"/>
          <w:divBdr>
            <w:top w:val="none" w:sz="0" w:space="0" w:color="auto"/>
            <w:left w:val="none" w:sz="0" w:space="0" w:color="auto"/>
            <w:bottom w:val="none" w:sz="0" w:space="0" w:color="auto"/>
            <w:right w:val="none" w:sz="0" w:space="0" w:color="auto"/>
          </w:divBdr>
        </w:div>
        <w:div w:id="825392854">
          <w:marLeft w:val="446"/>
          <w:marRight w:val="0"/>
          <w:marTop w:val="0"/>
          <w:marBottom w:val="0"/>
          <w:divBdr>
            <w:top w:val="none" w:sz="0" w:space="0" w:color="auto"/>
            <w:left w:val="none" w:sz="0" w:space="0" w:color="auto"/>
            <w:bottom w:val="none" w:sz="0" w:space="0" w:color="auto"/>
            <w:right w:val="none" w:sz="0" w:space="0" w:color="auto"/>
          </w:divBdr>
        </w:div>
        <w:div w:id="1654797644">
          <w:marLeft w:val="446"/>
          <w:marRight w:val="0"/>
          <w:marTop w:val="0"/>
          <w:marBottom w:val="0"/>
          <w:divBdr>
            <w:top w:val="none" w:sz="0" w:space="0" w:color="auto"/>
            <w:left w:val="none" w:sz="0" w:space="0" w:color="auto"/>
            <w:bottom w:val="none" w:sz="0" w:space="0" w:color="auto"/>
            <w:right w:val="none" w:sz="0" w:space="0" w:color="auto"/>
          </w:divBdr>
        </w:div>
      </w:divsChild>
    </w:div>
    <w:div w:id="1300111971">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3">
          <w:marLeft w:val="446"/>
          <w:marRight w:val="0"/>
          <w:marTop w:val="0"/>
          <w:marBottom w:val="0"/>
          <w:divBdr>
            <w:top w:val="none" w:sz="0" w:space="0" w:color="auto"/>
            <w:left w:val="none" w:sz="0" w:space="0" w:color="auto"/>
            <w:bottom w:val="none" w:sz="0" w:space="0" w:color="auto"/>
            <w:right w:val="none" w:sz="0" w:space="0" w:color="auto"/>
          </w:divBdr>
        </w:div>
        <w:div w:id="668099345">
          <w:marLeft w:val="446"/>
          <w:marRight w:val="0"/>
          <w:marTop w:val="0"/>
          <w:marBottom w:val="0"/>
          <w:divBdr>
            <w:top w:val="none" w:sz="0" w:space="0" w:color="auto"/>
            <w:left w:val="none" w:sz="0" w:space="0" w:color="auto"/>
            <w:bottom w:val="none" w:sz="0" w:space="0" w:color="auto"/>
            <w:right w:val="none" w:sz="0" w:space="0" w:color="auto"/>
          </w:divBdr>
        </w:div>
        <w:div w:id="134611869">
          <w:marLeft w:val="446"/>
          <w:marRight w:val="0"/>
          <w:marTop w:val="0"/>
          <w:marBottom w:val="0"/>
          <w:divBdr>
            <w:top w:val="none" w:sz="0" w:space="0" w:color="auto"/>
            <w:left w:val="none" w:sz="0" w:space="0" w:color="auto"/>
            <w:bottom w:val="none" w:sz="0" w:space="0" w:color="auto"/>
            <w:right w:val="none" w:sz="0" w:space="0" w:color="auto"/>
          </w:divBdr>
        </w:div>
        <w:div w:id="1845704135">
          <w:marLeft w:val="446"/>
          <w:marRight w:val="0"/>
          <w:marTop w:val="0"/>
          <w:marBottom w:val="0"/>
          <w:divBdr>
            <w:top w:val="none" w:sz="0" w:space="0" w:color="auto"/>
            <w:left w:val="none" w:sz="0" w:space="0" w:color="auto"/>
            <w:bottom w:val="none" w:sz="0" w:space="0" w:color="auto"/>
            <w:right w:val="none" w:sz="0" w:space="0" w:color="auto"/>
          </w:divBdr>
        </w:div>
        <w:div w:id="1443912308">
          <w:marLeft w:val="446"/>
          <w:marRight w:val="0"/>
          <w:marTop w:val="0"/>
          <w:marBottom w:val="0"/>
          <w:divBdr>
            <w:top w:val="none" w:sz="0" w:space="0" w:color="auto"/>
            <w:left w:val="none" w:sz="0" w:space="0" w:color="auto"/>
            <w:bottom w:val="none" w:sz="0" w:space="0" w:color="auto"/>
            <w:right w:val="none" w:sz="0" w:space="0" w:color="auto"/>
          </w:divBdr>
        </w:div>
        <w:div w:id="1973973705">
          <w:marLeft w:val="446"/>
          <w:marRight w:val="0"/>
          <w:marTop w:val="0"/>
          <w:marBottom w:val="0"/>
          <w:divBdr>
            <w:top w:val="none" w:sz="0" w:space="0" w:color="auto"/>
            <w:left w:val="none" w:sz="0" w:space="0" w:color="auto"/>
            <w:bottom w:val="none" w:sz="0" w:space="0" w:color="auto"/>
            <w:right w:val="none" w:sz="0" w:space="0" w:color="auto"/>
          </w:divBdr>
        </w:div>
        <w:div w:id="1059672340">
          <w:marLeft w:val="446"/>
          <w:marRight w:val="0"/>
          <w:marTop w:val="0"/>
          <w:marBottom w:val="0"/>
          <w:divBdr>
            <w:top w:val="none" w:sz="0" w:space="0" w:color="auto"/>
            <w:left w:val="none" w:sz="0" w:space="0" w:color="auto"/>
            <w:bottom w:val="none" w:sz="0" w:space="0" w:color="auto"/>
            <w:right w:val="none" w:sz="0" w:space="0" w:color="auto"/>
          </w:divBdr>
        </w:div>
        <w:div w:id="1868983364">
          <w:marLeft w:val="446"/>
          <w:marRight w:val="0"/>
          <w:marTop w:val="0"/>
          <w:marBottom w:val="0"/>
          <w:divBdr>
            <w:top w:val="none" w:sz="0" w:space="0" w:color="auto"/>
            <w:left w:val="none" w:sz="0" w:space="0" w:color="auto"/>
            <w:bottom w:val="none" w:sz="0" w:space="0" w:color="auto"/>
            <w:right w:val="none" w:sz="0" w:space="0" w:color="auto"/>
          </w:divBdr>
        </w:div>
        <w:div w:id="1452817364">
          <w:marLeft w:val="446"/>
          <w:marRight w:val="0"/>
          <w:marTop w:val="0"/>
          <w:marBottom w:val="0"/>
          <w:divBdr>
            <w:top w:val="none" w:sz="0" w:space="0" w:color="auto"/>
            <w:left w:val="none" w:sz="0" w:space="0" w:color="auto"/>
            <w:bottom w:val="none" w:sz="0" w:space="0" w:color="auto"/>
            <w:right w:val="none" w:sz="0" w:space="0" w:color="auto"/>
          </w:divBdr>
        </w:div>
      </w:divsChild>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68387313">
      <w:bodyDiv w:val="1"/>
      <w:marLeft w:val="0"/>
      <w:marRight w:val="0"/>
      <w:marTop w:val="0"/>
      <w:marBottom w:val="0"/>
      <w:divBdr>
        <w:top w:val="none" w:sz="0" w:space="0" w:color="auto"/>
        <w:left w:val="none" w:sz="0" w:space="0" w:color="auto"/>
        <w:bottom w:val="none" w:sz="0" w:space="0" w:color="auto"/>
        <w:right w:val="none" w:sz="0" w:space="0" w:color="auto"/>
      </w:divBdr>
    </w:div>
    <w:div w:id="1876651553">
      <w:bodyDiv w:val="1"/>
      <w:marLeft w:val="0"/>
      <w:marRight w:val="0"/>
      <w:marTop w:val="0"/>
      <w:marBottom w:val="0"/>
      <w:divBdr>
        <w:top w:val="none" w:sz="0" w:space="0" w:color="auto"/>
        <w:left w:val="none" w:sz="0" w:space="0" w:color="auto"/>
        <w:bottom w:val="none" w:sz="0" w:space="0" w:color="auto"/>
        <w:right w:val="none" w:sz="0" w:space="0" w:color="auto"/>
      </w:divBdr>
    </w:div>
    <w:div w:id="19067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94E5-1ABF-4C25-B354-B7068ABA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12</Pages>
  <Words>12353</Words>
  <Characters>7042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2023-12-08T09:33:00Z</cp:lastPrinted>
  <dcterms:created xsi:type="dcterms:W3CDTF">2023-11-23T13:30:00Z</dcterms:created>
  <dcterms:modified xsi:type="dcterms:W3CDTF">2023-12-11T13:47:00Z</dcterms:modified>
</cp:coreProperties>
</file>