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270CE3" w:rsidP="00F42CC6">
      <w:pPr>
        <w:ind w:right="-117"/>
        <w:rPr>
          <w:noProof/>
          <w:lang w:val="uk-UA"/>
        </w:rPr>
      </w:pPr>
      <w:r w:rsidRPr="00F5257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5D1A5" wp14:editId="09888CB3">
                <wp:simplePos x="0" y="0"/>
                <wp:positionH relativeFrom="column">
                  <wp:posOffset>4866640</wp:posOffset>
                </wp:positionH>
                <wp:positionV relativeFrom="paragraph">
                  <wp:posOffset>-186857</wp:posOffset>
                </wp:positionV>
                <wp:extent cx="1005840" cy="375386"/>
                <wp:effectExtent l="0" t="0" r="22860" b="247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75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CE3" w:rsidRPr="006B2F00" w:rsidRDefault="00270CE3" w:rsidP="00270CE3">
                            <w:pP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B2F00"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ПРОЄКТ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83.2pt;margin-top:-14.7pt;width:79.2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" fillcolor="white [3201]" strokeweight=".5pt">
                <v:textbox>
                  <w:txbxContent>
                    <w:p w:rsidR="00270CE3" w:rsidRPr="006B2F00" w:rsidRDefault="00270CE3" w:rsidP="00270CE3">
                      <w:pPr>
                        <w:rPr>
                          <w:b/>
                          <w:sz w:val="36"/>
                          <w:szCs w:val="36"/>
                          <w:lang w:val="uk-UA"/>
                        </w:rPr>
                      </w:pPr>
                      <w:r w:rsidRPr="006B2F00">
                        <w:rPr>
                          <w:b/>
                          <w:sz w:val="36"/>
                          <w:szCs w:val="36"/>
                          <w:lang w:val="uk-UA"/>
                        </w:rPr>
                        <w:t xml:space="preserve">ПРОЄКТ </w:t>
                      </w:r>
                    </w:p>
                  </w:txbxContent>
                </v:textbox>
              </v:shape>
            </w:pict>
          </mc:Fallback>
        </mc:AlternateContent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9E97D14" wp14:editId="4D704999">
            <wp:simplePos x="0" y="0"/>
            <wp:positionH relativeFrom="column">
              <wp:posOffset>2549525</wp:posOffset>
            </wp:positionH>
            <wp:positionV relativeFrom="paragraph">
              <wp:posOffset>-521970</wp:posOffset>
            </wp:positionV>
            <wp:extent cx="822960" cy="80010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12658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4E2BD9"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="00682E45">
        <w:rPr>
          <w:rFonts w:ascii="Times New Roman" w:hAnsi="Times New Roman"/>
          <w:i w:val="0"/>
          <w:sz w:val="32"/>
          <w:szCs w:val="32"/>
          <w:lang w:val="pl-PL"/>
        </w:rPr>
        <w:t>V</w:t>
      </w:r>
      <w:r w:rsidR="00B231CB">
        <w:rPr>
          <w:rFonts w:ascii="Times New Roman" w:hAnsi="Times New Roman"/>
          <w:i w:val="0"/>
          <w:sz w:val="32"/>
          <w:szCs w:val="32"/>
          <w:lang w:val="uk-UA"/>
        </w:rPr>
        <w:t>ІІ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682E4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D831E2" w:rsidRPr="00A07BDC">
        <w:rPr>
          <w:rFonts w:ascii="Times New Roman" w:hAnsi="Times New Roman"/>
          <w:b/>
          <w:sz w:val="32"/>
          <w:szCs w:val="32"/>
          <w:u w:val="single"/>
          <w:lang w:val="uk-UA"/>
        </w:rPr>
        <w:t>_________</w:t>
      </w:r>
      <w:r w:rsidR="00682E45">
        <w:rPr>
          <w:rFonts w:ascii="Times New Roman" w:hAnsi="Times New Roman"/>
          <w:b/>
          <w:sz w:val="32"/>
          <w:szCs w:val="32"/>
          <w:u w:val="single"/>
          <w:lang w:val="uk-UA"/>
        </w:rPr>
        <w:t>-37</w:t>
      </w:r>
      <w:r w:rsidR="00682E45" w:rsidRPr="00682E45">
        <w:rPr>
          <w:rFonts w:ascii="Times New Roman" w:hAnsi="Times New Roman"/>
          <w:b/>
          <w:sz w:val="32"/>
          <w:szCs w:val="32"/>
          <w:u w:val="single"/>
        </w:rPr>
        <w:t>/</w:t>
      </w:r>
      <w:r w:rsidR="00682E45">
        <w:rPr>
          <w:rFonts w:ascii="Times New Roman" w:hAnsi="Times New Roman"/>
          <w:b/>
          <w:sz w:val="32"/>
          <w:szCs w:val="32"/>
          <w:lang w:val="uk-UA"/>
        </w:rPr>
        <w:t>202</w:t>
      </w:r>
      <w:r w:rsidR="00682E45" w:rsidRPr="00682E45">
        <w:rPr>
          <w:rFonts w:ascii="Times New Roman" w:hAnsi="Times New Roman"/>
          <w:b/>
          <w:sz w:val="32"/>
          <w:szCs w:val="32"/>
        </w:rPr>
        <w:t>4</w:t>
      </w:r>
    </w:p>
    <w:p w:rsidR="00812658" w:rsidRPr="00F52575" w:rsidRDefault="00682E45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</w:t>
      </w:r>
      <w:r w:rsidRPr="00682E45">
        <w:rPr>
          <w:rFonts w:ascii="Times New Roman" w:hAnsi="Times New Roman"/>
          <w:spacing w:val="-1"/>
          <w:sz w:val="28"/>
          <w:szCs w:val="28"/>
        </w:rPr>
        <w:t xml:space="preserve">6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січня 2024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</w:t>
      </w:r>
      <w:r w:rsidR="00D57FBF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B231CB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       м. Сторожинець</w:t>
      </w:r>
    </w:p>
    <w:p w:rsidR="00B671EE" w:rsidRDefault="00812658" w:rsidP="00E97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682E45">
        <w:rPr>
          <w:rFonts w:ascii="Times New Roman" w:hAnsi="Times New Roman"/>
          <w:b/>
          <w:sz w:val="28"/>
          <w:szCs w:val="28"/>
          <w:lang w:val="uk-UA"/>
        </w:rPr>
        <w:t>внесення змін до</w:t>
      </w:r>
      <w:r w:rsidR="004E2BD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9750F">
        <w:rPr>
          <w:rFonts w:ascii="Times New Roman" w:hAnsi="Times New Roman"/>
          <w:b/>
          <w:sz w:val="28"/>
          <w:szCs w:val="28"/>
          <w:lang w:val="uk-UA"/>
        </w:rPr>
        <w:t xml:space="preserve">Положення про місцеву пожежну охорону </w:t>
      </w:r>
    </w:p>
    <w:p w:rsidR="00B671EE" w:rsidRDefault="00E9750F" w:rsidP="00E97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 Сторожинецькій міській раді Чернівецького району </w:t>
      </w:r>
    </w:p>
    <w:p w:rsidR="00B671EE" w:rsidRDefault="00E9750F" w:rsidP="00E97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Чернівецької області</w:t>
      </w:r>
      <w:r w:rsidR="00682E45">
        <w:rPr>
          <w:rFonts w:ascii="Times New Roman" w:hAnsi="Times New Roman"/>
          <w:b/>
          <w:sz w:val="28"/>
          <w:szCs w:val="28"/>
          <w:lang w:val="uk-UA"/>
        </w:rPr>
        <w:t xml:space="preserve"> та затвердження Положення </w:t>
      </w:r>
    </w:p>
    <w:p w:rsidR="00B671EE" w:rsidRDefault="00682E45" w:rsidP="00E97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пожежно-рятувальний підрозділ для забезпечення </w:t>
      </w:r>
    </w:p>
    <w:p w:rsidR="00385693" w:rsidRPr="00C45C93" w:rsidRDefault="00682E45" w:rsidP="00E97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добровільної пожежної охорони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міської ради Чернівецького району Чернівецької області</w:t>
      </w:r>
      <w:r w:rsidR="00E975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231C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950A53" w:rsidP="00D448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Відповідно до </w:t>
      </w:r>
      <w:r w:rsidR="00841046">
        <w:rPr>
          <w:rFonts w:ascii="Times New Roman" w:eastAsia="Calibri" w:hAnsi="Times New Roman"/>
          <w:sz w:val="28"/>
          <w:szCs w:val="26"/>
          <w:lang w:val="uk-UA" w:eastAsia="uk-UA"/>
        </w:rPr>
        <w:t>законів</w:t>
      </w:r>
      <w:r w:rsidR="00944084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України "</w:t>
      </w: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>Про м</w:t>
      </w:r>
      <w:r w:rsidR="00944084">
        <w:rPr>
          <w:rFonts w:ascii="Times New Roman" w:eastAsia="Calibri" w:hAnsi="Times New Roman"/>
          <w:sz w:val="28"/>
          <w:szCs w:val="26"/>
          <w:lang w:val="uk-UA" w:eastAsia="uk-UA"/>
        </w:rPr>
        <w:t>ісцеве самоврядування в Україні"</w:t>
      </w:r>
      <w:r w:rsidR="00841046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8C7B44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Постанови Кабінету Міністрів України "</w:t>
      </w:r>
      <w:r w:rsidR="008C7B44" w:rsidRPr="008C7B44">
        <w:rPr>
          <w:rFonts w:ascii="Times New Roman" w:eastAsia="Calibri" w:hAnsi="Times New Roman"/>
          <w:sz w:val="28"/>
          <w:szCs w:val="26"/>
          <w:lang w:val="uk-UA" w:eastAsia="uk-UA"/>
        </w:rPr>
        <w:t>Про затвердження Порядку утворення та функціонування пожежно-рятувальних підрозділів для забезпечення місцевої пожежної охорони</w:t>
      </w:r>
      <w:r w:rsidR="008C7B44">
        <w:rPr>
          <w:rFonts w:ascii="Times New Roman" w:eastAsia="Calibri" w:hAnsi="Times New Roman"/>
          <w:sz w:val="28"/>
          <w:szCs w:val="26"/>
          <w:lang w:val="uk-UA" w:eastAsia="uk-UA"/>
        </w:rPr>
        <w:t xml:space="preserve">" від 07.04.2023 року № 315, </w:t>
      </w:r>
      <w:r w:rsidR="000B5AEA">
        <w:rPr>
          <w:rFonts w:ascii="Times New Roman" w:eastAsia="Calibri" w:hAnsi="Times New Roman"/>
          <w:sz w:val="28"/>
          <w:szCs w:val="26"/>
          <w:lang w:val="uk-UA" w:eastAsia="uk-UA"/>
        </w:rPr>
        <w:t xml:space="preserve">враховуючи лист </w:t>
      </w:r>
      <w:r w:rsidR="002476D1">
        <w:rPr>
          <w:rFonts w:ascii="Times New Roman" w:eastAsia="Calibri" w:hAnsi="Times New Roman"/>
          <w:sz w:val="28"/>
          <w:szCs w:val="26"/>
          <w:lang w:val="uk-UA" w:eastAsia="uk-UA"/>
        </w:rPr>
        <w:t>3 (</w:t>
      </w:r>
      <w:r w:rsidR="000B5AEA">
        <w:rPr>
          <w:rFonts w:ascii="Times New Roman" w:eastAsia="Calibri" w:hAnsi="Times New Roman"/>
          <w:sz w:val="28"/>
          <w:szCs w:val="26"/>
          <w:lang w:val="uk-UA" w:eastAsia="uk-UA"/>
        </w:rPr>
        <w:t>третьої</w:t>
      </w:r>
      <w:r w:rsidR="002476D1">
        <w:rPr>
          <w:rFonts w:ascii="Times New Roman" w:eastAsia="Calibri" w:hAnsi="Times New Roman"/>
          <w:sz w:val="28"/>
          <w:szCs w:val="26"/>
          <w:lang w:val="uk-UA" w:eastAsia="uk-UA"/>
        </w:rPr>
        <w:t>)</w:t>
      </w:r>
      <w:r w:rsidR="000B5AEA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ДПРЗ Головного управління ДСНС Украї</w:t>
      </w:r>
      <w:r w:rsidR="00682E45">
        <w:rPr>
          <w:rFonts w:ascii="Times New Roman" w:eastAsia="Calibri" w:hAnsi="Times New Roman"/>
          <w:sz w:val="28"/>
          <w:szCs w:val="26"/>
          <w:lang w:val="uk-UA" w:eastAsia="uk-UA"/>
        </w:rPr>
        <w:t>ни у Чернівецькій області від 08.01.2024 року № 69.3301-6/33.12</w:t>
      </w:r>
      <w:r w:rsidR="000B5AEA">
        <w:rPr>
          <w:rFonts w:ascii="Times New Roman" w:eastAsia="Calibri" w:hAnsi="Times New Roman"/>
          <w:sz w:val="28"/>
          <w:szCs w:val="26"/>
          <w:lang w:val="uk-UA" w:eastAsia="uk-UA"/>
        </w:rPr>
        <w:t xml:space="preserve">, </w:t>
      </w:r>
      <w:r w:rsidR="00CD4A12">
        <w:rPr>
          <w:rFonts w:ascii="Times New Roman" w:eastAsia="Calibri" w:hAnsi="Times New Roman"/>
          <w:sz w:val="28"/>
          <w:szCs w:val="26"/>
          <w:lang w:val="uk-UA" w:eastAsia="uk-UA"/>
        </w:rPr>
        <w:t xml:space="preserve">про </w:t>
      </w:r>
      <w:r w:rsidR="00682E45">
        <w:rPr>
          <w:rFonts w:ascii="Times New Roman" w:eastAsia="Calibri" w:hAnsi="Times New Roman"/>
          <w:sz w:val="28"/>
          <w:szCs w:val="26"/>
          <w:lang w:val="uk-UA" w:eastAsia="uk-UA"/>
        </w:rPr>
        <w:t xml:space="preserve">затвердження положення про місцеву пожежну охорону, у зв’язку з реорганізацією </w:t>
      </w:r>
      <w:r w:rsidR="002476D1">
        <w:rPr>
          <w:rFonts w:ascii="Times New Roman" w:eastAsia="Calibri" w:hAnsi="Times New Roman"/>
          <w:sz w:val="28"/>
          <w:szCs w:val="26"/>
          <w:lang w:val="uk-UA" w:eastAsia="uk-UA"/>
        </w:rPr>
        <w:t xml:space="preserve">й необхідністю внесення змін до </w:t>
      </w:r>
      <w:r w:rsidR="00682E45">
        <w:rPr>
          <w:rFonts w:ascii="Times New Roman" w:eastAsia="Calibri" w:hAnsi="Times New Roman"/>
          <w:sz w:val="28"/>
          <w:szCs w:val="26"/>
          <w:lang w:val="uk-UA" w:eastAsia="uk-UA"/>
        </w:rPr>
        <w:t>штатного розпису</w:t>
      </w:r>
      <w:r w:rsidR="003E79A4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682E45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3E79A4" w:rsidRDefault="003078AC" w:rsidP="003F2B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3E79A4">
        <w:rPr>
          <w:rFonts w:ascii="Times New Roman" w:hAnsi="Times New Roman"/>
          <w:sz w:val="28"/>
          <w:szCs w:val="28"/>
          <w:lang w:val="uk-UA"/>
        </w:rPr>
        <w:t xml:space="preserve">Внести зміни до Положення про місцеву пожежну охорону при Сторожинецькій міській раді Чернівецького району Чернівецької області, затвердженого рішенням </w:t>
      </w:r>
      <w:r w:rsidR="003E79A4">
        <w:rPr>
          <w:rFonts w:ascii="Times New Roman" w:hAnsi="Times New Roman"/>
          <w:sz w:val="28"/>
          <w:szCs w:val="28"/>
          <w:lang w:val="pl-PL"/>
        </w:rPr>
        <w:t>XXXIII</w:t>
      </w:r>
      <w:r w:rsidR="003E79A4" w:rsidRPr="003E79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79A4">
        <w:rPr>
          <w:rFonts w:ascii="Times New Roman" w:hAnsi="Times New Roman"/>
          <w:sz w:val="28"/>
          <w:szCs w:val="28"/>
          <w:lang w:val="uk-UA"/>
        </w:rPr>
        <w:t xml:space="preserve">позачергової сесії Сторожинецької міської ради </w:t>
      </w:r>
      <w:r w:rsidR="003E79A4">
        <w:rPr>
          <w:rFonts w:ascii="Times New Roman" w:hAnsi="Times New Roman"/>
          <w:sz w:val="28"/>
          <w:szCs w:val="28"/>
          <w:lang w:val="pl-PL"/>
        </w:rPr>
        <w:t>VII</w:t>
      </w:r>
      <w:r w:rsidR="003E79A4">
        <w:rPr>
          <w:rFonts w:ascii="Times New Roman" w:hAnsi="Times New Roman"/>
          <w:sz w:val="28"/>
          <w:szCs w:val="28"/>
          <w:lang w:val="uk-UA"/>
        </w:rPr>
        <w:t xml:space="preserve"> скликання від 22 вересня 2023 року</w:t>
      </w:r>
      <w:r w:rsidR="002B4F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79A4">
        <w:rPr>
          <w:rFonts w:ascii="Times New Roman" w:hAnsi="Times New Roman"/>
          <w:sz w:val="28"/>
          <w:szCs w:val="28"/>
          <w:lang w:val="uk-UA"/>
        </w:rPr>
        <w:t xml:space="preserve">№ 228-33/2023 </w:t>
      </w:r>
      <w:r w:rsidR="00AF6CC9">
        <w:rPr>
          <w:rFonts w:ascii="Times New Roman" w:hAnsi="Times New Roman"/>
          <w:sz w:val="28"/>
          <w:szCs w:val="28"/>
          <w:lang w:val="uk-UA"/>
        </w:rPr>
        <w:t>та викласти його в новій редакції</w:t>
      </w:r>
      <w:r w:rsidR="003E79A4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AF6CC9">
        <w:rPr>
          <w:rFonts w:ascii="Times New Roman" w:hAnsi="Times New Roman"/>
          <w:sz w:val="28"/>
          <w:szCs w:val="28"/>
          <w:lang w:val="uk-UA"/>
        </w:rPr>
        <w:t>додаток 1</w:t>
      </w:r>
      <w:r w:rsidR="003E79A4">
        <w:rPr>
          <w:rFonts w:ascii="Times New Roman" w:hAnsi="Times New Roman"/>
          <w:sz w:val="28"/>
          <w:szCs w:val="28"/>
          <w:lang w:val="uk-UA"/>
        </w:rPr>
        <w:t>).</w:t>
      </w:r>
    </w:p>
    <w:p w:rsidR="002B4FA1" w:rsidRDefault="00AF6CC9" w:rsidP="002B4F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Затвердити Положення про пожежно-рятувальний підрозділ для забезпечення добровільної пожежної охорони Сторожинецької міської ради Чернівецького району Чернівецької області (додаток 2). </w:t>
      </w:r>
    </w:p>
    <w:p w:rsidR="003F2BF6" w:rsidRPr="00707A3B" w:rsidRDefault="002B4FA1" w:rsidP="002B4F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3F2BF6">
        <w:rPr>
          <w:rFonts w:ascii="Times New Roman" w:hAnsi="Times New Roman"/>
          <w:sz w:val="28"/>
          <w:szCs w:val="28"/>
          <w:lang w:val="uk-UA"/>
        </w:rPr>
        <w:t>.</w:t>
      </w:r>
      <w:r w:rsidR="003F2BF6">
        <w:rPr>
          <w:lang w:val="uk-UA"/>
        </w:rPr>
        <w:t xml:space="preserve"> </w:t>
      </w:r>
      <w:r w:rsidR="003F2BF6"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3F2BF6" w:rsidRDefault="00EF5A09" w:rsidP="003F2BF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3F2BF6" w:rsidRPr="00707A3B">
        <w:rPr>
          <w:rFonts w:ascii="Times New Roman" w:hAnsi="Times New Roman"/>
          <w:sz w:val="28"/>
          <w:szCs w:val="28"/>
          <w:lang w:val="uk-UA"/>
        </w:rPr>
        <w:t xml:space="preserve">. Дане рішення набуває чинності з моменту оприлюднення.  </w:t>
      </w:r>
    </w:p>
    <w:p w:rsidR="002B4FA1" w:rsidRDefault="002B4FA1" w:rsidP="0074606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4FA1" w:rsidRDefault="002B4FA1" w:rsidP="0074606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76D1" w:rsidRDefault="002476D1" w:rsidP="0074606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4FA1" w:rsidRDefault="002B4FA1" w:rsidP="002B4FA1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XX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Х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 позачергової </w:t>
      </w:r>
      <w:r w:rsidR="00B671EE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сесії </w:t>
      </w:r>
    </w:p>
    <w:p w:rsidR="002B4FA1" w:rsidRDefault="002B4FA1" w:rsidP="002B4FA1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Сторожинецької міської ради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</w:t>
      </w:r>
    </w:p>
    <w:p w:rsidR="002B4FA1" w:rsidRDefault="002B4FA1" w:rsidP="002B4FA1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від 26</w:t>
      </w:r>
      <w:r w:rsidRPr="002B4FA1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січня 2024 р. </w:t>
      </w:r>
      <w:r w:rsidRPr="00E12C37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№          -37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/2024  </w:t>
      </w:r>
    </w:p>
    <w:p w:rsidR="002B4FA1" w:rsidRDefault="002B4FA1" w:rsidP="0074606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28A3" w:rsidRDefault="00EF5A09" w:rsidP="0074606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3F2BF6" w:rsidRPr="00707A3B">
        <w:rPr>
          <w:rFonts w:ascii="Times New Roman" w:hAnsi="Times New Roman"/>
          <w:sz w:val="28"/>
          <w:szCs w:val="28"/>
          <w:lang w:val="uk-UA"/>
        </w:rPr>
        <w:t>. Організацію виконання даного рішення покласти</w:t>
      </w:r>
      <w:r w:rsidR="003F2BF6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3F2BF6" w:rsidRPr="00707A3B">
        <w:rPr>
          <w:rFonts w:ascii="Times New Roman" w:hAnsi="Times New Roman"/>
          <w:sz w:val="28"/>
          <w:szCs w:val="28"/>
          <w:lang w:val="uk-UA"/>
        </w:rPr>
        <w:t xml:space="preserve"> інспектора з питань надзвичайних ситуацій та цивільного захисту населення і території Сторожинецької міської ради (Д. МІСИКА)</w:t>
      </w:r>
      <w:r w:rsidR="003F2BF6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4A28A3" w:rsidRDefault="00746068" w:rsidP="004A28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4A28A3" w:rsidRPr="00114275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Ігоря БЕЛЕНЧУКА та постійну комісію міської ради з питань регламенту, депутатської діяльності, законності, правопорядку, взаємодії з правоохоронними органами, протидії корупції, охорони прав, свобод і законних інтересів громадян, інформованості населення (Р.СУМАРЮК).</w:t>
      </w:r>
    </w:p>
    <w:p w:rsidR="00746068" w:rsidRDefault="00746068" w:rsidP="0074606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746068" w:rsidRDefault="00746068" w:rsidP="0074606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746068" w:rsidRPr="00F52575" w:rsidRDefault="00746068" w:rsidP="0074606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       Ігор МАТЕЙЧУК</w:t>
      </w:r>
    </w:p>
    <w:p w:rsidR="00746068" w:rsidRDefault="00746068" w:rsidP="00746068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4A28A3" w:rsidRDefault="004A28A3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bookmarkStart w:id="0" w:name="_GoBack"/>
      <w:bookmarkEnd w:id="0"/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Виконавець: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Інспектор з питань НС та ЦЗ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населення та території                                                      Дмитро МІСИК               </w:t>
      </w:r>
    </w:p>
    <w:p w:rsidR="00037B5C" w:rsidRPr="002B4FA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Погоджено: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Секретар міської ради                       </w:t>
      </w:r>
      <w:r w:rsidR="002B4F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Дмитро БОЙЧУК </w:t>
      </w:r>
    </w:p>
    <w:p w:rsidR="00037B5C" w:rsidRPr="002B4FA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Перший заступник міського голови                                Ігор БЕЛЕНЧУК</w:t>
      </w:r>
    </w:p>
    <w:p w:rsidR="00037B5C" w:rsidRPr="002B4FA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037B5C" w:rsidRPr="00646B8A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6B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Головний спеціаліст Фінансового відділу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6B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(в.о. начальника Фінансового відділу)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646B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Альона ШУТАК            </w:t>
      </w:r>
    </w:p>
    <w:p w:rsidR="00037B5C" w:rsidRPr="002B4FA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бухгалтерського обліку та звітності,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головний бухгалтер                                                           Марія ГРЕЗЮК </w:t>
      </w:r>
    </w:p>
    <w:p w:rsidR="00037B5C" w:rsidRPr="002B4FA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економічного розвитку,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торгівлі, інвестицій та державних закупівель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Юрій ДАНЕ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ЛЮК </w:t>
      </w:r>
    </w:p>
    <w:p w:rsidR="00037B5C" w:rsidRPr="002B4FA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організаційної та кадрової роботи                                   Ольга ПАЛАДІЙ  </w:t>
      </w:r>
    </w:p>
    <w:p w:rsidR="00037B5C" w:rsidRPr="002B4FA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юридичного відділу                                       Олексій КОЗЛОВ </w:t>
      </w:r>
    </w:p>
    <w:p w:rsidR="00037B5C" w:rsidRPr="002B4FA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 відділу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документообігу та контролю                                            Микола БАЛАНЮК</w:t>
      </w:r>
    </w:p>
    <w:p w:rsidR="00037B5C" w:rsidRPr="002B4FA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 комісії</w:t>
      </w:r>
      <w:r w:rsidRPr="00C714E1">
        <w:rPr>
          <w:sz w:val="24"/>
          <w:szCs w:val="24"/>
          <w:lang w:val="uk-UA"/>
        </w:rPr>
        <w:t xml:space="preserve"> 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питань регламенту,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депутатської діяльності, законності,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правопорядку взаємодії з правоохоронними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органами, протидії корупції, охорони прав,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свобод законних інтересів громадян, </w:t>
      </w:r>
    </w:p>
    <w:p w:rsidR="00037B5C" w:rsidRPr="00D738E2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6"/>
          <w:szCs w:val="26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інформованості населення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Ростислава СУМАРЮК </w:t>
      </w: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  </w:t>
      </w:r>
    </w:p>
    <w:sectPr w:rsidR="00037B5C" w:rsidRPr="00D738E2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1F" w:rsidRDefault="00F67C1F" w:rsidP="0029737E">
      <w:pPr>
        <w:spacing w:after="0" w:line="240" w:lineRule="auto"/>
      </w:pPr>
      <w:r>
        <w:separator/>
      </w:r>
    </w:p>
  </w:endnote>
  <w:endnote w:type="continuationSeparator" w:id="0">
    <w:p w:rsidR="00F67C1F" w:rsidRDefault="00F67C1F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1F" w:rsidRDefault="00F67C1F" w:rsidP="0029737E">
      <w:pPr>
        <w:spacing w:after="0" w:line="240" w:lineRule="auto"/>
      </w:pPr>
      <w:r>
        <w:separator/>
      </w:r>
    </w:p>
  </w:footnote>
  <w:footnote w:type="continuationSeparator" w:id="0">
    <w:p w:rsidR="00F67C1F" w:rsidRDefault="00F67C1F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37B5C"/>
    <w:rsid w:val="000401D4"/>
    <w:rsid w:val="0004042F"/>
    <w:rsid w:val="00051E5D"/>
    <w:rsid w:val="000719BE"/>
    <w:rsid w:val="000750AD"/>
    <w:rsid w:val="00077AEC"/>
    <w:rsid w:val="00084A82"/>
    <w:rsid w:val="000912CA"/>
    <w:rsid w:val="000926A2"/>
    <w:rsid w:val="000A36EA"/>
    <w:rsid w:val="000A40E8"/>
    <w:rsid w:val="000A55CE"/>
    <w:rsid w:val="000A59F3"/>
    <w:rsid w:val="000B0142"/>
    <w:rsid w:val="000B5AEA"/>
    <w:rsid w:val="000C4DD9"/>
    <w:rsid w:val="000D0B24"/>
    <w:rsid w:val="000D2CE8"/>
    <w:rsid w:val="000D2DF6"/>
    <w:rsid w:val="000D3228"/>
    <w:rsid w:val="000D556E"/>
    <w:rsid w:val="000F4CBC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24FA9"/>
    <w:rsid w:val="0022765B"/>
    <w:rsid w:val="0023015A"/>
    <w:rsid w:val="002400EF"/>
    <w:rsid w:val="002476D1"/>
    <w:rsid w:val="00251B7C"/>
    <w:rsid w:val="002612D8"/>
    <w:rsid w:val="00263AE7"/>
    <w:rsid w:val="00270CE3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4FA1"/>
    <w:rsid w:val="002B7E5C"/>
    <w:rsid w:val="002C00D5"/>
    <w:rsid w:val="002C09AE"/>
    <w:rsid w:val="002C6983"/>
    <w:rsid w:val="002D21B6"/>
    <w:rsid w:val="002D3B07"/>
    <w:rsid w:val="002D50AF"/>
    <w:rsid w:val="002D514B"/>
    <w:rsid w:val="002D6789"/>
    <w:rsid w:val="002E0859"/>
    <w:rsid w:val="0030634E"/>
    <w:rsid w:val="003074A1"/>
    <w:rsid w:val="003078AC"/>
    <w:rsid w:val="003110B1"/>
    <w:rsid w:val="003123D9"/>
    <w:rsid w:val="003160C4"/>
    <w:rsid w:val="003163EA"/>
    <w:rsid w:val="00317111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301B"/>
    <w:rsid w:val="003556A2"/>
    <w:rsid w:val="00355F35"/>
    <w:rsid w:val="00357A4D"/>
    <w:rsid w:val="003675AE"/>
    <w:rsid w:val="00372F7E"/>
    <w:rsid w:val="00377CAF"/>
    <w:rsid w:val="00380051"/>
    <w:rsid w:val="003806AA"/>
    <w:rsid w:val="00385693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E79A4"/>
    <w:rsid w:val="003F2BF6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659D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44A5"/>
    <w:rsid w:val="00487772"/>
    <w:rsid w:val="00487FCC"/>
    <w:rsid w:val="00491110"/>
    <w:rsid w:val="00496DC8"/>
    <w:rsid w:val="004A1CE0"/>
    <w:rsid w:val="004A28A3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43F5"/>
    <w:rsid w:val="004E2BD9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02AA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96DE5"/>
    <w:rsid w:val="005A16FF"/>
    <w:rsid w:val="005A2F42"/>
    <w:rsid w:val="005A45CB"/>
    <w:rsid w:val="005B0517"/>
    <w:rsid w:val="005B18B2"/>
    <w:rsid w:val="005B1996"/>
    <w:rsid w:val="005B50CA"/>
    <w:rsid w:val="005B5D90"/>
    <w:rsid w:val="005B706A"/>
    <w:rsid w:val="005C02C1"/>
    <w:rsid w:val="005D0751"/>
    <w:rsid w:val="005D220F"/>
    <w:rsid w:val="005D6AE5"/>
    <w:rsid w:val="005E1D77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63C22"/>
    <w:rsid w:val="00667B3D"/>
    <w:rsid w:val="00672735"/>
    <w:rsid w:val="00681121"/>
    <w:rsid w:val="006818B8"/>
    <w:rsid w:val="00682E45"/>
    <w:rsid w:val="00691B08"/>
    <w:rsid w:val="00695400"/>
    <w:rsid w:val="00696559"/>
    <w:rsid w:val="006A7BEB"/>
    <w:rsid w:val="006B0327"/>
    <w:rsid w:val="006B067E"/>
    <w:rsid w:val="006B2F00"/>
    <w:rsid w:val="006B7DB9"/>
    <w:rsid w:val="006C69DC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46068"/>
    <w:rsid w:val="00750868"/>
    <w:rsid w:val="0075224D"/>
    <w:rsid w:val="00756DB8"/>
    <w:rsid w:val="00765573"/>
    <w:rsid w:val="00774340"/>
    <w:rsid w:val="00782111"/>
    <w:rsid w:val="00783193"/>
    <w:rsid w:val="00784D62"/>
    <w:rsid w:val="00787D20"/>
    <w:rsid w:val="007915D5"/>
    <w:rsid w:val="007A1793"/>
    <w:rsid w:val="007A40F3"/>
    <w:rsid w:val="007A640A"/>
    <w:rsid w:val="007B7E31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810758"/>
    <w:rsid w:val="00812658"/>
    <w:rsid w:val="008127EC"/>
    <w:rsid w:val="00816264"/>
    <w:rsid w:val="008167D0"/>
    <w:rsid w:val="008209C2"/>
    <w:rsid w:val="00821785"/>
    <w:rsid w:val="00822433"/>
    <w:rsid w:val="0082350F"/>
    <w:rsid w:val="00841046"/>
    <w:rsid w:val="00842C9C"/>
    <w:rsid w:val="00845060"/>
    <w:rsid w:val="008467F6"/>
    <w:rsid w:val="00847D78"/>
    <w:rsid w:val="008518DF"/>
    <w:rsid w:val="008527FA"/>
    <w:rsid w:val="00857D0D"/>
    <w:rsid w:val="008608C8"/>
    <w:rsid w:val="008713BD"/>
    <w:rsid w:val="00872342"/>
    <w:rsid w:val="008729FA"/>
    <w:rsid w:val="008735A1"/>
    <w:rsid w:val="0088779E"/>
    <w:rsid w:val="00890EB4"/>
    <w:rsid w:val="008950B8"/>
    <w:rsid w:val="008A4C42"/>
    <w:rsid w:val="008B54B8"/>
    <w:rsid w:val="008C0C76"/>
    <w:rsid w:val="008C1F64"/>
    <w:rsid w:val="008C538C"/>
    <w:rsid w:val="008C7B44"/>
    <w:rsid w:val="008D2F69"/>
    <w:rsid w:val="008E67A3"/>
    <w:rsid w:val="008E6D59"/>
    <w:rsid w:val="008F2CD6"/>
    <w:rsid w:val="008F4504"/>
    <w:rsid w:val="00901E8E"/>
    <w:rsid w:val="0090235B"/>
    <w:rsid w:val="00912373"/>
    <w:rsid w:val="00917BC6"/>
    <w:rsid w:val="00922489"/>
    <w:rsid w:val="00924C5A"/>
    <w:rsid w:val="00940192"/>
    <w:rsid w:val="00944084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764E4"/>
    <w:rsid w:val="00982CF4"/>
    <w:rsid w:val="009874E4"/>
    <w:rsid w:val="00987699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07BDC"/>
    <w:rsid w:val="00A16EB5"/>
    <w:rsid w:val="00A17DF5"/>
    <w:rsid w:val="00A2211A"/>
    <w:rsid w:val="00A241D8"/>
    <w:rsid w:val="00A2708A"/>
    <w:rsid w:val="00A3304F"/>
    <w:rsid w:val="00A346E9"/>
    <w:rsid w:val="00A417BC"/>
    <w:rsid w:val="00A46AF4"/>
    <w:rsid w:val="00A46E42"/>
    <w:rsid w:val="00A51D8E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1538"/>
    <w:rsid w:val="00A94E95"/>
    <w:rsid w:val="00A9552A"/>
    <w:rsid w:val="00AA0319"/>
    <w:rsid w:val="00AA1D7A"/>
    <w:rsid w:val="00AA2449"/>
    <w:rsid w:val="00AB565E"/>
    <w:rsid w:val="00AC0D54"/>
    <w:rsid w:val="00AD50FC"/>
    <w:rsid w:val="00AE3768"/>
    <w:rsid w:val="00AF6CC9"/>
    <w:rsid w:val="00B0053D"/>
    <w:rsid w:val="00B0182B"/>
    <w:rsid w:val="00B05C08"/>
    <w:rsid w:val="00B146DE"/>
    <w:rsid w:val="00B14F66"/>
    <w:rsid w:val="00B16B0A"/>
    <w:rsid w:val="00B231CB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671EE"/>
    <w:rsid w:val="00B70EC7"/>
    <w:rsid w:val="00B75500"/>
    <w:rsid w:val="00B75ECD"/>
    <w:rsid w:val="00B802E8"/>
    <w:rsid w:val="00B83A31"/>
    <w:rsid w:val="00B83C78"/>
    <w:rsid w:val="00B93A14"/>
    <w:rsid w:val="00B970E1"/>
    <w:rsid w:val="00BA45E3"/>
    <w:rsid w:val="00BA56A5"/>
    <w:rsid w:val="00BB5C96"/>
    <w:rsid w:val="00BB7F9B"/>
    <w:rsid w:val="00BC4F55"/>
    <w:rsid w:val="00BD14F6"/>
    <w:rsid w:val="00BD235B"/>
    <w:rsid w:val="00BD2E5D"/>
    <w:rsid w:val="00BD76F1"/>
    <w:rsid w:val="00BE02CB"/>
    <w:rsid w:val="00BE7013"/>
    <w:rsid w:val="00BF43B0"/>
    <w:rsid w:val="00BF5E20"/>
    <w:rsid w:val="00BF6C64"/>
    <w:rsid w:val="00C0144E"/>
    <w:rsid w:val="00C0251D"/>
    <w:rsid w:val="00C07391"/>
    <w:rsid w:val="00C12EE2"/>
    <w:rsid w:val="00C20071"/>
    <w:rsid w:val="00C23558"/>
    <w:rsid w:val="00C23E22"/>
    <w:rsid w:val="00C26B42"/>
    <w:rsid w:val="00C27785"/>
    <w:rsid w:val="00C324BE"/>
    <w:rsid w:val="00C32D3F"/>
    <w:rsid w:val="00C3431E"/>
    <w:rsid w:val="00C34E68"/>
    <w:rsid w:val="00C37602"/>
    <w:rsid w:val="00C45C93"/>
    <w:rsid w:val="00C66E09"/>
    <w:rsid w:val="00C73131"/>
    <w:rsid w:val="00C76768"/>
    <w:rsid w:val="00C8167A"/>
    <w:rsid w:val="00C81BE0"/>
    <w:rsid w:val="00C86BF5"/>
    <w:rsid w:val="00C87FC8"/>
    <w:rsid w:val="00C915F4"/>
    <w:rsid w:val="00C94EC7"/>
    <w:rsid w:val="00C958A4"/>
    <w:rsid w:val="00CA004D"/>
    <w:rsid w:val="00CA31CE"/>
    <w:rsid w:val="00CA3568"/>
    <w:rsid w:val="00CA6FAC"/>
    <w:rsid w:val="00CA7AC8"/>
    <w:rsid w:val="00CC3B28"/>
    <w:rsid w:val="00CC4476"/>
    <w:rsid w:val="00CC6837"/>
    <w:rsid w:val="00CC7AFC"/>
    <w:rsid w:val="00CD034C"/>
    <w:rsid w:val="00CD4547"/>
    <w:rsid w:val="00CD4A12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3163C"/>
    <w:rsid w:val="00D35B2A"/>
    <w:rsid w:val="00D365CF"/>
    <w:rsid w:val="00D44885"/>
    <w:rsid w:val="00D44A06"/>
    <w:rsid w:val="00D4768C"/>
    <w:rsid w:val="00D5299A"/>
    <w:rsid w:val="00D54881"/>
    <w:rsid w:val="00D55862"/>
    <w:rsid w:val="00D56332"/>
    <w:rsid w:val="00D57831"/>
    <w:rsid w:val="00D57FBF"/>
    <w:rsid w:val="00D737C7"/>
    <w:rsid w:val="00D82336"/>
    <w:rsid w:val="00D831E2"/>
    <w:rsid w:val="00D84470"/>
    <w:rsid w:val="00D90CC1"/>
    <w:rsid w:val="00D920E3"/>
    <w:rsid w:val="00D9685C"/>
    <w:rsid w:val="00DA04D8"/>
    <w:rsid w:val="00DA33E4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E044DB"/>
    <w:rsid w:val="00E10895"/>
    <w:rsid w:val="00E10D3B"/>
    <w:rsid w:val="00E12C37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455B1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50F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5A09"/>
    <w:rsid w:val="00EF66A6"/>
    <w:rsid w:val="00F024BC"/>
    <w:rsid w:val="00F029D4"/>
    <w:rsid w:val="00F02C27"/>
    <w:rsid w:val="00F06230"/>
    <w:rsid w:val="00F11577"/>
    <w:rsid w:val="00F128B5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575"/>
    <w:rsid w:val="00F54B05"/>
    <w:rsid w:val="00F67C1F"/>
    <w:rsid w:val="00F72733"/>
    <w:rsid w:val="00F778C3"/>
    <w:rsid w:val="00F81095"/>
    <w:rsid w:val="00F81104"/>
    <w:rsid w:val="00F82C65"/>
    <w:rsid w:val="00F9471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F4BA7-2720-49CD-8623-64086B60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2698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2024-01-17T11:52:00Z</cp:lastPrinted>
  <dcterms:created xsi:type="dcterms:W3CDTF">2022-05-06T06:11:00Z</dcterms:created>
  <dcterms:modified xsi:type="dcterms:W3CDTF">2024-01-24T14:22:00Z</dcterms:modified>
</cp:coreProperties>
</file>