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A2" w:rsidRPr="00601EA2" w:rsidRDefault="00601EA2" w:rsidP="00601EA2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01EA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                  </w:t>
      </w:r>
    </w:p>
    <w:p w:rsidR="00601EA2" w:rsidRPr="00601EA2" w:rsidRDefault="001B5BE1" w:rsidP="00601EA2">
      <w:pPr>
        <w:ind w:right="-1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5DE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0A1E4499" wp14:editId="463A6445">
            <wp:extent cx="847725" cy="94297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5DE">
        <w:rPr>
          <w:rFonts w:ascii="Calibri" w:eastAsia="Times New Roman" w:hAnsi="Calibri" w:cs="Times New Roman"/>
          <w:lang w:val="ru-RU" w:eastAsia="ru-RU"/>
        </w:rPr>
        <w:t xml:space="preserve">                                </w:t>
      </w:r>
      <w:r w:rsidR="00601EA2" w:rsidRPr="00601EA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601EA2" w:rsidRPr="00601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A6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01EA2" w:rsidRPr="00601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01EA2" w:rsidRPr="00601EA2" w:rsidRDefault="00601EA2" w:rsidP="00601EA2">
      <w:pPr>
        <w:keepNext/>
        <w:spacing w:after="0" w:line="240" w:lineRule="auto"/>
        <w:ind w:right="-11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01E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УКРАЇНА</w:t>
      </w:r>
    </w:p>
    <w:p w:rsidR="00601EA2" w:rsidRPr="00601EA2" w:rsidRDefault="00601EA2" w:rsidP="00601E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01E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СТОРОЖИНЕЦЬКА МІСЬКА РАДА</w:t>
      </w:r>
    </w:p>
    <w:p w:rsidR="00601EA2" w:rsidRPr="00601EA2" w:rsidRDefault="00601EA2" w:rsidP="00601EA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EA2">
        <w:rPr>
          <w:rFonts w:ascii="Calibri" w:eastAsia="Times New Roman" w:hAnsi="Calibri" w:cs="Times New Roman"/>
          <w:lang w:eastAsia="ru-RU"/>
        </w:rPr>
        <w:t xml:space="preserve">                                                      </w:t>
      </w:r>
      <w:r w:rsidRPr="00601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СТОРОЖИНЕЦЬКОГО РАЙОНУ</w:t>
      </w:r>
    </w:p>
    <w:p w:rsidR="00601EA2" w:rsidRPr="00601EA2" w:rsidRDefault="00601EA2" w:rsidP="00601E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1E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01E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601EA2" w:rsidRPr="00601EA2" w:rsidRDefault="00601EA2" w:rsidP="00601EA2">
      <w:pPr>
        <w:ind w:left="374" w:right="-11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1E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ХХХ</w:t>
      </w:r>
      <w:r w:rsidRPr="00601EA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Pr="00601E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ІІІ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позачергова</w:t>
      </w:r>
      <w:r w:rsidRPr="00601E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сесія V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</w:t>
      </w:r>
      <w:r w:rsidRPr="00601E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І</w:t>
      </w:r>
      <w:r w:rsidRPr="00601EA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601E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скликання</w:t>
      </w:r>
    </w:p>
    <w:p w:rsidR="00601EA2" w:rsidRPr="00601EA2" w:rsidRDefault="00601EA2" w:rsidP="00601EA2">
      <w:pPr>
        <w:keepNext/>
        <w:spacing w:after="0" w:line="240" w:lineRule="auto"/>
        <w:ind w:left="288" w:right="-11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 І  Ш  Е  Н  </w:t>
      </w:r>
      <w:proofErr w:type="spellStart"/>
      <w:r w:rsidRPr="00601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601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Я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35 </w:t>
      </w:r>
      <w:r w:rsidRPr="00601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- 38/20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</w:p>
    <w:p w:rsidR="00601EA2" w:rsidRPr="00601EA2" w:rsidRDefault="00601EA2" w:rsidP="00601EA2">
      <w:pPr>
        <w:shd w:val="clear" w:color="auto" w:fill="FFFFFF"/>
        <w:ind w:left="43" w:right="-164" w:firstLine="53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601EA2" w:rsidRPr="00601EA2" w:rsidRDefault="00601EA2" w:rsidP="00601EA2">
      <w:pPr>
        <w:shd w:val="clear" w:color="auto" w:fill="FFFFFF"/>
        <w:ind w:right="-16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23</w:t>
      </w:r>
      <w:r w:rsidRPr="00601E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лютого</w:t>
      </w:r>
      <w:r w:rsidRPr="00601E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24</w:t>
      </w:r>
      <w:r w:rsidRPr="00601E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року                                                                       </w:t>
      </w:r>
      <w:proofErr w:type="spellStart"/>
      <w:r w:rsidRPr="00601E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м.Сторожинець</w:t>
      </w:r>
      <w:proofErr w:type="spellEnd"/>
    </w:p>
    <w:p w:rsidR="00595CBA" w:rsidRPr="00595CBA" w:rsidRDefault="00601EA2" w:rsidP="00595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</w:t>
      </w:r>
      <w:r w:rsidR="00595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</w:p>
    <w:p w:rsidR="00595CBA" w:rsidRPr="00595CBA" w:rsidRDefault="00595CBA" w:rsidP="00595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профілактики повторної злочинності</w:t>
      </w:r>
    </w:p>
    <w:p w:rsidR="00595CBA" w:rsidRPr="00595CBA" w:rsidRDefault="00595CBA" w:rsidP="00595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території  </w:t>
      </w:r>
      <w:proofErr w:type="spellStart"/>
      <w:r w:rsidRPr="00595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Сторожинецької</w:t>
      </w:r>
      <w:proofErr w:type="spellEnd"/>
      <w:r w:rsidRPr="00595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</w:t>
      </w:r>
    </w:p>
    <w:p w:rsidR="00595CBA" w:rsidRPr="00595CBA" w:rsidRDefault="00595CBA" w:rsidP="00595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територіальної громади</w:t>
      </w:r>
    </w:p>
    <w:p w:rsidR="00595CBA" w:rsidRPr="00595CBA" w:rsidRDefault="00595CBA" w:rsidP="00595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Чернівецького району Чернівецької області</w:t>
      </w:r>
    </w:p>
    <w:p w:rsidR="00601EA2" w:rsidRPr="00601EA2" w:rsidRDefault="00595CBA" w:rsidP="00595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5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2024-2025  роки</w:t>
      </w:r>
    </w:p>
    <w:p w:rsidR="00601EA2" w:rsidRPr="00601EA2" w:rsidRDefault="00601EA2" w:rsidP="00601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забезпечення конституційних прав, збереження майна територіальної громади і її жителів та налагодження громадського порядку (парку, скверів, об’єктів громади, старостатів, загальноосвітніх і дошкільних навчальних закладів та інших об’єктів), керуючись Законами України «Про </w:t>
      </w:r>
      <w:proofErr w:type="spellStart"/>
      <w:r w:rsidRPr="00601E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пробацію</w:t>
      </w:r>
      <w:proofErr w:type="spellEnd"/>
      <w:r w:rsidRPr="0060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A6E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«Про місцеве самоврядування в Україні»</w:t>
      </w:r>
      <w:r w:rsidR="004F5E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</w:t>
      </w:r>
      <w:r w:rsidR="00A454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враховуючи </w:t>
      </w:r>
      <w:r w:rsidR="004F5E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лист № 44/12/180-24 від 01.02.2024 р. районного сектору № 6 філії Державної установи «Центр </w:t>
      </w:r>
      <w:proofErr w:type="spellStart"/>
      <w:r w:rsidR="004F5E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пробації</w:t>
      </w:r>
      <w:proofErr w:type="spellEnd"/>
      <w:r w:rsidR="004F5E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у Чернівецькій області</w:t>
      </w:r>
      <w:r w:rsidRPr="00601E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601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1EA2" w:rsidRPr="00601EA2" w:rsidRDefault="00601EA2" w:rsidP="00601EA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01EA2" w:rsidRPr="00601EA2" w:rsidRDefault="00601EA2" w:rsidP="00601EA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01EA2" w:rsidRPr="00601EA2" w:rsidRDefault="00601EA2" w:rsidP="00601E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міська  рада вирішила:</w:t>
      </w:r>
    </w:p>
    <w:p w:rsidR="00601EA2" w:rsidRPr="00601EA2" w:rsidRDefault="00601EA2" w:rsidP="008A5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E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01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Затвердити</w:t>
      </w:r>
      <w:proofErr w:type="spellEnd"/>
      <w:r w:rsidRPr="00601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63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Pr="00601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рограму</w:t>
      </w:r>
      <w:proofErr w:type="spellEnd"/>
      <w:r w:rsidRPr="00601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60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60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ілактики повторної злочинності на території </w:t>
      </w:r>
      <w:proofErr w:type="spellStart"/>
      <w:r w:rsidRPr="0060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Сторожинецької</w:t>
      </w:r>
      <w:proofErr w:type="spellEnd"/>
      <w:r w:rsidRPr="0060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5F4D" w:rsidRPr="008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r w:rsidR="008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5F4D" w:rsidRPr="008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 громади</w:t>
      </w:r>
      <w:r w:rsidR="008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5F4D" w:rsidRPr="008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Чернівецького району Чернівецької області</w:t>
      </w:r>
      <w:r w:rsidR="008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</w:t>
      </w:r>
      <w:r w:rsidRPr="0060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01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20</w:t>
      </w:r>
      <w:r w:rsidRPr="0060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01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роки</w:t>
      </w:r>
      <w:r w:rsidRPr="0060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(додається).</w:t>
      </w:r>
    </w:p>
    <w:p w:rsidR="00601EA2" w:rsidRPr="00601EA2" w:rsidRDefault="00601EA2" w:rsidP="00601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Фінансовому відділу </w:t>
      </w:r>
      <w:proofErr w:type="spellStart"/>
      <w:r w:rsidRPr="00601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Pr="0060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</w:t>
      </w:r>
      <w:r w:rsidR="00BB36F4" w:rsidRPr="00BB36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Чернівецького району Чернівецької області</w:t>
      </w:r>
      <w:r w:rsidRPr="0060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щорічно при формуванні міського бюджету, передбачити фінансування витрат, пов’язаних з виконанням Програми.</w:t>
      </w:r>
    </w:p>
    <w:p w:rsidR="00601EA2" w:rsidRPr="00601EA2" w:rsidRDefault="00601EA2" w:rsidP="00601EA2">
      <w:pPr>
        <w:tabs>
          <w:tab w:val="num" w:pos="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1E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181F9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Районному</w:t>
      </w:r>
      <w:r w:rsidRPr="00601E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1F9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сектору № 6 філії Державної установи</w:t>
      </w:r>
      <w:r w:rsidRPr="00601E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181F9C">
        <w:rPr>
          <w:rFonts w:ascii="Times New Roman" w:eastAsia="Times New Roman" w:hAnsi="Times New Roman" w:cs="Times New Roman"/>
          <w:sz w:val="28"/>
          <w:szCs w:val="20"/>
          <w:lang w:eastAsia="ru-RU"/>
        </w:rPr>
        <w:t>Центр</w:t>
      </w:r>
      <w:r w:rsidRPr="00601E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01EA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пробації</w:t>
      </w:r>
      <w:proofErr w:type="spellEnd"/>
      <w:r w:rsidRPr="00601EA2">
        <w:rPr>
          <w:rFonts w:ascii="Times New Roman" w:eastAsia="Times New Roman" w:hAnsi="Times New Roman" w:cs="Times New Roman"/>
          <w:sz w:val="28"/>
          <w:szCs w:val="20"/>
          <w:lang w:eastAsia="ru-RU"/>
        </w:rPr>
        <w:t>» у Чернівец</w:t>
      </w:r>
      <w:r w:rsidR="00181F9C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601EA2">
        <w:rPr>
          <w:rFonts w:ascii="Times New Roman" w:eastAsia="Times New Roman" w:hAnsi="Times New Roman" w:cs="Times New Roman"/>
          <w:sz w:val="28"/>
          <w:szCs w:val="20"/>
          <w:lang w:eastAsia="ru-RU"/>
        </w:rPr>
        <w:t>кій області</w:t>
      </w:r>
      <w:r w:rsidR="00181F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(В.ЯНОВСЬКИЙ)</w:t>
      </w:r>
      <w:r w:rsidRPr="00601E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щорічно до 1 березня інформувати сесію </w:t>
      </w:r>
      <w:proofErr w:type="spellStart"/>
      <w:r w:rsidRPr="00601EA2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Сторожинецької</w:t>
      </w:r>
      <w:proofErr w:type="spellEnd"/>
      <w:r w:rsidRPr="00601E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міської ради про хід виконання Програми.</w:t>
      </w:r>
    </w:p>
    <w:p w:rsidR="00C54554" w:rsidRDefault="00601EA2" w:rsidP="009875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A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8757C" w:rsidRPr="0098757C">
        <w:t xml:space="preserve"> </w:t>
      </w:r>
      <w:r w:rsidR="0098757C" w:rsidRPr="0098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документообігу та контролю (М.БАЛАНЮК) забезпечити оприлюднення рішення на офіційному веб-сайті </w:t>
      </w:r>
      <w:proofErr w:type="spellStart"/>
      <w:r w:rsidR="0098757C" w:rsidRPr="009875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="0098757C" w:rsidRPr="0098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</w:t>
      </w:r>
    </w:p>
    <w:p w:rsidR="001B5BE1" w:rsidRDefault="001B5BE1" w:rsidP="00C54554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4554" w:rsidRDefault="00C54554" w:rsidP="00C54554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6F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продовження рішення XXXV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</w:t>
      </w:r>
      <w:r w:rsidRPr="00686F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II позачергової сесії</w:t>
      </w:r>
      <w:r w:rsidRPr="00626A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86F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Сторожинецької</w:t>
      </w:r>
      <w:proofErr w:type="spellEnd"/>
      <w:r w:rsidRPr="00686F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54554" w:rsidRPr="00686F6D" w:rsidRDefault="00C54554" w:rsidP="00C54554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6F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міської ради VIII  скликання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86F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від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686F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686F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.2024 року №</w:t>
      </w:r>
      <w:r w:rsidR="001B5B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35</w:t>
      </w:r>
      <w:r w:rsidRPr="00686F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686F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/2024</w:t>
      </w:r>
    </w:p>
    <w:p w:rsidR="00C54554" w:rsidRDefault="00C54554" w:rsidP="009875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7C" w:rsidRPr="0098757C" w:rsidRDefault="0098757C" w:rsidP="00C545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Чернівецького району Чернівецької області. </w:t>
      </w:r>
    </w:p>
    <w:p w:rsidR="0098757C" w:rsidRPr="0098757C" w:rsidRDefault="0098757C" w:rsidP="009875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Дане рішення набуває чинності з моменту оприлюднення.   </w:t>
      </w:r>
    </w:p>
    <w:p w:rsidR="00686F6D" w:rsidRPr="00C54554" w:rsidRDefault="00686F6D" w:rsidP="00686F6D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6"/>
          <w:szCs w:val="6"/>
          <w:lang w:eastAsia="ru-RU"/>
        </w:rPr>
      </w:pPr>
    </w:p>
    <w:p w:rsidR="00686F6D" w:rsidRDefault="0098757C" w:rsidP="00601E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8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.Організацію виконання даного рішення покласти на </w:t>
      </w:r>
      <w:r w:rsidR="008D04E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D04E1" w:rsidRPr="00045469">
        <w:rPr>
          <w:rFonts w:ascii="Times New Roman" w:eastAsia="Arial Unicode MS" w:hAnsi="Times New Roman" w:cs="Times New Roman"/>
          <w:sz w:val="28"/>
          <w:szCs w:val="28"/>
        </w:rPr>
        <w:t>аступник</w:t>
      </w:r>
      <w:r w:rsidR="008D04E1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8D04E1" w:rsidRPr="00045469">
        <w:rPr>
          <w:rFonts w:ascii="Times New Roman" w:eastAsia="Arial Unicode MS" w:hAnsi="Times New Roman" w:cs="Times New Roman"/>
          <w:sz w:val="28"/>
          <w:szCs w:val="28"/>
        </w:rPr>
        <w:t xml:space="preserve"> н</w:t>
      </w:r>
      <w:r w:rsidR="008D04E1" w:rsidRPr="008D04E1">
        <w:rPr>
          <w:rFonts w:ascii="Times New Roman" w:eastAsia="Arial Unicode MS" w:hAnsi="Times New Roman" w:cs="Times New Roman"/>
          <w:sz w:val="28"/>
          <w:szCs w:val="28"/>
        </w:rPr>
        <w:t>ачальника відділу з  кадрової роботи  відділу організаційної та кадрової роботи</w:t>
      </w:r>
      <w:r w:rsidR="008D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F6D">
        <w:rPr>
          <w:rFonts w:ascii="Times New Roman" w:eastAsia="Times New Roman" w:hAnsi="Times New Roman" w:cs="Times New Roman"/>
          <w:sz w:val="28"/>
          <w:szCs w:val="28"/>
          <w:lang w:eastAsia="ru-RU"/>
        </w:rPr>
        <w:t>(М.МЯЗІН)</w:t>
      </w:r>
    </w:p>
    <w:p w:rsidR="00601EA2" w:rsidRPr="00601EA2" w:rsidRDefault="00686F6D" w:rsidP="00601E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57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01EA2" w:rsidRPr="0060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EA2" w:rsidRPr="00601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виконання цього рішення покласти на першого заступника міського голови  </w:t>
      </w:r>
      <w:r w:rsidR="00BB3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Ігоря БЕЛЕНЧУК</w:t>
      </w:r>
      <w:r w:rsidR="00601EA2" w:rsidRPr="00601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постійну комісію з питань фінансів, соціально-економічного розвитку, планування, бюджету                                 (</w:t>
      </w:r>
      <w:r w:rsidR="00BB3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Л.РАВЛЮК</w:t>
      </w:r>
      <w:r w:rsidR="00601EA2" w:rsidRPr="00601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686F6D" w:rsidRDefault="00686F6D" w:rsidP="00A50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86F6D" w:rsidRDefault="00686F6D" w:rsidP="00A50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505A4" w:rsidRPr="00A505A4" w:rsidRDefault="00A505A4" w:rsidP="00A50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A505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Сторожинецький</w:t>
      </w:r>
      <w:proofErr w:type="spellEnd"/>
      <w:r w:rsidRPr="00A505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505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міський</w:t>
      </w:r>
      <w:proofErr w:type="spellEnd"/>
      <w:r w:rsidRPr="00A505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                                      </w:t>
      </w:r>
      <w:proofErr w:type="spellStart"/>
      <w:r w:rsidRPr="00A505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Ігор</w:t>
      </w:r>
      <w:proofErr w:type="spellEnd"/>
      <w:r w:rsidRPr="00A505A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МАТЕЙЧУК</w:t>
      </w:r>
    </w:p>
    <w:p w:rsidR="00A505A4" w:rsidRPr="00A505A4" w:rsidRDefault="00A505A4" w:rsidP="00A50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05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</w:t>
      </w:r>
      <w:bookmarkStart w:id="0" w:name="_GoBack"/>
      <w:bookmarkEnd w:id="0"/>
    </w:p>
    <w:sectPr w:rsidR="00A505A4" w:rsidRPr="00A5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D4"/>
    <w:rsid w:val="0004350F"/>
    <w:rsid w:val="00045469"/>
    <w:rsid w:val="000D3613"/>
    <w:rsid w:val="001164F1"/>
    <w:rsid w:val="00181F9C"/>
    <w:rsid w:val="001B5BE1"/>
    <w:rsid w:val="00325ECA"/>
    <w:rsid w:val="003458CE"/>
    <w:rsid w:val="003544F7"/>
    <w:rsid w:val="00467A86"/>
    <w:rsid w:val="00477A40"/>
    <w:rsid w:val="004F5E95"/>
    <w:rsid w:val="005637F9"/>
    <w:rsid w:val="00595CBA"/>
    <w:rsid w:val="005C27A0"/>
    <w:rsid w:val="00601EA2"/>
    <w:rsid w:val="00626ACB"/>
    <w:rsid w:val="00686F6D"/>
    <w:rsid w:val="007D36D4"/>
    <w:rsid w:val="008631D8"/>
    <w:rsid w:val="008A5F4D"/>
    <w:rsid w:val="008D04E1"/>
    <w:rsid w:val="0098757C"/>
    <w:rsid w:val="009F442C"/>
    <w:rsid w:val="00A2554E"/>
    <w:rsid w:val="00A4547C"/>
    <w:rsid w:val="00A505A4"/>
    <w:rsid w:val="00A605DE"/>
    <w:rsid w:val="00BB1C16"/>
    <w:rsid w:val="00BB36F4"/>
    <w:rsid w:val="00C10B9D"/>
    <w:rsid w:val="00C54554"/>
    <w:rsid w:val="00CE0AFF"/>
    <w:rsid w:val="00D670E1"/>
    <w:rsid w:val="00DB5618"/>
    <w:rsid w:val="00EA6E84"/>
    <w:rsid w:val="00E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1706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2024-02-23T12:46:00Z</cp:lastPrinted>
  <dcterms:created xsi:type="dcterms:W3CDTF">2024-02-08T06:40:00Z</dcterms:created>
  <dcterms:modified xsi:type="dcterms:W3CDTF">2024-02-26T13:53:00Z</dcterms:modified>
</cp:coreProperties>
</file>